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EB004" w14:textId="77777777" w:rsidR="00F239D1" w:rsidRPr="00EA05AC" w:rsidRDefault="00F239D1" w:rsidP="00F239D1">
      <w:pPr>
        <w:pStyle w:val="Heading1"/>
        <w:rPr>
          <w:sz w:val="20"/>
          <w:szCs w:val="20"/>
        </w:rPr>
      </w:pPr>
      <w:bookmarkStart w:id="0" w:name="_Toc191299699"/>
      <w:bookmarkStart w:id="1" w:name="_Toc194060715"/>
      <w:r w:rsidRPr="00EA05AC">
        <w:rPr>
          <w:sz w:val="20"/>
          <w:szCs w:val="20"/>
        </w:rPr>
        <w:t>ΠΑΡΑΡΤΗΜΑ</w:t>
      </w:r>
      <w:r w:rsidRPr="00EA05AC">
        <w:rPr>
          <w:spacing w:val="-13"/>
          <w:sz w:val="20"/>
          <w:szCs w:val="20"/>
        </w:rPr>
        <w:t xml:space="preserve"> </w:t>
      </w:r>
      <w:r w:rsidRPr="00EA05AC">
        <w:rPr>
          <w:sz w:val="20"/>
          <w:szCs w:val="20"/>
        </w:rPr>
        <w:t>ΙΙI:</w:t>
      </w:r>
      <w:r w:rsidRPr="00EA05AC">
        <w:rPr>
          <w:spacing w:val="-13"/>
          <w:sz w:val="20"/>
          <w:szCs w:val="20"/>
        </w:rPr>
        <w:t xml:space="preserve"> </w:t>
      </w:r>
      <w:r w:rsidRPr="00EA05AC">
        <w:rPr>
          <w:sz w:val="20"/>
          <w:szCs w:val="20"/>
        </w:rPr>
        <w:t>Δελτία</w:t>
      </w:r>
      <w:r w:rsidRPr="00EA05AC">
        <w:rPr>
          <w:spacing w:val="-13"/>
          <w:sz w:val="20"/>
          <w:szCs w:val="20"/>
        </w:rPr>
        <w:t xml:space="preserve"> </w:t>
      </w:r>
      <w:r w:rsidRPr="00EA05AC">
        <w:rPr>
          <w:sz w:val="20"/>
          <w:szCs w:val="20"/>
        </w:rPr>
        <w:t>Ταυτότητας</w:t>
      </w:r>
      <w:r w:rsidRPr="00EA05AC">
        <w:rPr>
          <w:spacing w:val="-12"/>
          <w:sz w:val="20"/>
          <w:szCs w:val="20"/>
        </w:rPr>
        <w:t xml:space="preserve"> </w:t>
      </w:r>
      <w:r w:rsidRPr="00EA05AC">
        <w:rPr>
          <w:sz w:val="20"/>
          <w:szCs w:val="20"/>
        </w:rPr>
        <w:t>Ειδικών</w:t>
      </w:r>
      <w:r w:rsidRPr="00EA05AC">
        <w:rPr>
          <w:spacing w:val="-13"/>
          <w:sz w:val="20"/>
          <w:szCs w:val="20"/>
        </w:rPr>
        <w:t xml:space="preserve"> </w:t>
      </w:r>
      <w:r w:rsidRPr="00EA05AC">
        <w:rPr>
          <w:sz w:val="20"/>
          <w:szCs w:val="20"/>
        </w:rPr>
        <w:t>Δεικτών</w:t>
      </w:r>
      <w:r w:rsidRPr="00EA05AC">
        <w:rPr>
          <w:spacing w:val="-12"/>
          <w:sz w:val="20"/>
          <w:szCs w:val="20"/>
        </w:rPr>
        <w:t xml:space="preserve"> </w:t>
      </w:r>
      <w:r w:rsidRPr="00EA05AC">
        <w:rPr>
          <w:sz w:val="20"/>
          <w:szCs w:val="20"/>
        </w:rPr>
        <w:t>του</w:t>
      </w:r>
      <w:r w:rsidRPr="00EA05AC">
        <w:rPr>
          <w:spacing w:val="-13"/>
          <w:sz w:val="20"/>
          <w:szCs w:val="20"/>
        </w:rPr>
        <w:t xml:space="preserve"> </w:t>
      </w:r>
      <w:r w:rsidRPr="00EA05AC">
        <w:rPr>
          <w:spacing w:val="-2"/>
          <w:sz w:val="20"/>
          <w:szCs w:val="20"/>
        </w:rPr>
        <w:t>Προγράμματος</w:t>
      </w:r>
    </w:p>
    <w:p w14:paraId="6532B862" w14:textId="77777777" w:rsidR="009A2A09" w:rsidRPr="00EA05AC" w:rsidRDefault="009A2A09" w:rsidP="00071FAC">
      <w:pPr>
        <w:pStyle w:val="Heading3"/>
        <w:rPr>
          <w:sz w:val="20"/>
          <w:szCs w:val="20"/>
        </w:rPr>
      </w:pPr>
      <w:bookmarkStart w:id="2" w:name="_Toc191299700"/>
      <w:bookmarkStart w:id="3" w:name="_Toc194060716"/>
      <w:bookmarkEnd w:id="0"/>
      <w:bookmarkEnd w:id="1"/>
      <w:r w:rsidRPr="00EA05AC">
        <w:rPr>
          <w:sz w:val="20"/>
          <w:szCs w:val="20"/>
        </w:rPr>
        <w:t>ΙII.1</w:t>
      </w:r>
      <w:r w:rsidRPr="00EA05AC">
        <w:rPr>
          <w:spacing w:val="-4"/>
          <w:sz w:val="20"/>
          <w:szCs w:val="20"/>
        </w:rPr>
        <w:t xml:space="preserve"> </w:t>
      </w:r>
      <w:r w:rsidRPr="00EA05AC">
        <w:rPr>
          <w:sz w:val="20"/>
          <w:szCs w:val="20"/>
        </w:rPr>
        <w:t>Δελτία</w:t>
      </w:r>
      <w:r w:rsidRPr="00EA05AC">
        <w:rPr>
          <w:spacing w:val="-4"/>
          <w:sz w:val="20"/>
          <w:szCs w:val="20"/>
        </w:rPr>
        <w:t xml:space="preserve"> </w:t>
      </w:r>
      <w:r w:rsidRPr="00EA05AC">
        <w:rPr>
          <w:sz w:val="20"/>
          <w:szCs w:val="20"/>
        </w:rPr>
        <w:t>Ταυτότητας</w:t>
      </w:r>
      <w:r w:rsidRPr="00EA05AC">
        <w:rPr>
          <w:spacing w:val="-3"/>
          <w:sz w:val="20"/>
          <w:szCs w:val="20"/>
        </w:rPr>
        <w:t xml:space="preserve"> </w:t>
      </w:r>
      <w:r w:rsidRPr="00EA05AC">
        <w:rPr>
          <w:sz w:val="20"/>
          <w:szCs w:val="20"/>
        </w:rPr>
        <w:t>Ειδικών</w:t>
      </w:r>
      <w:r w:rsidRPr="00EA05AC">
        <w:rPr>
          <w:spacing w:val="-4"/>
          <w:sz w:val="20"/>
          <w:szCs w:val="20"/>
        </w:rPr>
        <w:t xml:space="preserve"> </w:t>
      </w:r>
      <w:r w:rsidRPr="00EA05AC">
        <w:rPr>
          <w:sz w:val="20"/>
          <w:szCs w:val="20"/>
        </w:rPr>
        <w:t>Δεικτών</w:t>
      </w:r>
      <w:r w:rsidRPr="00EA05AC">
        <w:rPr>
          <w:spacing w:val="-3"/>
          <w:sz w:val="20"/>
          <w:szCs w:val="20"/>
        </w:rPr>
        <w:t xml:space="preserve"> </w:t>
      </w:r>
      <w:r w:rsidRPr="00EA05AC">
        <w:rPr>
          <w:sz w:val="20"/>
          <w:szCs w:val="20"/>
        </w:rPr>
        <w:t>ΤΔΜ</w:t>
      </w:r>
      <w:r w:rsidRPr="00EA05AC">
        <w:rPr>
          <w:spacing w:val="-5"/>
          <w:sz w:val="20"/>
          <w:szCs w:val="20"/>
        </w:rPr>
        <w:t xml:space="preserve"> </w:t>
      </w:r>
      <w:r w:rsidRPr="00EA05AC">
        <w:rPr>
          <w:sz w:val="20"/>
          <w:szCs w:val="20"/>
        </w:rPr>
        <w:t>(δράσεις</w:t>
      </w:r>
      <w:r w:rsidRPr="00EA05AC">
        <w:rPr>
          <w:spacing w:val="-4"/>
          <w:sz w:val="20"/>
          <w:szCs w:val="20"/>
        </w:rPr>
        <w:t xml:space="preserve"> </w:t>
      </w:r>
      <w:r w:rsidRPr="00EA05AC">
        <w:rPr>
          <w:sz w:val="20"/>
          <w:szCs w:val="20"/>
        </w:rPr>
        <w:t>τύπου</w:t>
      </w:r>
      <w:r w:rsidRPr="00EA05AC">
        <w:rPr>
          <w:spacing w:val="-3"/>
          <w:sz w:val="20"/>
          <w:szCs w:val="20"/>
        </w:rPr>
        <w:t xml:space="preserve"> </w:t>
      </w:r>
      <w:r w:rsidRPr="00EA05AC">
        <w:rPr>
          <w:spacing w:val="-2"/>
          <w:sz w:val="20"/>
          <w:szCs w:val="20"/>
        </w:rPr>
        <w:t>ΕΤΠΑ)</w:t>
      </w:r>
      <w:bookmarkEnd w:id="2"/>
      <w:bookmarkEnd w:id="3"/>
    </w:p>
    <w:p w14:paraId="65D86CC1" w14:textId="77777777" w:rsidR="009A2A09" w:rsidRPr="00EA05AC" w:rsidRDefault="009A2A09" w:rsidP="006344DD">
      <w:pPr>
        <w:pStyle w:val="Heading4"/>
        <w:rPr>
          <w:spacing w:val="-4"/>
          <w:sz w:val="20"/>
          <w:szCs w:val="20"/>
        </w:rPr>
      </w:pPr>
      <w:bookmarkStart w:id="4" w:name="_Toc191299701"/>
      <w:r w:rsidRPr="00EA05AC">
        <w:rPr>
          <w:sz w:val="20"/>
          <w:szCs w:val="20"/>
        </w:rPr>
        <w:t>Ειδικοί</w:t>
      </w:r>
      <w:r w:rsidRPr="00EA05AC">
        <w:rPr>
          <w:spacing w:val="-7"/>
          <w:sz w:val="20"/>
          <w:szCs w:val="20"/>
        </w:rPr>
        <w:t xml:space="preserve"> </w:t>
      </w:r>
      <w:r w:rsidRPr="00EA05AC">
        <w:rPr>
          <w:sz w:val="20"/>
          <w:szCs w:val="20"/>
        </w:rPr>
        <w:t>Δείκτες</w:t>
      </w:r>
      <w:r w:rsidRPr="00EA05AC">
        <w:rPr>
          <w:spacing w:val="-4"/>
          <w:sz w:val="20"/>
          <w:szCs w:val="20"/>
        </w:rPr>
        <w:t xml:space="preserve"> </w:t>
      </w:r>
      <w:r w:rsidRPr="00EA05AC">
        <w:rPr>
          <w:sz w:val="20"/>
          <w:szCs w:val="20"/>
        </w:rPr>
        <w:t>Εκροών</w:t>
      </w:r>
      <w:r w:rsidRPr="00EA05AC">
        <w:rPr>
          <w:spacing w:val="-4"/>
          <w:sz w:val="20"/>
          <w:szCs w:val="20"/>
        </w:rPr>
        <w:t xml:space="preserve"> </w:t>
      </w:r>
      <w:r w:rsidRPr="00EA05AC">
        <w:rPr>
          <w:sz w:val="20"/>
          <w:szCs w:val="20"/>
        </w:rPr>
        <w:t>ΤΔΜ</w:t>
      </w:r>
      <w:r w:rsidRPr="00EA05AC">
        <w:rPr>
          <w:spacing w:val="-5"/>
          <w:sz w:val="20"/>
          <w:szCs w:val="20"/>
        </w:rPr>
        <w:t xml:space="preserve"> </w:t>
      </w:r>
      <w:r w:rsidRPr="00EA05AC">
        <w:rPr>
          <w:sz w:val="20"/>
          <w:szCs w:val="20"/>
        </w:rPr>
        <w:t>(δράσεις</w:t>
      </w:r>
      <w:r w:rsidRPr="00EA05AC">
        <w:rPr>
          <w:spacing w:val="-6"/>
          <w:sz w:val="20"/>
          <w:szCs w:val="20"/>
        </w:rPr>
        <w:t xml:space="preserve"> </w:t>
      </w:r>
      <w:r w:rsidRPr="00EA05AC">
        <w:rPr>
          <w:sz w:val="20"/>
          <w:szCs w:val="20"/>
        </w:rPr>
        <w:t>τύπου</w:t>
      </w:r>
      <w:r w:rsidRPr="00EA05AC">
        <w:rPr>
          <w:spacing w:val="-4"/>
          <w:sz w:val="20"/>
          <w:szCs w:val="20"/>
        </w:rPr>
        <w:t xml:space="preserve"> ΕΤΠΑ)</w:t>
      </w:r>
      <w:bookmarkEnd w:id="4"/>
    </w:p>
    <w:p w14:paraId="1B4F8D33" w14:textId="77777777" w:rsidR="00D13590" w:rsidRPr="00EA05AC" w:rsidRDefault="00D13590" w:rsidP="00D13590">
      <w:pPr>
        <w:pStyle w:val="BodyText"/>
        <w:rPr>
          <w:sz w:val="20"/>
          <w:szCs w:val="20"/>
        </w:rPr>
      </w:pPr>
    </w:p>
    <w:p w14:paraId="3281D033" w14:textId="5C9B60C5" w:rsidR="00BF1DD5" w:rsidRPr="00EA05AC" w:rsidRDefault="00BF1DD5" w:rsidP="00423DA2">
      <w:pPr>
        <w:ind w:left="0"/>
        <w:rPr>
          <w:color w:val="365F91"/>
          <w:sz w:val="20"/>
          <w:szCs w:val="20"/>
          <w:u w:val="single"/>
        </w:rPr>
      </w:pPr>
      <w:r w:rsidRPr="00EA05AC">
        <w:rPr>
          <w:color w:val="365F91"/>
          <w:sz w:val="20"/>
          <w:szCs w:val="20"/>
          <w:u w:val="single"/>
        </w:rPr>
        <w:t>Δείκτης PSO691- Έλεγχοι και Επιθεωρήσεις</w:t>
      </w:r>
    </w:p>
    <w:p w14:paraId="69199F3A" w14:textId="77777777" w:rsidR="00BF1DD5" w:rsidRPr="00EA05AC" w:rsidRDefault="00BF1DD5" w:rsidP="00423DA2">
      <w:pPr>
        <w:ind w:left="0"/>
        <w:rPr>
          <w:color w:val="365F91"/>
          <w:sz w:val="20"/>
          <w:szCs w:val="20"/>
          <w:u w:val="single"/>
        </w:rPr>
      </w:pPr>
    </w:p>
    <w:tbl>
      <w:tblPr>
        <w:tblStyle w:val="1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83"/>
        <w:gridCol w:w="2091"/>
        <w:gridCol w:w="6206"/>
      </w:tblGrid>
      <w:tr w:rsidR="00BA7179" w:rsidRPr="009C0824" w14:paraId="4362266E" w14:textId="77777777" w:rsidTr="008410F9">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481" w:type="pct"/>
            <w:tcBorders>
              <w:bottom w:val="none" w:sz="0" w:space="0" w:color="auto"/>
            </w:tcBorders>
            <w:shd w:val="clear" w:color="auto" w:fill="C6D9F1" w:themeFill="text2" w:themeFillTint="33"/>
            <w:noWrap/>
            <w:tcMar>
              <w:left w:w="28" w:type="dxa"/>
              <w:right w:w="28" w:type="dxa"/>
            </w:tcMar>
            <w:vAlign w:val="center"/>
            <w:hideMark/>
          </w:tcPr>
          <w:p w14:paraId="5B5D09C0" w14:textId="77777777" w:rsidR="00BA7179" w:rsidRPr="00690543" w:rsidRDefault="00BA7179">
            <w:pPr>
              <w:spacing w:before="60" w:after="60"/>
              <w:ind w:left="-57" w:right="-57"/>
              <w:jc w:val="center"/>
              <w:rPr>
                <w:rFonts w:cs="Calibri"/>
              </w:rPr>
            </w:pPr>
            <w:proofErr w:type="spellStart"/>
            <w:r w:rsidRPr="00690543">
              <w:rPr>
                <w:rFonts w:cs="Calibri"/>
              </w:rPr>
              <w:t>Αρ</w:t>
            </w:r>
            <w:proofErr w:type="spellEnd"/>
            <w:r w:rsidRPr="00690543">
              <w:rPr>
                <w:rFonts w:cs="Calibri"/>
              </w:rPr>
              <w:t xml:space="preserve">. </w:t>
            </w:r>
            <w:r w:rsidRPr="00690543">
              <w:rPr>
                <w:rFonts w:cs="Calibri"/>
                <w:color w:val="000000"/>
                <w:lang w:eastAsia="el-GR"/>
              </w:rPr>
              <w:t>γραμμής</w:t>
            </w:r>
          </w:p>
        </w:tc>
        <w:tc>
          <w:tcPr>
            <w:tcW w:w="1139" w:type="pct"/>
            <w:tcBorders>
              <w:bottom w:val="none" w:sz="0" w:space="0" w:color="auto"/>
            </w:tcBorders>
            <w:shd w:val="clear" w:color="auto" w:fill="C6D9F1" w:themeFill="text2" w:themeFillTint="33"/>
            <w:noWrap/>
            <w:tcMar>
              <w:left w:w="28" w:type="dxa"/>
              <w:right w:w="28" w:type="dxa"/>
            </w:tcMar>
            <w:vAlign w:val="center"/>
            <w:hideMark/>
          </w:tcPr>
          <w:p w14:paraId="1B4BFBE5" w14:textId="77777777" w:rsidR="00BA7179" w:rsidRPr="009C0824" w:rsidRDefault="00BA7179">
            <w:pPr>
              <w:keepNext/>
              <w:spacing w:before="60" w:after="60"/>
              <w:cnfStyle w:val="100000000000" w:firstRow="1" w:lastRow="0" w:firstColumn="0" w:lastColumn="0" w:oddVBand="0" w:evenVBand="0" w:oddHBand="0" w:evenHBand="0" w:firstRowFirstColumn="0" w:firstRowLastColumn="0" w:lastRowFirstColumn="0" w:lastRowLastColumn="0"/>
              <w:rPr>
                <w:rFonts w:cs="Calibri"/>
              </w:rPr>
            </w:pPr>
            <w:r w:rsidRPr="009C0824">
              <w:rPr>
                <w:rFonts w:cs="Calibri"/>
              </w:rPr>
              <w:t>Πεδίο</w:t>
            </w:r>
          </w:p>
        </w:tc>
        <w:tc>
          <w:tcPr>
            <w:tcW w:w="3380" w:type="pct"/>
            <w:tcBorders>
              <w:bottom w:val="none" w:sz="0" w:space="0" w:color="auto"/>
            </w:tcBorders>
            <w:shd w:val="clear" w:color="auto" w:fill="C6D9F1" w:themeFill="text2" w:themeFillTint="33"/>
            <w:noWrap/>
            <w:tcMar>
              <w:left w:w="28" w:type="dxa"/>
              <w:right w:w="28" w:type="dxa"/>
            </w:tcMar>
            <w:vAlign w:val="center"/>
            <w:hideMark/>
          </w:tcPr>
          <w:p w14:paraId="4D0B3E4E" w14:textId="7030924F" w:rsidR="00BA7179" w:rsidRPr="009C0824" w:rsidRDefault="00277533">
            <w:pPr>
              <w:keepNext/>
              <w:spacing w:before="60" w:after="60"/>
              <w:cnfStyle w:val="100000000000" w:firstRow="1" w:lastRow="0" w:firstColumn="0" w:lastColumn="0" w:oddVBand="0" w:evenVBand="0" w:oddHBand="0" w:evenHBand="0" w:firstRowFirstColumn="0" w:firstRowLastColumn="0" w:lastRowFirstColumn="0" w:lastRowLastColumn="0"/>
              <w:rPr>
                <w:rFonts w:cs="Calibri"/>
              </w:rPr>
            </w:pPr>
            <w:r>
              <w:t>Δεδομένα</w:t>
            </w:r>
            <w:r>
              <w:rPr>
                <w:spacing w:val="-9"/>
              </w:rPr>
              <w:t xml:space="preserve"> </w:t>
            </w:r>
            <w:r>
              <w:rPr>
                <w:spacing w:val="-2"/>
              </w:rPr>
              <w:t>Δείκτη</w:t>
            </w:r>
          </w:p>
        </w:tc>
      </w:tr>
      <w:tr w:rsidR="00BA7179" w:rsidRPr="009C0824" w14:paraId="62C882C1"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2D3F99E1" w14:textId="77777777" w:rsidR="00BA7179" w:rsidRPr="00EA05AC" w:rsidRDefault="00BA7179" w:rsidP="00501B13">
            <w:pPr>
              <w:spacing w:before="60" w:after="60"/>
              <w:ind w:left="0"/>
              <w:jc w:val="center"/>
              <w:rPr>
                <w:b w:val="0"/>
              </w:rPr>
            </w:pPr>
            <w:r w:rsidRPr="00EA05AC">
              <w:rPr>
                <w:b w:val="0"/>
              </w:rPr>
              <w:t>1</w:t>
            </w:r>
          </w:p>
        </w:tc>
        <w:tc>
          <w:tcPr>
            <w:tcW w:w="1139" w:type="pct"/>
            <w:noWrap/>
            <w:tcMar>
              <w:left w:w="28" w:type="dxa"/>
              <w:right w:w="28" w:type="dxa"/>
            </w:tcMar>
            <w:vAlign w:val="center"/>
            <w:hideMark/>
          </w:tcPr>
          <w:p w14:paraId="7BFF1A83" w14:textId="1269D464" w:rsidR="00BA7179" w:rsidRPr="00EA05AC" w:rsidRDefault="00787878">
            <w:pPr>
              <w:spacing w:before="60" w:after="60"/>
              <w:cnfStyle w:val="000000000000" w:firstRow="0" w:lastRow="0" w:firstColumn="0" w:lastColumn="0" w:oddVBand="0" w:evenVBand="0" w:oddHBand="0" w:evenHBand="0" w:firstRowFirstColumn="0" w:firstRowLastColumn="0" w:lastRowFirstColumn="0" w:lastRowLastColumn="0"/>
            </w:pPr>
            <w:r>
              <w:t>Κωδικός</w:t>
            </w:r>
            <w:r>
              <w:rPr>
                <w:spacing w:val="-5"/>
              </w:rPr>
              <w:t xml:space="preserve"> </w:t>
            </w:r>
            <w:r>
              <w:rPr>
                <w:spacing w:val="-2"/>
              </w:rPr>
              <w:t>Δείκτη</w:t>
            </w:r>
          </w:p>
        </w:tc>
        <w:tc>
          <w:tcPr>
            <w:tcW w:w="3380" w:type="pct"/>
            <w:noWrap/>
            <w:tcMar>
              <w:left w:w="28" w:type="dxa"/>
              <w:right w:w="28" w:type="dxa"/>
            </w:tcMar>
            <w:vAlign w:val="center"/>
          </w:tcPr>
          <w:p w14:paraId="04A90243" w14:textId="77777777" w:rsidR="00BA7179" w:rsidRPr="00EA05AC" w:rsidRDefault="00BA7179">
            <w:pPr>
              <w:spacing w:before="60" w:after="60"/>
              <w:cnfStyle w:val="000000000000" w:firstRow="0" w:lastRow="0" w:firstColumn="0" w:lastColumn="0" w:oddVBand="0" w:evenVBand="0" w:oddHBand="0" w:evenHBand="0" w:firstRowFirstColumn="0" w:firstRowLastColumn="0" w:lastRowFirstColumn="0" w:lastRowLastColumn="0"/>
            </w:pPr>
            <w:r w:rsidRPr="00D813AB">
              <w:rPr>
                <w:color w:val="000000"/>
                <w:lang w:val="el"/>
              </w:rPr>
              <w:t>PSO691</w:t>
            </w:r>
          </w:p>
        </w:tc>
      </w:tr>
      <w:tr w:rsidR="00BA7179" w:rsidRPr="009C0824" w14:paraId="308E0B34"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414D0BB7" w14:textId="77777777" w:rsidR="00BA7179" w:rsidRPr="00EA05AC" w:rsidRDefault="00BA7179" w:rsidP="00501B13">
            <w:pPr>
              <w:spacing w:before="60" w:after="60"/>
              <w:ind w:left="0"/>
              <w:jc w:val="center"/>
              <w:rPr>
                <w:b w:val="0"/>
              </w:rPr>
            </w:pPr>
            <w:r w:rsidRPr="00EA05AC">
              <w:rPr>
                <w:b w:val="0"/>
              </w:rPr>
              <w:t>2</w:t>
            </w:r>
          </w:p>
        </w:tc>
        <w:tc>
          <w:tcPr>
            <w:tcW w:w="1139" w:type="pct"/>
            <w:noWrap/>
            <w:tcMar>
              <w:left w:w="28" w:type="dxa"/>
              <w:right w:w="28" w:type="dxa"/>
            </w:tcMar>
            <w:vAlign w:val="center"/>
            <w:hideMark/>
          </w:tcPr>
          <w:p w14:paraId="43C75102" w14:textId="0105C531" w:rsidR="00BA7179" w:rsidRPr="009C0824" w:rsidRDefault="00424F13">
            <w:pPr>
              <w:spacing w:before="60" w:after="60"/>
              <w:cnfStyle w:val="000000000000" w:firstRow="0" w:lastRow="0" w:firstColumn="0" w:lastColumn="0" w:oddVBand="0" w:evenVBand="0" w:oddHBand="0" w:evenHBand="0" w:firstRowFirstColumn="0" w:firstRowLastColumn="0" w:lastRowFirstColumn="0" w:lastRowLastColumn="0"/>
              <w:rPr>
                <w:rFonts w:cs="Calibri"/>
                <w:b/>
                <w:bCs/>
              </w:rPr>
            </w:pPr>
            <w:r>
              <w:t>Όνομα</w:t>
            </w:r>
            <w:r>
              <w:rPr>
                <w:spacing w:val="-5"/>
              </w:rPr>
              <w:t xml:space="preserve"> </w:t>
            </w:r>
            <w:r>
              <w:rPr>
                <w:spacing w:val="-2"/>
              </w:rPr>
              <w:t>Δείκτη</w:t>
            </w:r>
          </w:p>
        </w:tc>
        <w:tc>
          <w:tcPr>
            <w:tcW w:w="3380" w:type="pct"/>
            <w:tcMar>
              <w:left w:w="28" w:type="dxa"/>
              <w:right w:w="28" w:type="dxa"/>
            </w:tcMar>
            <w:vAlign w:val="center"/>
          </w:tcPr>
          <w:p w14:paraId="507B9849" w14:textId="77777777" w:rsidR="00BA7179" w:rsidRPr="00EA05AC" w:rsidRDefault="00BA7179">
            <w:pPr>
              <w:spacing w:before="60" w:after="60"/>
              <w:cnfStyle w:val="000000000000" w:firstRow="0" w:lastRow="0" w:firstColumn="0" w:lastColumn="0" w:oddVBand="0" w:evenVBand="0" w:oddHBand="0" w:evenHBand="0" w:firstRowFirstColumn="0" w:firstRowLastColumn="0" w:lastRowFirstColumn="0" w:lastRowLastColumn="0"/>
            </w:pPr>
            <w:r w:rsidRPr="00D813AB">
              <w:rPr>
                <w:color w:val="000000"/>
                <w:lang w:val="el"/>
              </w:rPr>
              <w:t>Έλεγχοι και Επιθεωρήσεις</w:t>
            </w:r>
          </w:p>
        </w:tc>
      </w:tr>
      <w:tr w:rsidR="00BA7179" w:rsidRPr="009C0824" w14:paraId="389C889A"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703A8B23" w14:textId="77777777" w:rsidR="00BA7179" w:rsidRPr="00EA05AC" w:rsidRDefault="00BA7179" w:rsidP="00501B13">
            <w:pPr>
              <w:spacing w:before="60" w:after="60"/>
              <w:ind w:left="0"/>
              <w:jc w:val="center"/>
              <w:rPr>
                <w:b w:val="0"/>
              </w:rPr>
            </w:pPr>
            <w:r w:rsidRPr="00EA05AC">
              <w:rPr>
                <w:b w:val="0"/>
              </w:rPr>
              <w:t>3</w:t>
            </w:r>
          </w:p>
        </w:tc>
        <w:tc>
          <w:tcPr>
            <w:tcW w:w="1139" w:type="pct"/>
            <w:noWrap/>
            <w:tcMar>
              <w:left w:w="28" w:type="dxa"/>
              <w:right w:w="28" w:type="dxa"/>
            </w:tcMar>
            <w:vAlign w:val="center"/>
            <w:hideMark/>
          </w:tcPr>
          <w:p w14:paraId="10F8AC76" w14:textId="556A9981" w:rsidR="00BA7179" w:rsidRPr="009C0824" w:rsidRDefault="00FB05E1">
            <w:pPr>
              <w:spacing w:before="60" w:after="60"/>
              <w:cnfStyle w:val="000000000000" w:firstRow="0" w:lastRow="0" w:firstColumn="0" w:lastColumn="0" w:oddVBand="0" w:evenVBand="0" w:oddHBand="0" w:evenHBand="0" w:firstRowFirstColumn="0" w:firstRowLastColumn="0" w:lastRowFirstColumn="0" w:lastRowLastColumn="0"/>
              <w:rPr>
                <w:rFonts w:cs="Calibri"/>
              </w:rPr>
            </w:pPr>
            <w:r>
              <w:t>Μονάδα</w:t>
            </w:r>
            <w:r>
              <w:rPr>
                <w:spacing w:val="-7"/>
              </w:rPr>
              <w:t xml:space="preserve"> </w:t>
            </w:r>
            <w:r>
              <w:t>Μέτρησης</w:t>
            </w:r>
          </w:p>
        </w:tc>
        <w:tc>
          <w:tcPr>
            <w:tcW w:w="3380" w:type="pct"/>
            <w:noWrap/>
            <w:tcMar>
              <w:left w:w="28" w:type="dxa"/>
              <w:right w:w="28" w:type="dxa"/>
            </w:tcMar>
            <w:vAlign w:val="center"/>
          </w:tcPr>
          <w:p w14:paraId="2EFCF054" w14:textId="77777777" w:rsidR="00BA7179" w:rsidRPr="009C0824" w:rsidRDefault="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8F7C95">
              <w:rPr>
                <w:noProof/>
                <w:color w:val="000000"/>
                <w:lang w:val="el"/>
              </w:rPr>
              <w:t>Έλεγχοι/ Επιθεωρήσεις</w:t>
            </w:r>
          </w:p>
        </w:tc>
      </w:tr>
      <w:tr w:rsidR="00BA7179" w:rsidRPr="009C0824" w14:paraId="686D2604"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68315DB9" w14:textId="77777777" w:rsidR="00BA7179" w:rsidRPr="00EA05AC" w:rsidRDefault="00BA7179" w:rsidP="00501B13">
            <w:pPr>
              <w:spacing w:before="60" w:after="60"/>
              <w:ind w:left="0"/>
              <w:jc w:val="center"/>
              <w:rPr>
                <w:b w:val="0"/>
              </w:rPr>
            </w:pPr>
            <w:r w:rsidRPr="00EA05AC">
              <w:rPr>
                <w:b w:val="0"/>
              </w:rPr>
              <w:t>4</w:t>
            </w:r>
          </w:p>
        </w:tc>
        <w:tc>
          <w:tcPr>
            <w:tcW w:w="1139" w:type="pct"/>
            <w:noWrap/>
            <w:tcMar>
              <w:left w:w="28" w:type="dxa"/>
              <w:right w:w="28" w:type="dxa"/>
            </w:tcMar>
            <w:vAlign w:val="center"/>
            <w:hideMark/>
          </w:tcPr>
          <w:p w14:paraId="48E583FC" w14:textId="758FC640" w:rsidR="00BA7179" w:rsidRPr="009C0824" w:rsidRDefault="00424F13">
            <w:pPr>
              <w:spacing w:before="60" w:after="60"/>
              <w:cnfStyle w:val="000000000000" w:firstRow="0" w:lastRow="0" w:firstColumn="0" w:lastColumn="0" w:oddVBand="0" w:evenVBand="0" w:oddHBand="0" w:evenHBand="0" w:firstRowFirstColumn="0" w:firstRowLastColumn="0" w:lastRowFirstColumn="0" w:lastRowLastColumn="0"/>
              <w:rPr>
                <w:rFonts w:cs="Calibri"/>
              </w:rPr>
            </w:pPr>
            <w:r>
              <w:t>Είδος</w:t>
            </w:r>
            <w:r>
              <w:rPr>
                <w:spacing w:val="-4"/>
              </w:rPr>
              <w:t xml:space="preserve"> </w:t>
            </w:r>
            <w:r>
              <w:rPr>
                <w:spacing w:val="-2"/>
              </w:rPr>
              <w:t>Δείκτη</w:t>
            </w:r>
          </w:p>
        </w:tc>
        <w:tc>
          <w:tcPr>
            <w:tcW w:w="3380" w:type="pct"/>
            <w:noWrap/>
            <w:tcMar>
              <w:left w:w="28" w:type="dxa"/>
              <w:right w:w="28" w:type="dxa"/>
            </w:tcMar>
            <w:vAlign w:val="center"/>
          </w:tcPr>
          <w:p w14:paraId="2805251A" w14:textId="77777777" w:rsidR="00BA7179" w:rsidRPr="009C0824" w:rsidRDefault="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Pr>
                <w:noProof/>
                <w:color w:val="000000"/>
                <w:lang w:val="el"/>
              </w:rPr>
              <w:t>Εκροών</w:t>
            </w:r>
          </w:p>
        </w:tc>
      </w:tr>
      <w:tr w:rsidR="00BA7179" w:rsidRPr="009C0824" w14:paraId="4972D7BE"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3E5863E9" w14:textId="77777777" w:rsidR="00BA7179" w:rsidRPr="00EA05AC" w:rsidRDefault="00BA7179" w:rsidP="00501B13">
            <w:pPr>
              <w:spacing w:before="60" w:after="60"/>
              <w:ind w:left="0"/>
              <w:jc w:val="center"/>
              <w:rPr>
                <w:b w:val="0"/>
              </w:rPr>
            </w:pPr>
            <w:r w:rsidRPr="00EA05AC">
              <w:rPr>
                <w:b w:val="0"/>
              </w:rPr>
              <w:t>5</w:t>
            </w:r>
          </w:p>
        </w:tc>
        <w:tc>
          <w:tcPr>
            <w:tcW w:w="1139" w:type="pct"/>
            <w:noWrap/>
            <w:tcMar>
              <w:left w:w="28" w:type="dxa"/>
              <w:right w:w="28" w:type="dxa"/>
            </w:tcMar>
            <w:vAlign w:val="center"/>
            <w:hideMark/>
          </w:tcPr>
          <w:p w14:paraId="5FFDB02B" w14:textId="77777777" w:rsidR="00BA7179" w:rsidRPr="009C0824" w:rsidRDefault="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Τιμή Βάσης</w:t>
            </w:r>
          </w:p>
        </w:tc>
        <w:tc>
          <w:tcPr>
            <w:tcW w:w="3380" w:type="pct"/>
            <w:noWrap/>
            <w:tcMar>
              <w:left w:w="28" w:type="dxa"/>
              <w:right w:w="28" w:type="dxa"/>
            </w:tcMar>
            <w:vAlign w:val="center"/>
          </w:tcPr>
          <w:p w14:paraId="225C4940" w14:textId="77777777" w:rsidR="00BA7179" w:rsidRPr="009C0824" w:rsidRDefault="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7C707A">
              <w:rPr>
                <w:noProof/>
                <w:color w:val="000000"/>
                <w:lang w:val="el"/>
              </w:rPr>
              <w:t>0</w:t>
            </w:r>
          </w:p>
        </w:tc>
      </w:tr>
      <w:tr w:rsidR="00BA7179" w:rsidRPr="009C0824" w14:paraId="521DC01B"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55CB7667" w14:textId="77777777" w:rsidR="00BA7179" w:rsidRPr="00EA05AC" w:rsidRDefault="00BA7179" w:rsidP="00501B13">
            <w:pPr>
              <w:spacing w:before="60" w:after="60"/>
              <w:ind w:left="0"/>
              <w:jc w:val="center"/>
              <w:rPr>
                <w:b w:val="0"/>
              </w:rPr>
            </w:pPr>
            <w:r w:rsidRPr="00EA05AC">
              <w:rPr>
                <w:b w:val="0"/>
              </w:rPr>
              <w:t>6</w:t>
            </w:r>
          </w:p>
        </w:tc>
        <w:tc>
          <w:tcPr>
            <w:tcW w:w="1139" w:type="pct"/>
            <w:noWrap/>
            <w:tcMar>
              <w:left w:w="28" w:type="dxa"/>
              <w:right w:w="28" w:type="dxa"/>
            </w:tcMar>
            <w:vAlign w:val="center"/>
            <w:hideMark/>
          </w:tcPr>
          <w:p w14:paraId="798A3A36" w14:textId="77777777" w:rsidR="00BA7179" w:rsidRPr="009C0824" w:rsidRDefault="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Ορόσημο 2024</w:t>
            </w:r>
          </w:p>
        </w:tc>
        <w:tc>
          <w:tcPr>
            <w:tcW w:w="3380" w:type="pct"/>
            <w:noWrap/>
            <w:tcMar>
              <w:left w:w="28" w:type="dxa"/>
              <w:right w:w="28" w:type="dxa"/>
            </w:tcMar>
            <w:vAlign w:val="center"/>
          </w:tcPr>
          <w:p w14:paraId="46E81FEE" w14:textId="77777777" w:rsidR="00BA7179" w:rsidRPr="009C0824" w:rsidRDefault="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7C707A">
              <w:rPr>
                <w:noProof/>
                <w:color w:val="000000"/>
                <w:lang w:val="el"/>
              </w:rPr>
              <w:t>&gt;=0</w:t>
            </w:r>
          </w:p>
        </w:tc>
      </w:tr>
      <w:tr w:rsidR="00BA7179" w:rsidRPr="009C0824" w14:paraId="71A33C23"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5A5FB30F" w14:textId="77777777" w:rsidR="00BA7179" w:rsidRPr="00EA05AC" w:rsidRDefault="00BA7179" w:rsidP="00501B13">
            <w:pPr>
              <w:spacing w:before="60" w:after="60"/>
              <w:ind w:left="0"/>
              <w:jc w:val="center"/>
              <w:rPr>
                <w:b w:val="0"/>
              </w:rPr>
            </w:pPr>
            <w:r w:rsidRPr="00EA05AC">
              <w:rPr>
                <w:b w:val="0"/>
              </w:rPr>
              <w:t>7</w:t>
            </w:r>
          </w:p>
        </w:tc>
        <w:tc>
          <w:tcPr>
            <w:tcW w:w="1139" w:type="pct"/>
            <w:noWrap/>
            <w:tcMar>
              <w:left w:w="28" w:type="dxa"/>
              <w:right w:w="28" w:type="dxa"/>
            </w:tcMar>
            <w:vAlign w:val="center"/>
            <w:hideMark/>
          </w:tcPr>
          <w:p w14:paraId="24652BD4" w14:textId="27B56922" w:rsidR="00BA7179" w:rsidRPr="009C0824" w:rsidRDefault="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Στόχος</w:t>
            </w:r>
            <w:r>
              <w:rPr>
                <w:spacing w:val="-2"/>
              </w:rPr>
              <w:t xml:space="preserve"> </w:t>
            </w:r>
            <w:r>
              <w:rPr>
                <w:spacing w:val="-4"/>
              </w:rPr>
              <w:t>2029</w:t>
            </w:r>
          </w:p>
        </w:tc>
        <w:tc>
          <w:tcPr>
            <w:tcW w:w="3380" w:type="pct"/>
            <w:noWrap/>
            <w:tcMar>
              <w:left w:w="28" w:type="dxa"/>
              <w:right w:w="28" w:type="dxa"/>
            </w:tcMar>
            <w:vAlign w:val="center"/>
          </w:tcPr>
          <w:p w14:paraId="584F34A3" w14:textId="77777777" w:rsidR="00BA7179" w:rsidRPr="009C0824" w:rsidRDefault="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7C707A">
              <w:rPr>
                <w:noProof/>
                <w:color w:val="000000"/>
                <w:lang w:val="el"/>
              </w:rPr>
              <w:t>&gt;0</w:t>
            </w:r>
          </w:p>
        </w:tc>
      </w:tr>
      <w:tr w:rsidR="00BA7179" w:rsidRPr="009C0824" w14:paraId="0969BB0B"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1E46EC46" w14:textId="77777777" w:rsidR="00BA7179" w:rsidRPr="00EA05AC" w:rsidRDefault="00BA7179" w:rsidP="00501B13">
            <w:pPr>
              <w:spacing w:before="60" w:after="60"/>
              <w:ind w:left="0"/>
              <w:jc w:val="center"/>
              <w:rPr>
                <w:b w:val="0"/>
              </w:rPr>
            </w:pPr>
            <w:r w:rsidRPr="00EA05AC">
              <w:rPr>
                <w:b w:val="0"/>
              </w:rPr>
              <w:t>8</w:t>
            </w:r>
          </w:p>
        </w:tc>
        <w:tc>
          <w:tcPr>
            <w:tcW w:w="1139" w:type="pct"/>
            <w:noWrap/>
            <w:tcMar>
              <w:left w:w="28" w:type="dxa"/>
              <w:right w:w="28" w:type="dxa"/>
            </w:tcMar>
            <w:vAlign w:val="center"/>
            <w:hideMark/>
          </w:tcPr>
          <w:p w14:paraId="21E30017" w14:textId="758EF5C5" w:rsidR="00BA7179" w:rsidRPr="009C0824" w:rsidRDefault="00FB05E1">
            <w:pPr>
              <w:spacing w:before="60" w:after="60"/>
              <w:cnfStyle w:val="000000000000" w:firstRow="0" w:lastRow="0" w:firstColumn="0" w:lastColumn="0" w:oddVBand="0" w:evenVBand="0" w:oddHBand="0" w:evenHBand="0" w:firstRowFirstColumn="0" w:firstRowLastColumn="0" w:lastRowFirstColumn="0" w:lastRowLastColumn="0"/>
              <w:rPr>
                <w:rFonts w:cs="Calibri"/>
              </w:rPr>
            </w:pPr>
            <w:r>
              <w:t>Στόχος Πολιτικής</w:t>
            </w:r>
          </w:p>
        </w:tc>
        <w:tc>
          <w:tcPr>
            <w:tcW w:w="3380" w:type="pct"/>
            <w:noWrap/>
            <w:tcMar>
              <w:left w:w="28" w:type="dxa"/>
              <w:right w:w="28" w:type="dxa"/>
            </w:tcMar>
            <w:vAlign w:val="center"/>
          </w:tcPr>
          <w:p w14:paraId="1C8730D9" w14:textId="77777777" w:rsidR="00BA7179" w:rsidRPr="009C0824" w:rsidRDefault="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7C707A">
              <w:rPr>
                <w:noProof/>
                <w:color w:val="000000"/>
                <w:lang w:val="el"/>
              </w:rPr>
              <w:t>Χρήση σ</w:t>
            </w:r>
            <w:r>
              <w:rPr>
                <w:noProof/>
                <w:color w:val="000000"/>
                <w:lang w:val="el"/>
              </w:rPr>
              <w:t>τις προτεραιότητες της Τεχνικής Βοήθειας</w:t>
            </w:r>
            <w:r w:rsidRPr="00095380">
              <w:rPr>
                <w:noProof/>
                <w:color w:val="000000"/>
              </w:rPr>
              <w:t xml:space="preserve"> </w:t>
            </w:r>
          </w:p>
        </w:tc>
      </w:tr>
      <w:tr w:rsidR="00BA7179" w:rsidRPr="009C0824" w14:paraId="14EF1A1B"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tcPr>
          <w:p w14:paraId="545620C0" w14:textId="2CB437E0" w:rsidR="00BA7179" w:rsidRPr="00EA05AC" w:rsidRDefault="00BA7179" w:rsidP="00501B13">
            <w:pPr>
              <w:spacing w:before="60" w:after="60"/>
              <w:ind w:left="0"/>
              <w:jc w:val="center"/>
              <w:rPr>
                <w:b w:val="0"/>
                <w:lang w:val="en-US"/>
              </w:rPr>
            </w:pPr>
            <w:r w:rsidRPr="00EA05AC">
              <w:rPr>
                <w:b w:val="0"/>
                <w:lang w:val="en-US"/>
              </w:rPr>
              <w:t>9</w:t>
            </w:r>
          </w:p>
        </w:tc>
        <w:tc>
          <w:tcPr>
            <w:tcW w:w="1139" w:type="pct"/>
            <w:noWrap/>
            <w:tcMar>
              <w:left w:w="28" w:type="dxa"/>
              <w:right w:w="28" w:type="dxa"/>
            </w:tcMar>
            <w:vAlign w:val="center"/>
            <w:hideMark/>
          </w:tcPr>
          <w:p w14:paraId="07334E94" w14:textId="08777E28" w:rsidR="00BA7179" w:rsidRPr="009C0824" w:rsidRDefault="00FB05E1">
            <w:pPr>
              <w:spacing w:before="60" w:after="60"/>
              <w:cnfStyle w:val="000000000000" w:firstRow="0" w:lastRow="0" w:firstColumn="0" w:lastColumn="0" w:oddVBand="0" w:evenVBand="0" w:oddHBand="0" w:evenHBand="0" w:firstRowFirstColumn="0" w:firstRowLastColumn="0" w:lastRowFirstColumn="0" w:lastRowLastColumn="0"/>
              <w:rPr>
                <w:rFonts w:cs="Calibri"/>
              </w:rPr>
            </w:pPr>
            <w:r>
              <w:t>Ορισμός</w:t>
            </w:r>
            <w:r>
              <w:rPr>
                <w:spacing w:val="-4"/>
              </w:rPr>
              <w:t xml:space="preserve"> </w:t>
            </w:r>
            <w:r>
              <w:t>και</w:t>
            </w:r>
            <w:r>
              <w:rPr>
                <w:spacing w:val="-4"/>
              </w:rPr>
              <w:t xml:space="preserve"> </w:t>
            </w:r>
            <w:r w:rsidR="00BA7179">
              <w:rPr>
                <w:spacing w:val="-2"/>
              </w:rPr>
              <w:t>έννοιες</w:t>
            </w:r>
          </w:p>
        </w:tc>
        <w:tc>
          <w:tcPr>
            <w:tcW w:w="3380" w:type="pct"/>
            <w:tcMar>
              <w:left w:w="28" w:type="dxa"/>
              <w:right w:w="28" w:type="dxa"/>
            </w:tcMar>
            <w:vAlign w:val="center"/>
          </w:tcPr>
          <w:p w14:paraId="565A3BA9" w14:textId="77777777" w:rsidR="00BA7179" w:rsidRDefault="00BA7179">
            <w:pPr>
              <w:spacing w:before="60" w:after="60"/>
              <w:cnfStyle w:val="000000000000" w:firstRow="0" w:lastRow="0" w:firstColumn="0" w:lastColumn="0" w:oddVBand="0" w:evenVBand="0" w:oddHBand="0" w:evenHBand="0" w:firstRowFirstColumn="0" w:firstRowLastColumn="0" w:lastRowFirstColumn="0" w:lastRowLastColumn="0"/>
              <w:rPr>
                <w:noProof/>
                <w:color w:val="000000"/>
              </w:rPr>
            </w:pPr>
            <w:r w:rsidRPr="007C707A">
              <w:rPr>
                <w:noProof/>
                <w:color w:val="000000"/>
                <w:lang w:val="el"/>
              </w:rPr>
              <w:t xml:space="preserve">Αριθμός </w:t>
            </w:r>
            <w:r w:rsidRPr="008F7C95">
              <w:rPr>
                <w:noProof/>
                <w:color w:val="000000"/>
                <w:lang w:val="el"/>
              </w:rPr>
              <w:t>ελέγχων και επιθεωρήσεων στις πράξεις των προγραμμάτων</w:t>
            </w:r>
            <w:r>
              <w:rPr>
                <w:noProof/>
                <w:color w:val="000000"/>
                <w:lang w:val="el"/>
              </w:rPr>
              <w:t xml:space="preserve"> από τη ΔΑ</w:t>
            </w:r>
            <w:r w:rsidRPr="008F7C95">
              <w:rPr>
                <w:noProof/>
                <w:color w:val="000000"/>
                <w:lang w:val="el"/>
              </w:rPr>
              <w:t>, συμπεριλαμβανομένων ελέγχων στο πλαίσιο της διαχείρισης καταγγελιών.</w:t>
            </w:r>
            <w:r>
              <w:rPr>
                <w:noProof/>
                <w:color w:val="000000"/>
                <w:lang w:val="el"/>
              </w:rPr>
              <w:t xml:space="preserve"> Κάθε </w:t>
            </w:r>
            <w:r>
              <w:rPr>
                <w:noProof/>
                <w:color w:val="000000"/>
              </w:rPr>
              <w:t xml:space="preserve">ξεχωριστός έλεγχος ή επιθεώρηση σε πράξεις των προγραμμάτων υπολογίζεται στο δείκτη με την τιμή «1», ανεξάρτητα εάν ο έλεγχος ή η επιθεώρηση αφορά την ίδια πράξη. Μια πράξη μπορεί να ελεγχθεί ή επιθεωρηθεί περισσότερες από μία φορά. </w:t>
            </w:r>
          </w:p>
          <w:p w14:paraId="5EAFAF90" w14:textId="77777777" w:rsidR="00BA7179" w:rsidRPr="009C0824" w:rsidRDefault="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806C3C">
              <w:rPr>
                <w:rFonts w:cs="Calibri"/>
              </w:rPr>
              <w:t xml:space="preserve">Οι επιθεωρήσεις ποιοτικού ελέγχου προσμετρώνται στο δείκτη </w:t>
            </w:r>
            <w:r w:rsidRPr="00806C3C">
              <w:rPr>
                <w:rFonts w:cs="Calibri"/>
                <w:lang w:val="en-US"/>
              </w:rPr>
              <w:t>PSO</w:t>
            </w:r>
            <w:r w:rsidRPr="00806C3C">
              <w:rPr>
                <w:rFonts w:cs="Calibri"/>
              </w:rPr>
              <w:t>690 «Επιθεωρήσεις ποιοτικού ελέγχου».</w:t>
            </w:r>
          </w:p>
        </w:tc>
      </w:tr>
      <w:tr w:rsidR="00BA7179" w:rsidRPr="009C0824" w14:paraId="60831669"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tcPr>
          <w:p w14:paraId="33C93BC6" w14:textId="4C8A3AAF" w:rsidR="00BA7179" w:rsidRPr="00EA05AC" w:rsidRDefault="00BA7179" w:rsidP="00501B13">
            <w:pPr>
              <w:spacing w:before="60" w:after="60"/>
              <w:ind w:left="0"/>
              <w:jc w:val="center"/>
              <w:rPr>
                <w:b w:val="0"/>
              </w:rPr>
            </w:pPr>
            <w:r w:rsidRPr="00EA05AC">
              <w:rPr>
                <w:b w:val="0"/>
              </w:rPr>
              <w:t>10</w:t>
            </w:r>
          </w:p>
        </w:tc>
        <w:tc>
          <w:tcPr>
            <w:tcW w:w="1139" w:type="pct"/>
            <w:noWrap/>
            <w:tcMar>
              <w:left w:w="28" w:type="dxa"/>
              <w:right w:w="28" w:type="dxa"/>
            </w:tcMar>
            <w:vAlign w:val="center"/>
            <w:hideMark/>
          </w:tcPr>
          <w:p w14:paraId="4A06FD16" w14:textId="6B2F741C" w:rsidR="00BA7179" w:rsidRPr="009C0824" w:rsidRDefault="00FB05E1" w:rsidP="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t>Πηγή</w:t>
            </w:r>
            <w:r>
              <w:rPr>
                <w:spacing w:val="-4"/>
              </w:rPr>
              <w:t xml:space="preserve"> </w:t>
            </w:r>
            <w:r>
              <w:t>συλλογής</w:t>
            </w:r>
            <w:r>
              <w:rPr>
                <w:spacing w:val="-4"/>
              </w:rPr>
              <w:t xml:space="preserve"> </w:t>
            </w:r>
            <w:r w:rsidR="00BA7179">
              <w:rPr>
                <w:spacing w:val="-2"/>
              </w:rPr>
              <w:t>δεδομένων</w:t>
            </w:r>
          </w:p>
        </w:tc>
        <w:tc>
          <w:tcPr>
            <w:tcW w:w="3380" w:type="pct"/>
            <w:noWrap/>
            <w:tcMar>
              <w:left w:w="28" w:type="dxa"/>
              <w:right w:w="28" w:type="dxa"/>
            </w:tcMar>
            <w:vAlign w:val="center"/>
          </w:tcPr>
          <w:p w14:paraId="09280CE3" w14:textId="77777777" w:rsidR="00BA7179" w:rsidRPr="009C0824" w:rsidRDefault="00BA7179" w:rsidP="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7C707A">
              <w:rPr>
                <w:noProof/>
                <w:color w:val="000000"/>
                <w:lang w:val="el"/>
              </w:rPr>
              <w:t>Υποστηριζόμενα έργα</w:t>
            </w:r>
            <w:r>
              <w:rPr>
                <w:noProof/>
                <w:color w:val="000000"/>
                <w:lang w:val="el"/>
              </w:rPr>
              <w:t xml:space="preserve">, </w:t>
            </w:r>
            <w:r w:rsidRPr="00A44864">
              <w:rPr>
                <w:rFonts w:cs="Calibri"/>
                <w:color w:val="000000"/>
                <w:lang w:eastAsia="el-GR"/>
              </w:rPr>
              <w:t>ΟΠΣ</w:t>
            </w:r>
            <w:r>
              <w:rPr>
                <w:rFonts w:cs="Calibri"/>
                <w:color w:val="000000"/>
                <w:lang w:eastAsia="el-GR"/>
              </w:rPr>
              <w:t>-</w:t>
            </w:r>
            <w:r w:rsidRPr="00A44864">
              <w:rPr>
                <w:rFonts w:cs="Calibri"/>
                <w:color w:val="000000"/>
                <w:lang w:eastAsia="el-GR"/>
              </w:rPr>
              <w:t>ΕΣΠΑ</w:t>
            </w:r>
          </w:p>
        </w:tc>
      </w:tr>
      <w:tr w:rsidR="00BA7179" w:rsidRPr="009C0824" w14:paraId="11B950A2"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tcPr>
          <w:p w14:paraId="1FFFB1F5" w14:textId="6DFA3538" w:rsidR="00BA7179" w:rsidRPr="00EA05AC" w:rsidRDefault="00BA7179" w:rsidP="00501B13">
            <w:pPr>
              <w:spacing w:before="60" w:after="60"/>
              <w:ind w:left="0"/>
              <w:jc w:val="center"/>
              <w:rPr>
                <w:b w:val="0"/>
              </w:rPr>
            </w:pPr>
            <w:r w:rsidRPr="00EA05AC">
              <w:rPr>
                <w:b w:val="0"/>
              </w:rPr>
              <w:t>11</w:t>
            </w:r>
          </w:p>
        </w:tc>
        <w:tc>
          <w:tcPr>
            <w:tcW w:w="1139" w:type="pct"/>
            <w:noWrap/>
            <w:tcMar>
              <w:left w:w="28" w:type="dxa"/>
              <w:right w:w="28" w:type="dxa"/>
            </w:tcMar>
            <w:vAlign w:val="center"/>
            <w:hideMark/>
          </w:tcPr>
          <w:p w14:paraId="2F5AC87D" w14:textId="16863D20" w:rsidR="00BA7179" w:rsidRPr="009C0824" w:rsidRDefault="00FB05E1" w:rsidP="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t>Χρόνος</w:t>
            </w:r>
            <w:r>
              <w:rPr>
                <w:spacing w:val="-5"/>
              </w:rPr>
              <w:t xml:space="preserve"> </w:t>
            </w:r>
            <w:r>
              <w:t>μέτρησης</w:t>
            </w:r>
            <w:r>
              <w:rPr>
                <w:spacing w:val="-4"/>
              </w:rPr>
              <w:t xml:space="preserve"> </w:t>
            </w:r>
            <w:r>
              <w:t>της</w:t>
            </w:r>
            <w:r>
              <w:rPr>
                <w:spacing w:val="-5"/>
              </w:rPr>
              <w:t xml:space="preserve"> </w:t>
            </w:r>
            <w:r>
              <w:t>επίτευξης</w:t>
            </w:r>
            <w:r>
              <w:rPr>
                <w:spacing w:val="-5"/>
              </w:rPr>
              <w:t xml:space="preserve"> </w:t>
            </w:r>
            <w:r>
              <w:t>του</w:t>
            </w:r>
            <w:r>
              <w:rPr>
                <w:spacing w:val="-2"/>
              </w:rPr>
              <w:t xml:space="preserve"> δείκτη</w:t>
            </w:r>
          </w:p>
        </w:tc>
        <w:tc>
          <w:tcPr>
            <w:tcW w:w="3380" w:type="pct"/>
            <w:noWrap/>
            <w:tcMar>
              <w:left w:w="28" w:type="dxa"/>
              <w:right w:w="28" w:type="dxa"/>
            </w:tcMar>
            <w:vAlign w:val="center"/>
          </w:tcPr>
          <w:p w14:paraId="48CA3E00" w14:textId="77777777" w:rsidR="00BA7179" w:rsidRPr="009C0824" w:rsidRDefault="00BA7179" w:rsidP="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F564D0">
              <w:rPr>
                <w:noProof/>
                <w:color w:val="000000"/>
              </w:rPr>
              <w:t xml:space="preserve">Με την </w:t>
            </w:r>
            <w:r w:rsidRPr="00405D00">
              <w:rPr>
                <w:noProof/>
                <w:color w:val="000000"/>
              </w:rPr>
              <w:t xml:space="preserve">ολοκλήρωση </w:t>
            </w:r>
            <w:r w:rsidRPr="00095380">
              <w:rPr>
                <w:noProof/>
                <w:color w:val="000000"/>
              </w:rPr>
              <w:t xml:space="preserve">των </w:t>
            </w:r>
            <w:r>
              <w:rPr>
                <w:noProof/>
                <w:color w:val="000000"/>
              </w:rPr>
              <w:t>ελέγχων και επιθεωρήσεων</w:t>
            </w:r>
          </w:p>
        </w:tc>
      </w:tr>
      <w:tr w:rsidR="00BA7179" w:rsidRPr="009C0824" w14:paraId="5907F459"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tcPr>
          <w:p w14:paraId="3A66850A" w14:textId="4B8400CE" w:rsidR="00BA7179" w:rsidRPr="00EA05AC" w:rsidRDefault="00395C06" w:rsidP="00501B13">
            <w:pPr>
              <w:spacing w:before="60" w:after="60"/>
              <w:ind w:left="0"/>
              <w:jc w:val="center"/>
              <w:rPr>
                <w:b w:val="0"/>
                <w:lang w:val="en-US"/>
              </w:rPr>
            </w:pPr>
            <w:r w:rsidRPr="00EA05AC">
              <w:rPr>
                <w:b w:val="0"/>
                <w:lang w:val="en-US"/>
              </w:rPr>
              <w:t>12</w:t>
            </w:r>
          </w:p>
        </w:tc>
        <w:tc>
          <w:tcPr>
            <w:tcW w:w="1139" w:type="pct"/>
            <w:noWrap/>
            <w:tcMar>
              <w:left w:w="28" w:type="dxa"/>
              <w:right w:w="28" w:type="dxa"/>
            </w:tcMar>
            <w:vAlign w:val="center"/>
            <w:hideMark/>
          </w:tcPr>
          <w:p w14:paraId="0A0AB4F7" w14:textId="221FAFFC" w:rsidR="00BA7179" w:rsidRPr="009C0824" w:rsidRDefault="00FB05E1" w:rsidP="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t>Υποβολή</w:t>
            </w:r>
            <w:r>
              <w:rPr>
                <w:spacing w:val="-3"/>
              </w:rPr>
              <w:t xml:space="preserve"> </w:t>
            </w:r>
            <w:r>
              <w:rPr>
                <w:spacing w:val="-2"/>
              </w:rPr>
              <w:t>αναφορών</w:t>
            </w:r>
          </w:p>
        </w:tc>
        <w:tc>
          <w:tcPr>
            <w:tcW w:w="3380" w:type="pct"/>
            <w:tcMar>
              <w:left w:w="28" w:type="dxa"/>
              <w:right w:w="28" w:type="dxa"/>
            </w:tcMar>
            <w:vAlign w:val="center"/>
          </w:tcPr>
          <w:p w14:paraId="57CD2386" w14:textId="77777777" w:rsidR="00BA7179" w:rsidRPr="00467A43" w:rsidRDefault="00BA7179" w:rsidP="00BA7179">
            <w:pPr>
              <w:cnfStyle w:val="000000000000" w:firstRow="0" w:lastRow="0" w:firstColumn="0" w:lastColumn="0" w:oddVBand="0" w:evenVBand="0" w:oddHBand="0" w:evenHBand="0" w:firstRowFirstColumn="0" w:firstRowLastColumn="0" w:lastRowFirstColumn="0" w:lastRowLastColumn="0"/>
              <w:rPr>
                <w:noProof/>
                <w:color w:val="000000"/>
                <w:lang w:eastAsia="en-IE"/>
              </w:rPr>
            </w:pPr>
            <w:r w:rsidRPr="00467A43">
              <w:rPr>
                <w:noProof/>
                <w:color w:val="000000"/>
              </w:rPr>
              <w:t>Κανόνας 1: Αναφορές ανά Προτεραιότητα</w:t>
            </w:r>
          </w:p>
          <w:p w14:paraId="73D8A391" w14:textId="77777777" w:rsidR="00BA7179" w:rsidRPr="00B700C4" w:rsidRDefault="00BA7179" w:rsidP="00BA7179">
            <w:pPr>
              <w:spacing w:before="60" w:after="60"/>
              <w:cnfStyle w:val="000000000000" w:firstRow="0" w:lastRow="0" w:firstColumn="0" w:lastColumn="0" w:oddVBand="0" w:evenVBand="0" w:oddHBand="0" w:evenHBand="0" w:firstRowFirstColumn="0" w:firstRowLastColumn="0" w:lastRowFirstColumn="0" w:lastRowLastColumn="0"/>
              <w:rPr>
                <w:rFonts w:cs="Calibri"/>
                <w:highlight w:val="yellow"/>
              </w:rPr>
            </w:pPr>
            <w:r w:rsidRPr="00467A43">
              <w:rPr>
                <w:noProof/>
                <w:color w:val="000000"/>
              </w:rPr>
              <w:t>Εκτιμήσεις για τις τιμές στόχου των ενταγμένων έργων και επιτευχθείσες τιμές σωρευτικά και για τις δύο, μέχρι τον χρόνο αναφοράς (παράρτημα VII του ΚΚΔ, πίνακας 5).</w:t>
            </w:r>
          </w:p>
        </w:tc>
      </w:tr>
      <w:tr w:rsidR="00BA7179" w:rsidRPr="009C0824" w14:paraId="217E1191"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shd w:val="clear" w:color="auto" w:fill="auto"/>
            <w:noWrap/>
            <w:tcMar>
              <w:left w:w="28" w:type="dxa"/>
              <w:right w:w="28" w:type="dxa"/>
            </w:tcMar>
            <w:vAlign w:val="center"/>
          </w:tcPr>
          <w:p w14:paraId="2135F225" w14:textId="34AF2586" w:rsidR="00BA7179" w:rsidRPr="00EA05AC" w:rsidRDefault="00BA7179" w:rsidP="00501B13">
            <w:pPr>
              <w:spacing w:before="60" w:after="60"/>
              <w:ind w:left="0"/>
              <w:jc w:val="center"/>
              <w:rPr>
                <w:b w:val="0"/>
                <w:lang w:val="en-US"/>
              </w:rPr>
            </w:pPr>
            <w:r w:rsidRPr="00EA05AC">
              <w:rPr>
                <w:b w:val="0"/>
              </w:rPr>
              <w:t>1</w:t>
            </w:r>
            <w:r w:rsidR="009B37BF" w:rsidRPr="00EA05AC">
              <w:rPr>
                <w:b w:val="0"/>
                <w:lang w:val="en-US"/>
              </w:rPr>
              <w:t>3</w:t>
            </w:r>
          </w:p>
        </w:tc>
        <w:tc>
          <w:tcPr>
            <w:tcW w:w="1139" w:type="pct"/>
            <w:shd w:val="clear" w:color="auto" w:fill="auto"/>
            <w:noWrap/>
            <w:tcMar>
              <w:left w:w="28" w:type="dxa"/>
              <w:right w:w="28" w:type="dxa"/>
            </w:tcMar>
            <w:vAlign w:val="center"/>
            <w:hideMark/>
          </w:tcPr>
          <w:p w14:paraId="2D9739ED" w14:textId="77777777" w:rsidR="00BA7179" w:rsidRPr="009C0824" w:rsidRDefault="00BA7179" w:rsidP="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9C0824">
              <w:rPr>
                <w:rFonts w:cs="Calibri"/>
              </w:rPr>
              <w:t>Παραπομπές</w:t>
            </w:r>
          </w:p>
        </w:tc>
        <w:tc>
          <w:tcPr>
            <w:tcW w:w="3380" w:type="pct"/>
            <w:shd w:val="clear" w:color="auto" w:fill="auto"/>
            <w:tcMar>
              <w:left w:w="28" w:type="dxa"/>
              <w:right w:w="28" w:type="dxa"/>
            </w:tcMar>
            <w:vAlign w:val="center"/>
          </w:tcPr>
          <w:p w14:paraId="1D9613B0" w14:textId="56EF5640" w:rsidR="00BA7179" w:rsidRPr="009C0824" w:rsidRDefault="00B67FD8" w:rsidP="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sidRPr="00EA05AC">
              <w:t>-</w:t>
            </w:r>
          </w:p>
        </w:tc>
      </w:tr>
      <w:tr w:rsidR="00BA7179" w:rsidRPr="009C0824" w14:paraId="1A581A00"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shd w:val="clear" w:color="auto" w:fill="auto"/>
            <w:noWrap/>
            <w:tcMar>
              <w:left w:w="28" w:type="dxa"/>
              <w:right w:w="28" w:type="dxa"/>
            </w:tcMar>
            <w:vAlign w:val="center"/>
          </w:tcPr>
          <w:p w14:paraId="7C74BE37" w14:textId="3E3F4A64" w:rsidR="00BA7179" w:rsidRPr="00EA05AC" w:rsidRDefault="00BA7179" w:rsidP="00501B13">
            <w:pPr>
              <w:spacing w:before="60" w:after="60"/>
              <w:ind w:left="0"/>
              <w:jc w:val="center"/>
              <w:rPr>
                <w:b w:val="0"/>
                <w:lang w:val="en-US"/>
              </w:rPr>
            </w:pPr>
            <w:r w:rsidRPr="00EA05AC">
              <w:rPr>
                <w:b w:val="0"/>
              </w:rPr>
              <w:t>1</w:t>
            </w:r>
            <w:r w:rsidR="009B37BF" w:rsidRPr="00EA05AC">
              <w:rPr>
                <w:b w:val="0"/>
                <w:lang w:val="en-US"/>
              </w:rPr>
              <w:t>4</w:t>
            </w:r>
          </w:p>
        </w:tc>
        <w:tc>
          <w:tcPr>
            <w:tcW w:w="1139" w:type="pct"/>
            <w:shd w:val="clear" w:color="auto" w:fill="auto"/>
            <w:noWrap/>
            <w:tcMar>
              <w:left w:w="28" w:type="dxa"/>
              <w:right w:w="28" w:type="dxa"/>
            </w:tcMar>
            <w:vAlign w:val="center"/>
            <w:hideMark/>
          </w:tcPr>
          <w:p w14:paraId="25B23C51" w14:textId="6498A804" w:rsidR="00BA7179" w:rsidRPr="009C0824" w:rsidRDefault="004B3D9B" w:rsidP="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t>Αντίστοιχος</w:t>
            </w:r>
            <w:r>
              <w:rPr>
                <w:spacing w:val="-8"/>
              </w:rPr>
              <w:t xml:space="preserve"> </w:t>
            </w:r>
            <w:r>
              <w:rPr>
                <w:spacing w:val="-2"/>
              </w:rPr>
              <w:t>Δείκτης</w:t>
            </w:r>
          </w:p>
        </w:tc>
        <w:tc>
          <w:tcPr>
            <w:tcW w:w="3380" w:type="pct"/>
            <w:shd w:val="clear" w:color="auto" w:fill="auto"/>
            <w:noWrap/>
            <w:tcMar>
              <w:left w:w="28" w:type="dxa"/>
              <w:right w:w="28" w:type="dxa"/>
            </w:tcMar>
            <w:vAlign w:val="center"/>
          </w:tcPr>
          <w:p w14:paraId="41C0BE7A" w14:textId="77777777" w:rsidR="00BA7179" w:rsidRPr="009C0824" w:rsidRDefault="00BA7179" w:rsidP="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Pr>
                <w:noProof/>
                <w:color w:val="000000"/>
                <w:lang w:val="el"/>
              </w:rPr>
              <w:t>-</w:t>
            </w:r>
          </w:p>
        </w:tc>
      </w:tr>
      <w:tr w:rsidR="00BA7179" w:rsidRPr="009C0824" w14:paraId="27569682" w14:textId="77777777" w:rsidTr="00EA05AC">
        <w:trPr>
          <w:jc w:val="center"/>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40EA3702" w14:textId="4F728F39" w:rsidR="00BA7179" w:rsidRPr="00EA05AC" w:rsidRDefault="00BA7179" w:rsidP="00501B13">
            <w:pPr>
              <w:spacing w:before="60" w:after="60"/>
              <w:ind w:left="0"/>
              <w:jc w:val="center"/>
              <w:rPr>
                <w:b w:val="0"/>
                <w:lang w:val="en-US"/>
              </w:rPr>
            </w:pPr>
            <w:r w:rsidRPr="00EA05AC">
              <w:rPr>
                <w:b w:val="0"/>
              </w:rPr>
              <w:t>1</w:t>
            </w:r>
            <w:r w:rsidR="009B37BF" w:rsidRPr="00EA05AC">
              <w:rPr>
                <w:b w:val="0"/>
                <w:lang w:val="en-US"/>
              </w:rPr>
              <w:t>5</w:t>
            </w:r>
          </w:p>
        </w:tc>
        <w:tc>
          <w:tcPr>
            <w:tcW w:w="1139" w:type="pct"/>
            <w:noWrap/>
            <w:tcMar>
              <w:left w:w="28" w:type="dxa"/>
              <w:right w:w="28" w:type="dxa"/>
            </w:tcMar>
            <w:vAlign w:val="center"/>
            <w:hideMark/>
          </w:tcPr>
          <w:p w14:paraId="744D2CBA" w14:textId="78ED5B84" w:rsidR="00BA7179" w:rsidRPr="009C0824" w:rsidRDefault="007440AA" w:rsidP="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t>Σημείωση</w:t>
            </w:r>
          </w:p>
        </w:tc>
        <w:tc>
          <w:tcPr>
            <w:tcW w:w="3380" w:type="pct"/>
            <w:tcMar>
              <w:left w:w="28" w:type="dxa"/>
              <w:right w:w="28" w:type="dxa"/>
            </w:tcMar>
            <w:vAlign w:val="center"/>
          </w:tcPr>
          <w:p w14:paraId="4FB9D614" w14:textId="10A3A20B" w:rsidR="00BA7179" w:rsidRPr="00FA3335" w:rsidRDefault="00C65071" w:rsidP="00BA7179">
            <w:pPr>
              <w:spacing w:before="60" w:after="60"/>
              <w:cnfStyle w:val="000000000000" w:firstRow="0" w:lastRow="0" w:firstColumn="0" w:lastColumn="0" w:oddVBand="0" w:evenVBand="0" w:oddHBand="0" w:evenHBand="0" w:firstRowFirstColumn="0" w:firstRowLastColumn="0" w:lastRowFirstColumn="0" w:lastRowLastColumn="0"/>
              <w:rPr>
                <w:rFonts w:cs="Calibri"/>
              </w:rPr>
            </w:pPr>
            <w:r>
              <w:rPr>
                <w:noProof/>
                <w:color w:val="000000"/>
                <w:lang w:val="el"/>
              </w:rPr>
              <w:t>-</w:t>
            </w:r>
          </w:p>
        </w:tc>
      </w:tr>
    </w:tbl>
    <w:p w14:paraId="42754DF4" w14:textId="77777777" w:rsidR="00BF1DD5" w:rsidRPr="00EA05AC" w:rsidRDefault="00BF1DD5" w:rsidP="00423DA2">
      <w:pPr>
        <w:ind w:left="0"/>
        <w:rPr>
          <w:color w:val="365F91"/>
          <w:sz w:val="20"/>
          <w:szCs w:val="20"/>
          <w:u w:val="single"/>
        </w:rPr>
      </w:pPr>
    </w:p>
    <w:p w14:paraId="67D87AD5" w14:textId="77777777" w:rsidR="00B67FD8" w:rsidRPr="00EA05AC" w:rsidRDefault="00B67FD8">
      <w:pPr>
        <w:ind w:left="0"/>
        <w:rPr>
          <w:rStyle w:val="Char0"/>
        </w:rPr>
      </w:pPr>
      <w:bookmarkStart w:id="5" w:name="_Toc99553770"/>
      <w:bookmarkStart w:id="6" w:name="_Toc119524472"/>
      <w:r w:rsidRPr="00EA05AC">
        <w:rPr>
          <w:rStyle w:val="Char0"/>
        </w:rPr>
        <w:br w:type="page"/>
      </w:r>
    </w:p>
    <w:p w14:paraId="1F8D70D4" w14:textId="36CCBF6D" w:rsidR="00971402" w:rsidRPr="00EA05AC" w:rsidRDefault="00971402" w:rsidP="005A707C">
      <w:pPr>
        <w:pStyle w:val="a0"/>
      </w:pPr>
      <w:r w:rsidRPr="00EA05AC">
        <w:rPr>
          <w:rStyle w:val="Char0"/>
        </w:rPr>
        <w:lastRenderedPageBreak/>
        <w:t xml:space="preserve">Ειδικός Δείκτης </w:t>
      </w:r>
      <w:r w:rsidRPr="00EA05AC">
        <w:t>PSO693 – Συμβάσεις παροχής υπηρεσιών και προμηθειών</w:t>
      </w:r>
      <w:bookmarkEnd w:id="5"/>
      <w:bookmarkEnd w:id="6"/>
    </w:p>
    <w:p w14:paraId="7DD0D0AB" w14:textId="77777777" w:rsidR="00BF1DD5" w:rsidRPr="00EA05AC" w:rsidRDefault="00BF1DD5" w:rsidP="00423DA2">
      <w:pPr>
        <w:ind w:left="0"/>
        <w:rPr>
          <w:b/>
          <w:sz w:val="20"/>
          <w:szCs w:val="20"/>
        </w:rPr>
      </w:pPr>
    </w:p>
    <w:tbl>
      <w:tblPr>
        <w:tblStyle w:val="1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46"/>
        <w:gridCol w:w="2128"/>
        <w:gridCol w:w="6206"/>
      </w:tblGrid>
      <w:tr w:rsidR="00982364" w:rsidRPr="0061702A" w14:paraId="6929B10E" w14:textId="77777777" w:rsidTr="008410F9">
        <w:trPr>
          <w:cnfStyle w:val="100000000000" w:firstRow="1" w:lastRow="0" w:firstColumn="0" w:lastColumn="0" w:oddVBand="0" w:evenVBand="0" w:oddHBand="0" w:evenHBand="0" w:firstRowFirstColumn="0" w:firstRowLastColumn="0" w:lastRowFirstColumn="0" w:lastRowLastColumn="0"/>
          <w:trHeight w:val="397"/>
          <w:tblHeader/>
          <w:jc w:val="center"/>
        </w:trPr>
        <w:tc>
          <w:tcPr>
            <w:cnfStyle w:val="001000000000" w:firstRow="0" w:lastRow="0" w:firstColumn="1" w:lastColumn="0" w:oddVBand="0" w:evenVBand="0" w:oddHBand="0" w:evenHBand="0" w:firstRowFirstColumn="0" w:firstRowLastColumn="0" w:lastRowFirstColumn="0" w:lastRowLastColumn="0"/>
            <w:tcW w:w="461" w:type="pct"/>
            <w:shd w:val="clear" w:color="auto" w:fill="C6D9F1" w:themeFill="text2" w:themeFillTint="33"/>
            <w:noWrap/>
            <w:tcMar>
              <w:left w:w="28" w:type="dxa"/>
              <w:right w:w="28" w:type="dxa"/>
            </w:tcMar>
            <w:vAlign w:val="center"/>
            <w:hideMark/>
          </w:tcPr>
          <w:p w14:paraId="27A40C06" w14:textId="77777777" w:rsidR="00982364" w:rsidRPr="00EA05AC" w:rsidRDefault="00982364">
            <w:pPr>
              <w:spacing w:before="60" w:after="60"/>
              <w:ind w:left="-57" w:right="-57"/>
              <w:jc w:val="center"/>
            </w:pPr>
            <w:proofErr w:type="spellStart"/>
            <w:r w:rsidRPr="00EA05AC">
              <w:t>Αρ</w:t>
            </w:r>
            <w:proofErr w:type="spellEnd"/>
            <w:r w:rsidRPr="00EA05AC">
              <w:t xml:space="preserve">. </w:t>
            </w:r>
            <w:r w:rsidRPr="00EA05AC">
              <w:rPr>
                <w:color w:val="000000"/>
                <w:lang w:eastAsia="el-GR"/>
              </w:rPr>
              <w:t>γραμμής</w:t>
            </w:r>
          </w:p>
        </w:tc>
        <w:tc>
          <w:tcPr>
            <w:tcW w:w="1159" w:type="pct"/>
            <w:shd w:val="clear" w:color="auto" w:fill="C6D9F1" w:themeFill="text2" w:themeFillTint="33"/>
            <w:noWrap/>
            <w:tcMar>
              <w:left w:w="28" w:type="dxa"/>
              <w:right w:w="28" w:type="dxa"/>
            </w:tcMar>
            <w:vAlign w:val="center"/>
            <w:hideMark/>
          </w:tcPr>
          <w:p w14:paraId="5B6E0AB5" w14:textId="77777777" w:rsidR="00982364" w:rsidRPr="00EA05AC" w:rsidRDefault="00982364">
            <w:pPr>
              <w:keepNext/>
              <w:spacing w:before="60" w:after="60"/>
              <w:cnfStyle w:val="100000000000" w:firstRow="1" w:lastRow="0" w:firstColumn="0" w:lastColumn="0" w:oddVBand="0" w:evenVBand="0" w:oddHBand="0" w:evenHBand="0" w:firstRowFirstColumn="0" w:firstRowLastColumn="0" w:lastRowFirstColumn="0" w:lastRowLastColumn="0"/>
            </w:pPr>
            <w:r w:rsidRPr="00EA05AC">
              <w:t>Πεδίο</w:t>
            </w:r>
          </w:p>
        </w:tc>
        <w:tc>
          <w:tcPr>
            <w:tcW w:w="3380" w:type="pct"/>
            <w:shd w:val="clear" w:color="auto" w:fill="C6D9F1" w:themeFill="text2" w:themeFillTint="33"/>
            <w:noWrap/>
            <w:tcMar>
              <w:left w:w="28" w:type="dxa"/>
              <w:right w:w="28" w:type="dxa"/>
            </w:tcMar>
            <w:vAlign w:val="center"/>
            <w:hideMark/>
          </w:tcPr>
          <w:p w14:paraId="279DBB5D" w14:textId="2B00FBDC" w:rsidR="00982364" w:rsidRPr="00EA05AC" w:rsidRDefault="00EF0667">
            <w:pPr>
              <w:keepNext/>
              <w:spacing w:before="60" w:after="60"/>
              <w:cnfStyle w:val="100000000000" w:firstRow="1" w:lastRow="0" w:firstColumn="0" w:lastColumn="0" w:oddVBand="0" w:evenVBand="0" w:oddHBand="0" w:evenHBand="0" w:firstRowFirstColumn="0" w:firstRowLastColumn="0" w:lastRowFirstColumn="0" w:lastRowLastColumn="0"/>
            </w:pPr>
            <w:r>
              <w:t>Δεδομένα</w:t>
            </w:r>
            <w:r>
              <w:rPr>
                <w:spacing w:val="-9"/>
              </w:rPr>
              <w:t xml:space="preserve"> </w:t>
            </w:r>
            <w:r>
              <w:rPr>
                <w:spacing w:val="-2"/>
              </w:rPr>
              <w:t>Δείκτη</w:t>
            </w:r>
          </w:p>
        </w:tc>
      </w:tr>
      <w:tr w:rsidR="00982364" w:rsidRPr="0061702A" w14:paraId="38083778"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68F8FB94" w14:textId="77777777" w:rsidR="00982364" w:rsidRPr="00EA05AC" w:rsidRDefault="00982364" w:rsidP="00501B13">
            <w:pPr>
              <w:spacing w:before="60" w:after="60"/>
              <w:ind w:left="84" w:right="46"/>
              <w:jc w:val="center"/>
              <w:rPr>
                <w:b w:val="0"/>
              </w:rPr>
            </w:pPr>
            <w:r w:rsidRPr="00EA05AC">
              <w:rPr>
                <w:b w:val="0"/>
              </w:rPr>
              <w:t>1</w:t>
            </w:r>
          </w:p>
        </w:tc>
        <w:tc>
          <w:tcPr>
            <w:tcW w:w="1159" w:type="pct"/>
            <w:noWrap/>
            <w:tcMar>
              <w:left w:w="28" w:type="dxa"/>
              <w:right w:w="28" w:type="dxa"/>
            </w:tcMar>
            <w:vAlign w:val="center"/>
            <w:hideMark/>
          </w:tcPr>
          <w:p w14:paraId="32D84046" w14:textId="3DEEE06C" w:rsidR="00982364" w:rsidRPr="00EA05AC" w:rsidRDefault="006E04F6">
            <w:pPr>
              <w:spacing w:before="60" w:after="60"/>
              <w:cnfStyle w:val="000000000000" w:firstRow="0" w:lastRow="0" w:firstColumn="0" w:lastColumn="0" w:oddVBand="0" w:evenVBand="0" w:oddHBand="0" w:evenHBand="0" w:firstRowFirstColumn="0" w:firstRowLastColumn="0" w:lastRowFirstColumn="0" w:lastRowLastColumn="0"/>
            </w:pPr>
            <w:r>
              <w:t>Κωδικός</w:t>
            </w:r>
            <w:r>
              <w:rPr>
                <w:spacing w:val="-5"/>
              </w:rPr>
              <w:t xml:space="preserve"> </w:t>
            </w:r>
            <w:r>
              <w:rPr>
                <w:spacing w:val="-2"/>
              </w:rPr>
              <w:t>Δείκτη</w:t>
            </w:r>
          </w:p>
        </w:tc>
        <w:tc>
          <w:tcPr>
            <w:tcW w:w="3380" w:type="pct"/>
            <w:noWrap/>
            <w:tcMar>
              <w:left w:w="28" w:type="dxa"/>
              <w:right w:w="28" w:type="dxa"/>
            </w:tcMar>
            <w:vAlign w:val="center"/>
          </w:tcPr>
          <w:p w14:paraId="2D26794D"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61702A">
              <w:rPr>
                <w:noProof/>
                <w:color w:val="000000"/>
                <w:lang w:val="el"/>
              </w:rPr>
              <w:t>PSO693</w:t>
            </w:r>
          </w:p>
        </w:tc>
      </w:tr>
      <w:tr w:rsidR="00982364" w:rsidRPr="0061702A" w14:paraId="374A214F"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2E44CEC9" w14:textId="77777777" w:rsidR="00982364" w:rsidRPr="00EA05AC" w:rsidRDefault="00982364" w:rsidP="00501B13">
            <w:pPr>
              <w:spacing w:before="60" w:after="60"/>
              <w:ind w:left="84" w:right="46"/>
              <w:jc w:val="center"/>
              <w:rPr>
                <w:b w:val="0"/>
              </w:rPr>
            </w:pPr>
            <w:r w:rsidRPr="00EA05AC">
              <w:rPr>
                <w:b w:val="0"/>
              </w:rPr>
              <w:t>2</w:t>
            </w:r>
          </w:p>
        </w:tc>
        <w:tc>
          <w:tcPr>
            <w:tcW w:w="1159" w:type="pct"/>
            <w:noWrap/>
            <w:tcMar>
              <w:left w:w="28" w:type="dxa"/>
              <w:right w:w="28" w:type="dxa"/>
            </w:tcMar>
            <w:vAlign w:val="center"/>
            <w:hideMark/>
          </w:tcPr>
          <w:p w14:paraId="20BDC6D8" w14:textId="1024554C" w:rsidR="00982364" w:rsidRPr="00EA05AC" w:rsidRDefault="004A3131">
            <w:pPr>
              <w:spacing w:before="60" w:after="60"/>
              <w:cnfStyle w:val="000000000000" w:firstRow="0" w:lastRow="0" w:firstColumn="0" w:lastColumn="0" w:oddVBand="0" w:evenVBand="0" w:oddHBand="0" w:evenHBand="0" w:firstRowFirstColumn="0" w:firstRowLastColumn="0" w:lastRowFirstColumn="0" w:lastRowLastColumn="0"/>
            </w:pPr>
            <w:r>
              <w:t>Όνομα</w:t>
            </w:r>
            <w:r>
              <w:rPr>
                <w:spacing w:val="-5"/>
              </w:rPr>
              <w:t xml:space="preserve"> </w:t>
            </w:r>
            <w:r>
              <w:rPr>
                <w:spacing w:val="-2"/>
              </w:rPr>
              <w:t>Δείκτη</w:t>
            </w:r>
          </w:p>
        </w:tc>
        <w:tc>
          <w:tcPr>
            <w:tcW w:w="3380" w:type="pct"/>
            <w:tcMar>
              <w:left w:w="28" w:type="dxa"/>
              <w:right w:w="28" w:type="dxa"/>
            </w:tcMar>
            <w:vAlign w:val="center"/>
          </w:tcPr>
          <w:p w14:paraId="2B820D6F"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61702A">
              <w:rPr>
                <w:noProof/>
                <w:color w:val="000000"/>
                <w:lang w:val="el"/>
              </w:rPr>
              <w:t>Συμβάσεις παροχής υπηρεσιών και προμηθειών</w:t>
            </w:r>
          </w:p>
        </w:tc>
      </w:tr>
      <w:tr w:rsidR="00982364" w:rsidRPr="0061702A" w14:paraId="18482D4F"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66CAC2AE" w14:textId="77777777" w:rsidR="00982364" w:rsidRPr="00EA05AC" w:rsidRDefault="00982364" w:rsidP="00501B13">
            <w:pPr>
              <w:spacing w:before="60" w:after="60"/>
              <w:ind w:left="84" w:right="46"/>
              <w:jc w:val="center"/>
              <w:rPr>
                <w:b w:val="0"/>
              </w:rPr>
            </w:pPr>
            <w:r w:rsidRPr="00EA05AC">
              <w:rPr>
                <w:b w:val="0"/>
              </w:rPr>
              <w:t>3</w:t>
            </w:r>
          </w:p>
        </w:tc>
        <w:tc>
          <w:tcPr>
            <w:tcW w:w="1159" w:type="pct"/>
            <w:noWrap/>
            <w:tcMar>
              <w:left w:w="28" w:type="dxa"/>
              <w:right w:w="28" w:type="dxa"/>
            </w:tcMar>
            <w:vAlign w:val="center"/>
            <w:hideMark/>
          </w:tcPr>
          <w:p w14:paraId="0B9B707F" w14:textId="3153600B"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EA05AC">
              <w:t>Μονάδα</w:t>
            </w:r>
            <w:r w:rsidR="0017221A" w:rsidRPr="00EA05AC">
              <w:t xml:space="preserve"> Μέτρηση</w:t>
            </w:r>
            <w:r w:rsidRPr="00EA05AC">
              <w:t>ς</w:t>
            </w:r>
          </w:p>
        </w:tc>
        <w:tc>
          <w:tcPr>
            <w:tcW w:w="3380" w:type="pct"/>
            <w:noWrap/>
            <w:tcMar>
              <w:left w:w="28" w:type="dxa"/>
              <w:right w:w="28" w:type="dxa"/>
            </w:tcMar>
            <w:vAlign w:val="center"/>
          </w:tcPr>
          <w:p w14:paraId="65375F19"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61702A">
              <w:rPr>
                <w:noProof/>
                <w:color w:val="000000"/>
                <w:lang w:val="el"/>
              </w:rPr>
              <w:t>Συμβάσεις</w:t>
            </w:r>
          </w:p>
        </w:tc>
      </w:tr>
      <w:tr w:rsidR="00982364" w:rsidRPr="0061702A" w14:paraId="0BB23BFB"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23FEE068" w14:textId="77777777" w:rsidR="00982364" w:rsidRPr="00EA05AC" w:rsidRDefault="00982364" w:rsidP="00501B13">
            <w:pPr>
              <w:spacing w:before="60" w:after="60"/>
              <w:ind w:left="84" w:right="46"/>
              <w:jc w:val="center"/>
              <w:rPr>
                <w:b w:val="0"/>
              </w:rPr>
            </w:pPr>
            <w:r w:rsidRPr="00EA05AC">
              <w:rPr>
                <w:b w:val="0"/>
              </w:rPr>
              <w:t>4</w:t>
            </w:r>
          </w:p>
        </w:tc>
        <w:tc>
          <w:tcPr>
            <w:tcW w:w="1159" w:type="pct"/>
            <w:noWrap/>
            <w:tcMar>
              <w:left w:w="28" w:type="dxa"/>
              <w:right w:w="28" w:type="dxa"/>
            </w:tcMar>
            <w:vAlign w:val="center"/>
            <w:hideMark/>
          </w:tcPr>
          <w:p w14:paraId="03F3ABCF" w14:textId="40AF0D72" w:rsidR="00982364" w:rsidRPr="00EA05AC" w:rsidRDefault="00294602">
            <w:pPr>
              <w:spacing w:before="60" w:after="60"/>
              <w:cnfStyle w:val="000000000000" w:firstRow="0" w:lastRow="0" w:firstColumn="0" w:lastColumn="0" w:oddVBand="0" w:evenVBand="0" w:oddHBand="0" w:evenHBand="0" w:firstRowFirstColumn="0" w:firstRowLastColumn="0" w:lastRowFirstColumn="0" w:lastRowLastColumn="0"/>
            </w:pPr>
            <w:r>
              <w:t>Είδος</w:t>
            </w:r>
            <w:r>
              <w:rPr>
                <w:spacing w:val="-4"/>
              </w:rPr>
              <w:t xml:space="preserve"> </w:t>
            </w:r>
            <w:r>
              <w:rPr>
                <w:spacing w:val="-2"/>
              </w:rPr>
              <w:t>Δείκτη</w:t>
            </w:r>
          </w:p>
        </w:tc>
        <w:tc>
          <w:tcPr>
            <w:tcW w:w="3380" w:type="pct"/>
            <w:noWrap/>
            <w:tcMar>
              <w:left w:w="28" w:type="dxa"/>
              <w:right w:w="28" w:type="dxa"/>
            </w:tcMar>
            <w:vAlign w:val="center"/>
          </w:tcPr>
          <w:p w14:paraId="3612D641"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61702A">
              <w:rPr>
                <w:noProof/>
                <w:color w:val="000000"/>
                <w:lang w:val="el"/>
              </w:rPr>
              <w:t>Εκροών</w:t>
            </w:r>
          </w:p>
        </w:tc>
      </w:tr>
      <w:tr w:rsidR="00982364" w:rsidRPr="0061702A" w14:paraId="682FB4F1"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4FB3C0C8" w14:textId="77777777" w:rsidR="00982364" w:rsidRPr="00EA05AC" w:rsidRDefault="00982364" w:rsidP="00501B13">
            <w:pPr>
              <w:spacing w:before="60" w:after="60"/>
              <w:ind w:left="84" w:right="46"/>
              <w:jc w:val="center"/>
              <w:rPr>
                <w:b w:val="0"/>
              </w:rPr>
            </w:pPr>
            <w:r w:rsidRPr="00EA05AC">
              <w:rPr>
                <w:b w:val="0"/>
              </w:rPr>
              <w:t>5</w:t>
            </w:r>
          </w:p>
        </w:tc>
        <w:tc>
          <w:tcPr>
            <w:tcW w:w="1159" w:type="pct"/>
            <w:noWrap/>
            <w:tcMar>
              <w:left w:w="28" w:type="dxa"/>
              <w:right w:w="28" w:type="dxa"/>
            </w:tcMar>
            <w:vAlign w:val="center"/>
            <w:hideMark/>
          </w:tcPr>
          <w:p w14:paraId="3DF7A620"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EA05AC">
              <w:t>Τιμή Βάσης</w:t>
            </w:r>
          </w:p>
        </w:tc>
        <w:tc>
          <w:tcPr>
            <w:tcW w:w="3380" w:type="pct"/>
            <w:noWrap/>
            <w:tcMar>
              <w:left w:w="28" w:type="dxa"/>
              <w:right w:w="28" w:type="dxa"/>
            </w:tcMar>
            <w:vAlign w:val="center"/>
          </w:tcPr>
          <w:p w14:paraId="60AD01EC"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61702A">
              <w:rPr>
                <w:noProof/>
                <w:color w:val="000000"/>
                <w:lang w:val="el"/>
              </w:rPr>
              <w:t>0</w:t>
            </w:r>
          </w:p>
        </w:tc>
      </w:tr>
      <w:tr w:rsidR="00982364" w:rsidRPr="0061702A" w14:paraId="273F2F1E"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093D6536" w14:textId="77777777" w:rsidR="00982364" w:rsidRPr="00EA05AC" w:rsidRDefault="00982364" w:rsidP="00501B13">
            <w:pPr>
              <w:spacing w:before="60" w:after="60"/>
              <w:ind w:left="84" w:right="46"/>
              <w:jc w:val="center"/>
              <w:rPr>
                <w:b w:val="0"/>
              </w:rPr>
            </w:pPr>
            <w:r w:rsidRPr="00EA05AC">
              <w:rPr>
                <w:b w:val="0"/>
              </w:rPr>
              <w:t>6</w:t>
            </w:r>
          </w:p>
        </w:tc>
        <w:tc>
          <w:tcPr>
            <w:tcW w:w="1159" w:type="pct"/>
            <w:noWrap/>
            <w:tcMar>
              <w:left w:w="28" w:type="dxa"/>
              <w:right w:w="28" w:type="dxa"/>
            </w:tcMar>
            <w:vAlign w:val="center"/>
            <w:hideMark/>
          </w:tcPr>
          <w:p w14:paraId="13606C10"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EA05AC">
              <w:t>Ορόσημο 2024</w:t>
            </w:r>
          </w:p>
        </w:tc>
        <w:tc>
          <w:tcPr>
            <w:tcW w:w="3380" w:type="pct"/>
            <w:noWrap/>
            <w:tcMar>
              <w:left w:w="28" w:type="dxa"/>
              <w:right w:w="28" w:type="dxa"/>
            </w:tcMar>
            <w:vAlign w:val="center"/>
          </w:tcPr>
          <w:p w14:paraId="751E5210"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61702A">
              <w:rPr>
                <w:noProof/>
                <w:color w:val="000000"/>
                <w:lang w:val="el"/>
              </w:rPr>
              <w:t>&gt;=0</w:t>
            </w:r>
          </w:p>
        </w:tc>
      </w:tr>
      <w:tr w:rsidR="00982364" w:rsidRPr="0061702A" w14:paraId="2D7E55BD"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3DFF5CC1" w14:textId="77777777" w:rsidR="00982364" w:rsidRPr="00EA05AC" w:rsidRDefault="00982364" w:rsidP="00501B13">
            <w:pPr>
              <w:spacing w:before="60" w:after="60"/>
              <w:ind w:left="84" w:right="46"/>
              <w:jc w:val="center"/>
              <w:rPr>
                <w:b w:val="0"/>
              </w:rPr>
            </w:pPr>
            <w:r w:rsidRPr="00EA05AC">
              <w:rPr>
                <w:b w:val="0"/>
              </w:rPr>
              <w:t>7</w:t>
            </w:r>
          </w:p>
        </w:tc>
        <w:tc>
          <w:tcPr>
            <w:tcW w:w="1159" w:type="pct"/>
            <w:noWrap/>
            <w:tcMar>
              <w:left w:w="28" w:type="dxa"/>
              <w:right w:w="28" w:type="dxa"/>
            </w:tcMar>
            <w:vAlign w:val="center"/>
            <w:hideMark/>
          </w:tcPr>
          <w:p w14:paraId="08961D33" w14:textId="16A3A303"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EA05AC">
              <w:t>Στόχος 2029</w:t>
            </w:r>
          </w:p>
        </w:tc>
        <w:tc>
          <w:tcPr>
            <w:tcW w:w="3380" w:type="pct"/>
            <w:noWrap/>
            <w:tcMar>
              <w:left w:w="28" w:type="dxa"/>
              <w:right w:w="28" w:type="dxa"/>
            </w:tcMar>
            <w:vAlign w:val="center"/>
          </w:tcPr>
          <w:p w14:paraId="01EAF324"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61702A">
              <w:rPr>
                <w:noProof/>
                <w:color w:val="000000"/>
                <w:lang w:val="el"/>
              </w:rPr>
              <w:t>&gt;0</w:t>
            </w:r>
          </w:p>
        </w:tc>
      </w:tr>
      <w:tr w:rsidR="00982364" w:rsidRPr="0061702A" w14:paraId="7FD53AB8"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62AC0D33" w14:textId="77777777" w:rsidR="00982364" w:rsidRPr="00EA05AC" w:rsidRDefault="00982364" w:rsidP="00501B13">
            <w:pPr>
              <w:spacing w:before="60" w:after="60"/>
              <w:ind w:left="84" w:right="46"/>
              <w:jc w:val="center"/>
              <w:rPr>
                <w:b w:val="0"/>
              </w:rPr>
            </w:pPr>
            <w:r w:rsidRPr="00EA05AC">
              <w:rPr>
                <w:b w:val="0"/>
              </w:rPr>
              <w:t>8</w:t>
            </w:r>
          </w:p>
        </w:tc>
        <w:tc>
          <w:tcPr>
            <w:tcW w:w="1159" w:type="pct"/>
            <w:noWrap/>
            <w:tcMar>
              <w:left w:w="28" w:type="dxa"/>
              <w:right w:w="28" w:type="dxa"/>
            </w:tcMar>
            <w:vAlign w:val="center"/>
            <w:hideMark/>
          </w:tcPr>
          <w:p w14:paraId="7D8350B0" w14:textId="270708B9"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EA05AC">
              <w:t>Στόχος</w:t>
            </w:r>
            <w:r w:rsidR="00294602" w:rsidRPr="00EA05AC">
              <w:t xml:space="preserve"> Πολιτική</w:t>
            </w:r>
            <w:r w:rsidRPr="00EA05AC">
              <w:t>ς</w:t>
            </w:r>
          </w:p>
        </w:tc>
        <w:tc>
          <w:tcPr>
            <w:tcW w:w="3380" w:type="pct"/>
            <w:noWrap/>
            <w:tcMar>
              <w:left w:w="28" w:type="dxa"/>
              <w:right w:w="28" w:type="dxa"/>
            </w:tcMar>
            <w:vAlign w:val="center"/>
          </w:tcPr>
          <w:p w14:paraId="31BB771C"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61702A">
              <w:rPr>
                <w:noProof/>
                <w:color w:val="000000"/>
                <w:lang w:val="el"/>
              </w:rPr>
              <w:t>Χρήση στις προτεραιότητες της Τεχνικής Βοήθειας</w:t>
            </w:r>
            <w:r w:rsidRPr="0061702A">
              <w:rPr>
                <w:noProof/>
                <w:color w:val="000000"/>
              </w:rPr>
              <w:t xml:space="preserve"> </w:t>
            </w:r>
          </w:p>
        </w:tc>
      </w:tr>
      <w:tr w:rsidR="00982364" w:rsidRPr="0061702A" w14:paraId="2EC855DB"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0214AA89" w14:textId="35C6BF12" w:rsidR="00982364" w:rsidRPr="00EA05AC" w:rsidRDefault="00A57B99" w:rsidP="00501B13">
            <w:pPr>
              <w:spacing w:before="60" w:after="60"/>
              <w:ind w:left="84" w:right="46"/>
              <w:jc w:val="center"/>
              <w:rPr>
                <w:b w:val="0"/>
              </w:rPr>
            </w:pPr>
            <w:r w:rsidRPr="00EA05AC">
              <w:rPr>
                <w:b w:val="0"/>
                <w:lang w:val="en-US"/>
              </w:rPr>
              <w:t>9</w:t>
            </w:r>
          </w:p>
        </w:tc>
        <w:tc>
          <w:tcPr>
            <w:tcW w:w="1159" w:type="pct"/>
            <w:noWrap/>
            <w:tcMar>
              <w:left w:w="28" w:type="dxa"/>
              <w:right w:w="28" w:type="dxa"/>
            </w:tcMar>
            <w:vAlign w:val="center"/>
            <w:hideMark/>
          </w:tcPr>
          <w:p w14:paraId="6DDEFCF1" w14:textId="249CE018" w:rsidR="00982364" w:rsidRPr="00EA05AC" w:rsidRDefault="00D6546D">
            <w:pPr>
              <w:spacing w:before="60" w:after="60"/>
              <w:cnfStyle w:val="000000000000" w:firstRow="0" w:lastRow="0" w:firstColumn="0" w:lastColumn="0" w:oddVBand="0" w:evenVBand="0" w:oddHBand="0" w:evenHBand="0" w:firstRowFirstColumn="0" w:firstRowLastColumn="0" w:lastRowFirstColumn="0" w:lastRowLastColumn="0"/>
            </w:pPr>
            <w:r>
              <w:t>Ορισμός</w:t>
            </w:r>
            <w:r>
              <w:rPr>
                <w:spacing w:val="-4"/>
              </w:rPr>
              <w:t xml:space="preserve"> </w:t>
            </w:r>
            <w:r>
              <w:t>και</w:t>
            </w:r>
            <w:r>
              <w:rPr>
                <w:spacing w:val="-4"/>
              </w:rPr>
              <w:t xml:space="preserve"> </w:t>
            </w:r>
            <w:r w:rsidR="00982364" w:rsidDel="00D6546D">
              <w:rPr>
                <w:spacing w:val="-2"/>
              </w:rPr>
              <w:t>έννοιες</w:t>
            </w:r>
          </w:p>
        </w:tc>
        <w:tc>
          <w:tcPr>
            <w:tcW w:w="3380" w:type="pct"/>
            <w:tcMar>
              <w:left w:w="28" w:type="dxa"/>
              <w:right w:w="28" w:type="dxa"/>
            </w:tcMar>
            <w:vAlign w:val="center"/>
          </w:tcPr>
          <w:p w14:paraId="1E9AAC15" w14:textId="77777777" w:rsidR="00982364" w:rsidRPr="0061702A" w:rsidRDefault="00982364">
            <w:pPr>
              <w:spacing w:before="60" w:after="60"/>
              <w:cnfStyle w:val="000000000000" w:firstRow="0" w:lastRow="0" w:firstColumn="0" w:lastColumn="0" w:oddVBand="0" w:evenVBand="0" w:oddHBand="0" w:evenHBand="0" w:firstRowFirstColumn="0" w:firstRowLastColumn="0" w:lastRowFirstColumn="0" w:lastRowLastColumn="0"/>
              <w:rPr>
                <w:noProof/>
                <w:color w:val="000000"/>
                <w:lang w:val="el"/>
              </w:rPr>
            </w:pPr>
            <w:r w:rsidRPr="0061702A">
              <w:rPr>
                <w:noProof/>
                <w:color w:val="000000"/>
                <w:lang w:val="el"/>
              </w:rPr>
              <w:t>Αριθμός συμβάσεων παροχής υπηρεσιών και προμηθειών που συνάπτονται, και αφορούν μελέτες, εμπειρογνωμοσύνες, συμβούλους τεχνικής υποστήριξης, αξιολογήσεις, διοργάνωση τεχνικών συναντήσεων, διοργάνωση Επιτροπών Παρακολούθησης</w:t>
            </w:r>
            <w:r w:rsidRPr="0061702A">
              <w:rPr>
                <w:noProof/>
                <w:color w:val="000000"/>
              </w:rPr>
              <w:t>, προμήθεια εξοπλισμού και υλικών</w:t>
            </w:r>
            <w:r w:rsidRPr="0061702A">
              <w:rPr>
                <w:noProof/>
                <w:color w:val="000000"/>
                <w:lang w:val="el"/>
              </w:rPr>
              <w:t xml:space="preserve"> κ.ο.κ.</w:t>
            </w:r>
          </w:p>
        </w:tc>
      </w:tr>
      <w:tr w:rsidR="00982364" w:rsidRPr="0061702A" w14:paraId="6748106E"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56927D30" w14:textId="314DC84B" w:rsidR="00982364" w:rsidRPr="00EA05AC" w:rsidRDefault="00982364" w:rsidP="00501B13">
            <w:pPr>
              <w:spacing w:before="60" w:after="60"/>
              <w:ind w:left="84" w:right="46"/>
              <w:jc w:val="center"/>
              <w:rPr>
                <w:b w:val="0"/>
              </w:rPr>
            </w:pPr>
            <w:r w:rsidRPr="00EA05AC">
              <w:rPr>
                <w:b w:val="0"/>
              </w:rPr>
              <w:t>1</w:t>
            </w:r>
            <w:r w:rsidR="00A57B99" w:rsidRPr="00EA05AC">
              <w:rPr>
                <w:b w:val="0"/>
              </w:rPr>
              <w:t>0</w:t>
            </w:r>
          </w:p>
        </w:tc>
        <w:tc>
          <w:tcPr>
            <w:tcW w:w="1159" w:type="pct"/>
            <w:noWrap/>
            <w:tcMar>
              <w:left w:w="28" w:type="dxa"/>
              <w:right w:w="28" w:type="dxa"/>
            </w:tcMar>
            <w:vAlign w:val="center"/>
            <w:hideMark/>
          </w:tcPr>
          <w:p w14:paraId="4CD970FB" w14:textId="1009BB58" w:rsidR="00982364" w:rsidRPr="00EA05AC" w:rsidRDefault="00D73325">
            <w:pPr>
              <w:spacing w:before="60" w:after="60"/>
              <w:cnfStyle w:val="000000000000" w:firstRow="0" w:lastRow="0" w:firstColumn="0" w:lastColumn="0" w:oddVBand="0" w:evenVBand="0" w:oddHBand="0" w:evenHBand="0" w:firstRowFirstColumn="0" w:firstRowLastColumn="0" w:lastRowFirstColumn="0" w:lastRowLastColumn="0"/>
            </w:pPr>
            <w:r>
              <w:t>Πηγή</w:t>
            </w:r>
            <w:r>
              <w:rPr>
                <w:spacing w:val="-4"/>
              </w:rPr>
              <w:t xml:space="preserve"> </w:t>
            </w:r>
            <w:r>
              <w:t>συλλογής</w:t>
            </w:r>
            <w:r>
              <w:rPr>
                <w:spacing w:val="-4"/>
              </w:rPr>
              <w:t xml:space="preserve"> </w:t>
            </w:r>
            <w:r w:rsidR="00982364" w:rsidDel="00D73325">
              <w:rPr>
                <w:spacing w:val="-2"/>
              </w:rPr>
              <w:t>δεδομένων</w:t>
            </w:r>
          </w:p>
        </w:tc>
        <w:tc>
          <w:tcPr>
            <w:tcW w:w="3380" w:type="pct"/>
            <w:noWrap/>
            <w:tcMar>
              <w:left w:w="28" w:type="dxa"/>
              <w:right w:w="28" w:type="dxa"/>
            </w:tcMar>
            <w:vAlign w:val="center"/>
          </w:tcPr>
          <w:p w14:paraId="4CD01F28"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61702A">
              <w:rPr>
                <w:noProof/>
                <w:color w:val="000000"/>
                <w:lang w:val="el"/>
              </w:rPr>
              <w:t xml:space="preserve">Υποστηριζόμενα έργα, </w:t>
            </w:r>
            <w:r w:rsidRPr="00EA05AC">
              <w:rPr>
                <w:color w:val="000000"/>
                <w:lang w:eastAsia="el-GR"/>
              </w:rPr>
              <w:t>ΟΠΣ-ΕΣΠΑ</w:t>
            </w:r>
          </w:p>
        </w:tc>
      </w:tr>
      <w:tr w:rsidR="00982364" w:rsidRPr="0061702A" w14:paraId="30DB0C62"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52AB3010" w14:textId="6064C721" w:rsidR="00982364" w:rsidRPr="00EA05AC" w:rsidRDefault="00982364" w:rsidP="00501B13">
            <w:pPr>
              <w:spacing w:before="60" w:after="60"/>
              <w:ind w:left="84" w:right="46"/>
              <w:jc w:val="center"/>
              <w:rPr>
                <w:b w:val="0"/>
              </w:rPr>
            </w:pPr>
            <w:r w:rsidRPr="00EA05AC">
              <w:rPr>
                <w:b w:val="0"/>
              </w:rPr>
              <w:t>1</w:t>
            </w:r>
            <w:r w:rsidR="00A57B99" w:rsidRPr="00EA05AC">
              <w:rPr>
                <w:b w:val="0"/>
              </w:rPr>
              <w:t>1</w:t>
            </w:r>
          </w:p>
        </w:tc>
        <w:tc>
          <w:tcPr>
            <w:tcW w:w="1159" w:type="pct"/>
            <w:noWrap/>
            <w:tcMar>
              <w:left w:w="28" w:type="dxa"/>
              <w:right w:w="28" w:type="dxa"/>
            </w:tcMar>
            <w:vAlign w:val="center"/>
            <w:hideMark/>
          </w:tcPr>
          <w:p w14:paraId="0C5FC96E" w14:textId="1538249E" w:rsidR="00982364" w:rsidRPr="00EA05AC" w:rsidRDefault="00DF64CC">
            <w:pPr>
              <w:spacing w:before="60" w:after="60"/>
              <w:cnfStyle w:val="000000000000" w:firstRow="0" w:lastRow="0" w:firstColumn="0" w:lastColumn="0" w:oddVBand="0" w:evenVBand="0" w:oddHBand="0" w:evenHBand="0" w:firstRowFirstColumn="0" w:firstRowLastColumn="0" w:lastRowFirstColumn="0" w:lastRowLastColumn="0"/>
            </w:pPr>
            <w:r>
              <w:t>Χρόνος</w:t>
            </w:r>
            <w:r>
              <w:rPr>
                <w:spacing w:val="-5"/>
              </w:rPr>
              <w:t xml:space="preserve"> </w:t>
            </w:r>
            <w:r>
              <w:t>μέτρησης</w:t>
            </w:r>
            <w:r>
              <w:rPr>
                <w:spacing w:val="-4"/>
              </w:rPr>
              <w:t xml:space="preserve"> </w:t>
            </w:r>
            <w:r>
              <w:t>της</w:t>
            </w:r>
            <w:r>
              <w:rPr>
                <w:spacing w:val="-5"/>
              </w:rPr>
              <w:t xml:space="preserve"> </w:t>
            </w:r>
            <w:r>
              <w:t>επίτευξης</w:t>
            </w:r>
            <w:r>
              <w:rPr>
                <w:spacing w:val="-5"/>
              </w:rPr>
              <w:t xml:space="preserve"> </w:t>
            </w:r>
            <w:r>
              <w:t>του</w:t>
            </w:r>
            <w:r>
              <w:rPr>
                <w:spacing w:val="-2"/>
              </w:rPr>
              <w:t xml:space="preserve"> δείκτη</w:t>
            </w:r>
          </w:p>
        </w:tc>
        <w:tc>
          <w:tcPr>
            <w:tcW w:w="3380" w:type="pct"/>
            <w:noWrap/>
            <w:tcMar>
              <w:left w:w="28" w:type="dxa"/>
              <w:right w:w="28" w:type="dxa"/>
            </w:tcMar>
            <w:vAlign w:val="center"/>
          </w:tcPr>
          <w:p w14:paraId="51BF3EDA"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EA05AC">
              <w:rPr>
                <w:color w:val="000000"/>
              </w:rPr>
              <w:t>Με την ολοκλήρωση των εκροών του υποστηριζόμενου έργου.</w:t>
            </w:r>
          </w:p>
        </w:tc>
      </w:tr>
      <w:tr w:rsidR="00982364" w:rsidRPr="0061702A" w14:paraId="5E3D305E"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548E7CA7" w14:textId="72BEF212" w:rsidR="00982364" w:rsidRPr="00EA05AC" w:rsidRDefault="00982364" w:rsidP="00501B13">
            <w:pPr>
              <w:spacing w:before="60" w:after="60"/>
              <w:ind w:left="84" w:right="46"/>
              <w:jc w:val="center"/>
              <w:rPr>
                <w:b w:val="0"/>
              </w:rPr>
            </w:pPr>
            <w:r w:rsidRPr="00EA05AC">
              <w:rPr>
                <w:b w:val="0"/>
                <w:lang w:val="en-US"/>
              </w:rPr>
              <w:t>1</w:t>
            </w:r>
            <w:r w:rsidR="00A57B99" w:rsidRPr="00EA05AC">
              <w:rPr>
                <w:b w:val="0"/>
                <w:lang w:val="en-US"/>
              </w:rPr>
              <w:t>2</w:t>
            </w:r>
          </w:p>
        </w:tc>
        <w:tc>
          <w:tcPr>
            <w:tcW w:w="1159" w:type="pct"/>
            <w:noWrap/>
            <w:tcMar>
              <w:left w:w="28" w:type="dxa"/>
              <w:right w:w="28" w:type="dxa"/>
            </w:tcMar>
            <w:vAlign w:val="center"/>
            <w:hideMark/>
          </w:tcPr>
          <w:p w14:paraId="7950EEE7" w14:textId="22598BA9" w:rsidR="00982364" w:rsidRPr="00EA05AC" w:rsidRDefault="004D48B3">
            <w:pPr>
              <w:spacing w:before="60" w:after="60"/>
              <w:cnfStyle w:val="000000000000" w:firstRow="0" w:lastRow="0" w:firstColumn="0" w:lastColumn="0" w:oddVBand="0" w:evenVBand="0" w:oddHBand="0" w:evenHBand="0" w:firstRowFirstColumn="0" w:firstRowLastColumn="0" w:lastRowFirstColumn="0" w:lastRowLastColumn="0"/>
            </w:pPr>
            <w:r>
              <w:t>Υποβολή</w:t>
            </w:r>
            <w:r>
              <w:rPr>
                <w:spacing w:val="-3"/>
              </w:rPr>
              <w:t xml:space="preserve"> </w:t>
            </w:r>
            <w:r>
              <w:rPr>
                <w:spacing w:val="-2"/>
              </w:rPr>
              <w:t>αναφορών</w:t>
            </w:r>
          </w:p>
        </w:tc>
        <w:tc>
          <w:tcPr>
            <w:tcW w:w="3380" w:type="pct"/>
            <w:tcMar>
              <w:left w:w="28" w:type="dxa"/>
              <w:right w:w="28" w:type="dxa"/>
            </w:tcMar>
            <w:vAlign w:val="center"/>
          </w:tcPr>
          <w:p w14:paraId="30EA04C3" w14:textId="77777777" w:rsidR="00982364" w:rsidRPr="0061702A" w:rsidRDefault="00982364">
            <w:pPr>
              <w:cnfStyle w:val="000000000000" w:firstRow="0" w:lastRow="0" w:firstColumn="0" w:lastColumn="0" w:oddVBand="0" w:evenVBand="0" w:oddHBand="0" w:evenHBand="0" w:firstRowFirstColumn="0" w:firstRowLastColumn="0" w:lastRowFirstColumn="0" w:lastRowLastColumn="0"/>
              <w:rPr>
                <w:noProof/>
                <w:color w:val="000000"/>
                <w:lang w:eastAsia="en-IE"/>
              </w:rPr>
            </w:pPr>
            <w:r w:rsidRPr="0061702A">
              <w:rPr>
                <w:noProof/>
                <w:color w:val="000000"/>
              </w:rPr>
              <w:t>Κανόνας 1: Αναφορές ανά Προτεραιότητα</w:t>
            </w:r>
          </w:p>
          <w:p w14:paraId="1CC57599"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61702A">
              <w:rPr>
                <w:noProof/>
                <w:color w:val="000000"/>
              </w:rPr>
              <w:t>Εκτιμήσεις για τις τιμές στόχου των ενταγμένων έργων και επιτευχθείσες τιμές σωρευτικά και για τις δύο, μέχρι τον χρόνο αναφοράς (παράρτημα VII του ΚΚΔ, πίνακας 5).</w:t>
            </w:r>
          </w:p>
        </w:tc>
      </w:tr>
      <w:tr w:rsidR="00982364" w:rsidRPr="00B67FD8" w14:paraId="4C51D57F"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shd w:val="clear" w:color="auto" w:fill="auto"/>
            <w:noWrap/>
            <w:tcMar>
              <w:left w:w="28" w:type="dxa"/>
              <w:right w:w="28" w:type="dxa"/>
            </w:tcMar>
            <w:vAlign w:val="center"/>
            <w:hideMark/>
          </w:tcPr>
          <w:p w14:paraId="6C75726B" w14:textId="604F9441" w:rsidR="00982364" w:rsidRPr="00EA05AC" w:rsidRDefault="00982364" w:rsidP="00501B13">
            <w:pPr>
              <w:spacing w:before="60" w:after="60"/>
              <w:ind w:left="84" w:right="46"/>
              <w:jc w:val="center"/>
              <w:rPr>
                <w:b w:val="0"/>
              </w:rPr>
            </w:pPr>
            <w:r w:rsidRPr="00EA05AC">
              <w:rPr>
                <w:b w:val="0"/>
              </w:rPr>
              <w:t>1</w:t>
            </w:r>
            <w:r w:rsidR="00A57B99" w:rsidRPr="00EA05AC">
              <w:rPr>
                <w:b w:val="0"/>
                <w:lang w:val="en-US"/>
              </w:rPr>
              <w:t>3</w:t>
            </w:r>
          </w:p>
        </w:tc>
        <w:tc>
          <w:tcPr>
            <w:tcW w:w="1159" w:type="pct"/>
            <w:shd w:val="clear" w:color="auto" w:fill="auto"/>
            <w:noWrap/>
            <w:tcMar>
              <w:left w:w="28" w:type="dxa"/>
              <w:right w:w="28" w:type="dxa"/>
            </w:tcMar>
            <w:vAlign w:val="center"/>
            <w:hideMark/>
          </w:tcPr>
          <w:p w14:paraId="70B35EC4"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EA05AC">
              <w:t>Παραπομπές</w:t>
            </w:r>
          </w:p>
        </w:tc>
        <w:tc>
          <w:tcPr>
            <w:tcW w:w="3380" w:type="pct"/>
            <w:shd w:val="clear" w:color="auto" w:fill="auto"/>
            <w:tcMar>
              <w:left w:w="28" w:type="dxa"/>
              <w:right w:w="28" w:type="dxa"/>
            </w:tcMar>
            <w:vAlign w:val="center"/>
          </w:tcPr>
          <w:p w14:paraId="2C47749F" w14:textId="2FAB20D7" w:rsidR="00982364" w:rsidRPr="00EA05AC" w:rsidRDefault="00B749A4">
            <w:pPr>
              <w:spacing w:before="60" w:after="60"/>
              <w:cnfStyle w:val="000000000000" w:firstRow="0" w:lastRow="0" w:firstColumn="0" w:lastColumn="0" w:oddVBand="0" w:evenVBand="0" w:oddHBand="0" w:evenHBand="0" w:firstRowFirstColumn="0" w:firstRowLastColumn="0" w:lastRowFirstColumn="0" w:lastRowLastColumn="0"/>
              <w:rPr>
                <w:lang w:val="en-US"/>
              </w:rPr>
            </w:pPr>
            <w:r w:rsidRPr="00EA05AC">
              <w:rPr>
                <w:lang w:val="en-US"/>
              </w:rPr>
              <w:t>-</w:t>
            </w:r>
          </w:p>
        </w:tc>
      </w:tr>
      <w:tr w:rsidR="00982364" w:rsidRPr="0061702A" w14:paraId="2364028F"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shd w:val="clear" w:color="auto" w:fill="auto"/>
            <w:noWrap/>
            <w:tcMar>
              <w:left w:w="28" w:type="dxa"/>
              <w:right w:w="28" w:type="dxa"/>
            </w:tcMar>
            <w:vAlign w:val="center"/>
            <w:hideMark/>
          </w:tcPr>
          <w:p w14:paraId="7A784BE4" w14:textId="67F774DA" w:rsidR="00982364" w:rsidRPr="00EA05AC" w:rsidRDefault="00982364" w:rsidP="00501B13">
            <w:pPr>
              <w:spacing w:before="60" w:after="60"/>
              <w:ind w:left="84" w:right="46"/>
              <w:jc w:val="center"/>
              <w:rPr>
                <w:b w:val="0"/>
              </w:rPr>
            </w:pPr>
            <w:r w:rsidRPr="00EA05AC">
              <w:rPr>
                <w:b w:val="0"/>
              </w:rPr>
              <w:t>1</w:t>
            </w:r>
            <w:r w:rsidR="00A57B99" w:rsidRPr="00EA05AC">
              <w:rPr>
                <w:b w:val="0"/>
                <w:lang w:val="en-US"/>
              </w:rPr>
              <w:t>4</w:t>
            </w:r>
          </w:p>
        </w:tc>
        <w:tc>
          <w:tcPr>
            <w:tcW w:w="1159" w:type="pct"/>
            <w:noWrap/>
            <w:tcMar>
              <w:left w:w="28" w:type="dxa"/>
              <w:right w:w="28" w:type="dxa"/>
            </w:tcMar>
            <w:vAlign w:val="center"/>
            <w:hideMark/>
          </w:tcPr>
          <w:p w14:paraId="74045319" w14:textId="1C5A37E4" w:rsidR="00982364" w:rsidRPr="00EA05AC" w:rsidRDefault="00144862">
            <w:pPr>
              <w:spacing w:before="60" w:after="60"/>
              <w:cnfStyle w:val="000000000000" w:firstRow="0" w:lastRow="0" w:firstColumn="0" w:lastColumn="0" w:oddVBand="0" w:evenVBand="0" w:oddHBand="0" w:evenHBand="0" w:firstRowFirstColumn="0" w:firstRowLastColumn="0" w:lastRowFirstColumn="0" w:lastRowLastColumn="0"/>
            </w:pPr>
            <w:r w:rsidRPr="00EA05AC">
              <w:t>Αντίστοιχος Δείκτης</w:t>
            </w:r>
          </w:p>
        </w:tc>
        <w:tc>
          <w:tcPr>
            <w:tcW w:w="3380" w:type="pct"/>
            <w:noWrap/>
            <w:tcMar>
              <w:left w:w="28" w:type="dxa"/>
              <w:right w:w="28" w:type="dxa"/>
            </w:tcMar>
            <w:vAlign w:val="center"/>
          </w:tcPr>
          <w:p w14:paraId="64F4EE3A" w14:textId="77777777" w:rsidR="00982364" w:rsidRPr="00EA05AC" w:rsidRDefault="00982364">
            <w:pPr>
              <w:spacing w:before="60" w:after="60"/>
              <w:cnfStyle w:val="000000000000" w:firstRow="0" w:lastRow="0" w:firstColumn="0" w:lastColumn="0" w:oddVBand="0" w:evenVBand="0" w:oddHBand="0" w:evenHBand="0" w:firstRowFirstColumn="0" w:firstRowLastColumn="0" w:lastRowFirstColumn="0" w:lastRowLastColumn="0"/>
            </w:pPr>
            <w:r w:rsidRPr="00B67FD8">
              <w:rPr>
                <w:noProof/>
                <w:color w:val="000000"/>
                <w:lang w:val="el"/>
              </w:rPr>
              <w:t>-</w:t>
            </w:r>
          </w:p>
        </w:tc>
      </w:tr>
      <w:tr w:rsidR="00982364" w:rsidRPr="0061702A" w14:paraId="3CC94E0A" w14:textId="77777777" w:rsidTr="00EA05AC">
        <w:trPr>
          <w:trHeight w:val="397"/>
          <w:jc w:val="center"/>
        </w:trPr>
        <w:tc>
          <w:tcPr>
            <w:cnfStyle w:val="001000000000" w:firstRow="0" w:lastRow="0" w:firstColumn="1" w:lastColumn="0" w:oddVBand="0" w:evenVBand="0" w:oddHBand="0" w:evenHBand="0" w:firstRowFirstColumn="0" w:firstRowLastColumn="0" w:lastRowFirstColumn="0" w:lastRowLastColumn="0"/>
            <w:tcW w:w="461" w:type="pct"/>
            <w:noWrap/>
            <w:tcMar>
              <w:left w:w="28" w:type="dxa"/>
              <w:right w:w="28" w:type="dxa"/>
            </w:tcMar>
            <w:vAlign w:val="center"/>
            <w:hideMark/>
          </w:tcPr>
          <w:p w14:paraId="4EC2F978" w14:textId="4C1ED99A" w:rsidR="00982364" w:rsidRPr="00EA05AC" w:rsidRDefault="00982364" w:rsidP="00501B13">
            <w:pPr>
              <w:spacing w:before="60" w:after="60"/>
              <w:ind w:left="84" w:right="46"/>
              <w:jc w:val="center"/>
              <w:rPr>
                <w:b w:val="0"/>
              </w:rPr>
            </w:pPr>
            <w:r w:rsidRPr="00EA05AC">
              <w:rPr>
                <w:b w:val="0"/>
              </w:rPr>
              <w:t>1</w:t>
            </w:r>
            <w:r w:rsidR="00A57B99" w:rsidRPr="00EA05AC">
              <w:rPr>
                <w:b w:val="0"/>
                <w:lang w:val="en-US"/>
              </w:rPr>
              <w:t>5</w:t>
            </w:r>
          </w:p>
        </w:tc>
        <w:tc>
          <w:tcPr>
            <w:tcW w:w="1159" w:type="pct"/>
            <w:shd w:val="clear" w:color="auto" w:fill="auto"/>
            <w:noWrap/>
            <w:tcMar>
              <w:left w:w="28" w:type="dxa"/>
              <w:right w:w="28" w:type="dxa"/>
            </w:tcMar>
            <w:vAlign w:val="center"/>
            <w:hideMark/>
          </w:tcPr>
          <w:p w14:paraId="28E96269" w14:textId="568ED67D" w:rsidR="00982364" w:rsidRPr="00EA05AC" w:rsidRDefault="00C65071">
            <w:pPr>
              <w:spacing w:before="60" w:after="60"/>
              <w:cnfStyle w:val="000000000000" w:firstRow="0" w:lastRow="0" w:firstColumn="0" w:lastColumn="0" w:oddVBand="0" w:evenVBand="0" w:oddHBand="0" w:evenHBand="0" w:firstRowFirstColumn="0" w:firstRowLastColumn="0" w:lastRowFirstColumn="0" w:lastRowLastColumn="0"/>
            </w:pPr>
            <w:r w:rsidRPr="00EA05AC">
              <w:t>Σημείωση</w:t>
            </w:r>
          </w:p>
        </w:tc>
        <w:tc>
          <w:tcPr>
            <w:tcW w:w="3380" w:type="pct"/>
            <w:shd w:val="clear" w:color="auto" w:fill="auto"/>
            <w:tcMar>
              <w:left w:w="28" w:type="dxa"/>
              <w:right w:w="28" w:type="dxa"/>
            </w:tcMar>
            <w:vAlign w:val="center"/>
          </w:tcPr>
          <w:p w14:paraId="1C712C9D" w14:textId="0DA28A95" w:rsidR="00982364" w:rsidRPr="00EA05AC" w:rsidRDefault="00B749A4">
            <w:pPr>
              <w:spacing w:before="60" w:after="60"/>
              <w:cnfStyle w:val="000000000000" w:firstRow="0" w:lastRow="0" w:firstColumn="0" w:lastColumn="0" w:oddVBand="0" w:evenVBand="0" w:oddHBand="0" w:evenHBand="0" w:firstRowFirstColumn="0" w:firstRowLastColumn="0" w:lastRowFirstColumn="0" w:lastRowLastColumn="0"/>
              <w:rPr>
                <w:lang w:val="en-US"/>
              </w:rPr>
            </w:pPr>
            <w:r w:rsidRPr="00EA05AC">
              <w:rPr>
                <w:lang w:val="en-US"/>
              </w:rPr>
              <w:t>-</w:t>
            </w:r>
          </w:p>
        </w:tc>
      </w:tr>
    </w:tbl>
    <w:p w14:paraId="40329260" w14:textId="77777777" w:rsidR="00971402" w:rsidRPr="00EA05AC" w:rsidRDefault="00971402" w:rsidP="00423DA2">
      <w:pPr>
        <w:ind w:left="0"/>
        <w:rPr>
          <w:b/>
          <w:sz w:val="20"/>
          <w:szCs w:val="20"/>
        </w:rPr>
      </w:pPr>
    </w:p>
    <w:p w14:paraId="3D384860" w14:textId="77777777" w:rsidR="00B67FD8" w:rsidRPr="00EA05AC" w:rsidRDefault="00B67FD8">
      <w:pPr>
        <w:ind w:left="0"/>
        <w:rPr>
          <w:rStyle w:val="Char0"/>
        </w:rPr>
      </w:pPr>
      <w:r w:rsidRPr="00EA05AC">
        <w:rPr>
          <w:rStyle w:val="Char0"/>
        </w:rPr>
        <w:br w:type="page"/>
      </w:r>
    </w:p>
    <w:p w14:paraId="465A0D40" w14:textId="492F78C0" w:rsidR="00971402" w:rsidRPr="00EA05AC" w:rsidRDefault="00E620AA" w:rsidP="005A707C">
      <w:pPr>
        <w:pStyle w:val="a0"/>
        <w:rPr>
          <w:rStyle w:val="Char0"/>
        </w:rPr>
      </w:pPr>
      <w:r w:rsidRPr="00EA05AC">
        <w:rPr>
          <w:rStyle w:val="Char0"/>
        </w:rPr>
        <w:lastRenderedPageBreak/>
        <w:t xml:space="preserve">Ειδικός Δείκτης </w:t>
      </w:r>
      <w:r w:rsidR="00982364" w:rsidRPr="00EA05AC">
        <w:rPr>
          <w:rStyle w:val="Char0"/>
        </w:rPr>
        <w:t>PSO694</w:t>
      </w:r>
      <w:r w:rsidRPr="00EA05AC">
        <w:rPr>
          <w:rStyle w:val="Char0"/>
        </w:rPr>
        <w:t xml:space="preserve">- </w:t>
      </w:r>
      <w:r w:rsidR="00A01AFD" w:rsidRPr="00EA05AC">
        <w:rPr>
          <w:rStyle w:val="Char0"/>
        </w:rPr>
        <w:t>Δικαιούχοι που υποστηρίζονται</w:t>
      </w:r>
    </w:p>
    <w:p w14:paraId="37B8E6CF" w14:textId="77777777" w:rsidR="00A01AFD" w:rsidRPr="00EA05AC" w:rsidRDefault="00A01AFD" w:rsidP="005A707C">
      <w:pPr>
        <w:pStyle w:val="a0"/>
        <w:rPr>
          <w:rStyle w:val="Char0"/>
        </w:rPr>
      </w:pPr>
    </w:p>
    <w:tbl>
      <w:tblPr>
        <w:tblStyle w:val="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83"/>
        <w:gridCol w:w="2091"/>
        <w:gridCol w:w="6206"/>
      </w:tblGrid>
      <w:tr w:rsidR="007C694C" w:rsidRPr="003E3F82" w14:paraId="5E1587F8" w14:textId="77777777" w:rsidTr="008410F9">
        <w:trPr>
          <w:cnfStyle w:val="100000000000" w:firstRow="1" w:lastRow="0" w:firstColumn="0" w:lastColumn="0" w:oddVBand="0" w:evenVBand="0" w:oddHBand="0" w:evenHBand="0" w:firstRowFirstColumn="0" w:firstRowLastColumn="0" w:lastRowFirstColumn="0" w:lastRowLastColumn="0"/>
          <w:trHeight w:val="397"/>
          <w:tblHeader/>
        </w:trPr>
        <w:tc>
          <w:tcPr>
            <w:cnfStyle w:val="001000000000" w:firstRow="0" w:lastRow="0" w:firstColumn="1" w:lastColumn="0" w:oddVBand="0" w:evenVBand="0" w:oddHBand="0" w:evenHBand="0" w:firstRowFirstColumn="0" w:firstRowLastColumn="0" w:lastRowFirstColumn="0" w:lastRowLastColumn="0"/>
            <w:tcW w:w="481" w:type="pct"/>
            <w:shd w:val="clear" w:color="auto" w:fill="C6D9F1" w:themeFill="text2" w:themeFillTint="33"/>
            <w:noWrap/>
            <w:tcMar>
              <w:left w:w="28" w:type="dxa"/>
              <w:right w:w="28" w:type="dxa"/>
            </w:tcMar>
            <w:vAlign w:val="center"/>
            <w:hideMark/>
          </w:tcPr>
          <w:p w14:paraId="1106AA20" w14:textId="77777777" w:rsidR="007C694C" w:rsidRPr="00EA05AC" w:rsidRDefault="007C694C">
            <w:pPr>
              <w:spacing w:before="60" w:after="60"/>
              <w:ind w:left="-57" w:right="-57"/>
              <w:jc w:val="center"/>
            </w:pPr>
            <w:proofErr w:type="spellStart"/>
            <w:r w:rsidRPr="00EA05AC">
              <w:t>Αρ</w:t>
            </w:r>
            <w:proofErr w:type="spellEnd"/>
            <w:r w:rsidRPr="00EA05AC">
              <w:t xml:space="preserve">. </w:t>
            </w:r>
            <w:r w:rsidRPr="00EA05AC">
              <w:rPr>
                <w:color w:val="000000"/>
                <w:lang w:eastAsia="el-GR"/>
              </w:rPr>
              <w:t>γραμμής</w:t>
            </w:r>
          </w:p>
        </w:tc>
        <w:tc>
          <w:tcPr>
            <w:tcW w:w="1139" w:type="pct"/>
            <w:shd w:val="clear" w:color="auto" w:fill="C6D9F1" w:themeFill="text2" w:themeFillTint="33"/>
            <w:noWrap/>
            <w:tcMar>
              <w:left w:w="28" w:type="dxa"/>
              <w:right w:w="28" w:type="dxa"/>
            </w:tcMar>
            <w:vAlign w:val="center"/>
            <w:hideMark/>
          </w:tcPr>
          <w:p w14:paraId="47B94FDD" w14:textId="77777777" w:rsidR="007C694C" w:rsidRPr="00EA05AC" w:rsidRDefault="007C694C">
            <w:pPr>
              <w:keepNext/>
              <w:spacing w:before="60" w:after="60"/>
              <w:cnfStyle w:val="100000000000" w:firstRow="1" w:lastRow="0" w:firstColumn="0" w:lastColumn="0" w:oddVBand="0" w:evenVBand="0" w:oddHBand="0" w:evenHBand="0" w:firstRowFirstColumn="0" w:firstRowLastColumn="0" w:lastRowFirstColumn="0" w:lastRowLastColumn="0"/>
            </w:pPr>
            <w:r w:rsidRPr="00EA05AC">
              <w:t>Πεδίο</w:t>
            </w:r>
          </w:p>
        </w:tc>
        <w:tc>
          <w:tcPr>
            <w:tcW w:w="3380" w:type="pct"/>
            <w:shd w:val="clear" w:color="auto" w:fill="C6D9F1" w:themeFill="text2" w:themeFillTint="33"/>
            <w:noWrap/>
            <w:tcMar>
              <w:left w:w="28" w:type="dxa"/>
              <w:right w:w="28" w:type="dxa"/>
            </w:tcMar>
            <w:vAlign w:val="center"/>
            <w:hideMark/>
          </w:tcPr>
          <w:p w14:paraId="2B39A902" w14:textId="40C768AE" w:rsidR="007C694C" w:rsidRPr="00EA05AC" w:rsidRDefault="003E3F82">
            <w:pPr>
              <w:keepNext/>
              <w:spacing w:before="60" w:after="60"/>
              <w:cnfStyle w:val="100000000000" w:firstRow="1" w:lastRow="0" w:firstColumn="0" w:lastColumn="0" w:oddVBand="0" w:evenVBand="0" w:oddHBand="0" w:evenHBand="0" w:firstRowFirstColumn="0" w:firstRowLastColumn="0" w:lastRowFirstColumn="0" w:lastRowLastColumn="0"/>
            </w:pPr>
            <w:r w:rsidRPr="003E3F82">
              <w:t>Δεδομένα</w:t>
            </w:r>
            <w:r w:rsidRPr="003E3F82">
              <w:rPr>
                <w:spacing w:val="-9"/>
              </w:rPr>
              <w:t xml:space="preserve"> </w:t>
            </w:r>
            <w:r w:rsidRPr="003E3F82">
              <w:rPr>
                <w:spacing w:val="-2"/>
              </w:rPr>
              <w:t>Δείκτη</w:t>
            </w:r>
          </w:p>
        </w:tc>
      </w:tr>
      <w:tr w:rsidR="007C694C" w:rsidRPr="003E3F82" w14:paraId="12BE0F3B"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527484A0" w14:textId="77777777" w:rsidR="007C694C" w:rsidRPr="00EA05AC" w:rsidRDefault="007C694C" w:rsidP="00501B13">
            <w:pPr>
              <w:spacing w:before="60" w:after="60"/>
              <w:ind w:left="0"/>
              <w:jc w:val="center"/>
              <w:rPr>
                <w:b w:val="0"/>
              </w:rPr>
            </w:pPr>
            <w:r w:rsidRPr="00EA05AC">
              <w:rPr>
                <w:b w:val="0"/>
              </w:rPr>
              <w:t>1</w:t>
            </w:r>
          </w:p>
        </w:tc>
        <w:tc>
          <w:tcPr>
            <w:tcW w:w="1139" w:type="pct"/>
            <w:noWrap/>
            <w:tcMar>
              <w:left w:w="28" w:type="dxa"/>
              <w:right w:w="28" w:type="dxa"/>
            </w:tcMar>
            <w:vAlign w:val="center"/>
            <w:hideMark/>
          </w:tcPr>
          <w:p w14:paraId="5B10C231" w14:textId="6A74D4C8" w:rsidR="007C694C" w:rsidRPr="00EA05AC" w:rsidRDefault="00221E72">
            <w:pPr>
              <w:spacing w:before="60" w:after="60"/>
              <w:cnfStyle w:val="000000000000" w:firstRow="0" w:lastRow="0" w:firstColumn="0" w:lastColumn="0" w:oddVBand="0" w:evenVBand="0" w:oddHBand="0" w:evenHBand="0" w:firstRowFirstColumn="0" w:firstRowLastColumn="0" w:lastRowFirstColumn="0" w:lastRowLastColumn="0"/>
            </w:pPr>
            <w:r>
              <w:t>Κωδικός</w:t>
            </w:r>
            <w:r>
              <w:rPr>
                <w:spacing w:val="-5"/>
              </w:rPr>
              <w:t xml:space="preserve"> </w:t>
            </w:r>
            <w:r>
              <w:rPr>
                <w:spacing w:val="-2"/>
              </w:rPr>
              <w:t>Δείκτη</w:t>
            </w:r>
          </w:p>
        </w:tc>
        <w:tc>
          <w:tcPr>
            <w:tcW w:w="3380" w:type="pct"/>
            <w:noWrap/>
            <w:tcMar>
              <w:left w:w="28" w:type="dxa"/>
              <w:right w:w="28" w:type="dxa"/>
            </w:tcMar>
            <w:vAlign w:val="center"/>
          </w:tcPr>
          <w:p w14:paraId="2CF6CA5D"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PSO694</w:t>
            </w:r>
          </w:p>
        </w:tc>
      </w:tr>
      <w:tr w:rsidR="007C694C" w:rsidRPr="003E3F82" w14:paraId="65047379"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205AFBD0" w14:textId="77777777" w:rsidR="007C694C" w:rsidRPr="00EA05AC" w:rsidRDefault="007C694C" w:rsidP="00501B13">
            <w:pPr>
              <w:spacing w:before="60" w:after="60"/>
              <w:ind w:left="0"/>
              <w:jc w:val="center"/>
              <w:rPr>
                <w:b w:val="0"/>
              </w:rPr>
            </w:pPr>
            <w:r w:rsidRPr="00EA05AC">
              <w:rPr>
                <w:b w:val="0"/>
              </w:rPr>
              <w:t>2</w:t>
            </w:r>
          </w:p>
        </w:tc>
        <w:tc>
          <w:tcPr>
            <w:tcW w:w="1139" w:type="pct"/>
            <w:noWrap/>
            <w:tcMar>
              <w:left w:w="28" w:type="dxa"/>
              <w:right w:w="28" w:type="dxa"/>
            </w:tcMar>
            <w:vAlign w:val="center"/>
            <w:hideMark/>
          </w:tcPr>
          <w:p w14:paraId="5D7B28F0" w14:textId="1F13F00C" w:rsidR="007C694C" w:rsidRPr="00EA05AC" w:rsidRDefault="001938A9">
            <w:pPr>
              <w:spacing w:before="60" w:after="60"/>
              <w:cnfStyle w:val="000000000000" w:firstRow="0" w:lastRow="0" w:firstColumn="0" w:lastColumn="0" w:oddVBand="0" w:evenVBand="0" w:oddHBand="0" w:evenHBand="0" w:firstRowFirstColumn="0" w:firstRowLastColumn="0" w:lastRowFirstColumn="0" w:lastRowLastColumn="0"/>
            </w:pPr>
            <w:r>
              <w:t>Όνομα</w:t>
            </w:r>
            <w:r>
              <w:rPr>
                <w:spacing w:val="-5"/>
              </w:rPr>
              <w:t xml:space="preserve"> </w:t>
            </w:r>
            <w:r>
              <w:rPr>
                <w:spacing w:val="-2"/>
              </w:rPr>
              <w:t>Δείκτη</w:t>
            </w:r>
          </w:p>
        </w:tc>
        <w:tc>
          <w:tcPr>
            <w:tcW w:w="3380" w:type="pct"/>
            <w:tcMar>
              <w:left w:w="28" w:type="dxa"/>
              <w:right w:w="28" w:type="dxa"/>
            </w:tcMar>
            <w:vAlign w:val="center"/>
          </w:tcPr>
          <w:p w14:paraId="58DE58E0"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Δικαιούχοι που υποστηρίζονται</w:t>
            </w:r>
          </w:p>
        </w:tc>
      </w:tr>
      <w:tr w:rsidR="007C694C" w:rsidRPr="003E3F82" w14:paraId="0ECEB954"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3CE89D46" w14:textId="77777777" w:rsidR="007C694C" w:rsidRPr="00EA05AC" w:rsidRDefault="007C694C" w:rsidP="00501B13">
            <w:pPr>
              <w:spacing w:before="60" w:after="60"/>
              <w:ind w:left="0"/>
              <w:jc w:val="center"/>
              <w:rPr>
                <w:b w:val="0"/>
              </w:rPr>
            </w:pPr>
            <w:r w:rsidRPr="00EA05AC">
              <w:rPr>
                <w:b w:val="0"/>
              </w:rPr>
              <w:t>3</w:t>
            </w:r>
          </w:p>
        </w:tc>
        <w:tc>
          <w:tcPr>
            <w:tcW w:w="1139" w:type="pct"/>
            <w:noWrap/>
            <w:tcMar>
              <w:left w:w="28" w:type="dxa"/>
              <w:right w:w="28" w:type="dxa"/>
            </w:tcMar>
            <w:vAlign w:val="center"/>
            <w:hideMark/>
          </w:tcPr>
          <w:p w14:paraId="42E6546E" w14:textId="43A5D6CD" w:rsidR="007C694C" w:rsidRPr="00EA05AC" w:rsidRDefault="00C81FD8">
            <w:pPr>
              <w:spacing w:before="60" w:after="60"/>
              <w:cnfStyle w:val="000000000000" w:firstRow="0" w:lastRow="0" w:firstColumn="0" w:lastColumn="0" w:oddVBand="0" w:evenVBand="0" w:oddHBand="0" w:evenHBand="0" w:firstRowFirstColumn="0" w:firstRowLastColumn="0" w:lastRowFirstColumn="0" w:lastRowLastColumn="0"/>
            </w:pPr>
            <w:r>
              <w:t>Μονάδα</w:t>
            </w:r>
            <w:r>
              <w:rPr>
                <w:spacing w:val="-7"/>
              </w:rPr>
              <w:t xml:space="preserve"> </w:t>
            </w:r>
            <w:r>
              <w:t>Μέτρησης</w:t>
            </w:r>
          </w:p>
        </w:tc>
        <w:tc>
          <w:tcPr>
            <w:tcW w:w="3380" w:type="pct"/>
            <w:noWrap/>
            <w:tcMar>
              <w:left w:w="28" w:type="dxa"/>
              <w:right w:w="28" w:type="dxa"/>
            </w:tcMar>
            <w:vAlign w:val="center"/>
          </w:tcPr>
          <w:p w14:paraId="1941DD2D"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Δικαιούχοι</w:t>
            </w:r>
          </w:p>
        </w:tc>
      </w:tr>
      <w:tr w:rsidR="007C694C" w:rsidRPr="003E3F82" w14:paraId="6B94E694"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2BA884EA" w14:textId="77777777" w:rsidR="007C694C" w:rsidRPr="00EA05AC" w:rsidRDefault="007C694C" w:rsidP="00501B13">
            <w:pPr>
              <w:spacing w:before="60" w:after="60"/>
              <w:ind w:left="0"/>
              <w:jc w:val="center"/>
              <w:rPr>
                <w:b w:val="0"/>
              </w:rPr>
            </w:pPr>
            <w:r w:rsidRPr="00EA05AC">
              <w:rPr>
                <w:b w:val="0"/>
              </w:rPr>
              <w:t>4</w:t>
            </w:r>
          </w:p>
        </w:tc>
        <w:tc>
          <w:tcPr>
            <w:tcW w:w="1139" w:type="pct"/>
            <w:noWrap/>
            <w:tcMar>
              <w:left w:w="28" w:type="dxa"/>
              <w:right w:w="28" w:type="dxa"/>
            </w:tcMar>
            <w:vAlign w:val="center"/>
            <w:hideMark/>
          </w:tcPr>
          <w:p w14:paraId="7AFFBDBA" w14:textId="4C2E6105" w:rsidR="007C694C" w:rsidRPr="00EA05AC" w:rsidRDefault="00840D38">
            <w:pPr>
              <w:spacing w:before="60" w:after="60"/>
              <w:cnfStyle w:val="000000000000" w:firstRow="0" w:lastRow="0" w:firstColumn="0" w:lastColumn="0" w:oddVBand="0" w:evenVBand="0" w:oddHBand="0" w:evenHBand="0" w:firstRowFirstColumn="0" w:firstRowLastColumn="0" w:lastRowFirstColumn="0" w:lastRowLastColumn="0"/>
            </w:pPr>
            <w:r>
              <w:t>Είδος</w:t>
            </w:r>
            <w:r>
              <w:rPr>
                <w:spacing w:val="-4"/>
              </w:rPr>
              <w:t xml:space="preserve"> </w:t>
            </w:r>
            <w:r>
              <w:rPr>
                <w:spacing w:val="-2"/>
              </w:rPr>
              <w:t>Δείκτη</w:t>
            </w:r>
          </w:p>
        </w:tc>
        <w:tc>
          <w:tcPr>
            <w:tcW w:w="3380" w:type="pct"/>
            <w:noWrap/>
            <w:tcMar>
              <w:left w:w="28" w:type="dxa"/>
              <w:right w:w="28" w:type="dxa"/>
            </w:tcMar>
            <w:vAlign w:val="center"/>
          </w:tcPr>
          <w:p w14:paraId="401E75AB"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Εκροών</w:t>
            </w:r>
          </w:p>
        </w:tc>
      </w:tr>
      <w:tr w:rsidR="007C694C" w:rsidRPr="003E3F82" w14:paraId="21562AF3"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4A5EA437" w14:textId="77777777" w:rsidR="007C694C" w:rsidRPr="00EA05AC" w:rsidRDefault="007C694C" w:rsidP="00501B13">
            <w:pPr>
              <w:spacing w:before="60" w:after="60"/>
              <w:ind w:left="0"/>
              <w:jc w:val="center"/>
              <w:rPr>
                <w:b w:val="0"/>
              </w:rPr>
            </w:pPr>
            <w:r w:rsidRPr="00EA05AC">
              <w:rPr>
                <w:b w:val="0"/>
              </w:rPr>
              <w:t>5</w:t>
            </w:r>
          </w:p>
        </w:tc>
        <w:tc>
          <w:tcPr>
            <w:tcW w:w="1139" w:type="pct"/>
            <w:noWrap/>
            <w:tcMar>
              <w:left w:w="28" w:type="dxa"/>
              <w:right w:w="28" w:type="dxa"/>
            </w:tcMar>
            <w:vAlign w:val="center"/>
            <w:hideMark/>
          </w:tcPr>
          <w:p w14:paraId="2BCEB3EA"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EA05AC">
              <w:t>Τιμή Βάσης</w:t>
            </w:r>
          </w:p>
        </w:tc>
        <w:tc>
          <w:tcPr>
            <w:tcW w:w="3380" w:type="pct"/>
            <w:noWrap/>
            <w:tcMar>
              <w:left w:w="28" w:type="dxa"/>
              <w:right w:w="28" w:type="dxa"/>
            </w:tcMar>
            <w:vAlign w:val="center"/>
          </w:tcPr>
          <w:p w14:paraId="33D8DAFF"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0</w:t>
            </w:r>
          </w:p>
        </w:tc>
      </w:tr>
      <w:tr w:rsidR="007C694C" w:rsidRPr="003E3F82" w14:paraId="67779770"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01BA7C9B" w14:textId="77777777" w:rsidR="007C694C" w:rsidRPr="00EA05AC" w:rsidRDefault="007C694C" w:rsidP="00501B13">
            <w:pPr>
              <w:spacing w:before="60" w:after="60"/>
              <w:ind w:left="0"/>
              <w:jc w:val="center"/>
              <w:rPr>
                <w:b w:val="0"/>
              </w:rPr>
            </w:pPr>
            <w:r w:rsidRPr="00EA05AC">
              <w:rPr>
                <w:b w:val="0"/>
              </w:rPr>
              <w:t>6</w:t>
            </w:r>
          </w:p>
        </w:tc>
        <w:tc>
          <w:tcPr>
            <w:tcW w:w="1139" w:type="pct"/>
            <w:noWrap/>
            <w:tcMar>
              <w:left w:w="28" w:type="dxa"/>
              <w:right w:w="28" w:type="dxa"/>
            </w:tcMar>
            <w:vAlign w:val="center"/>
            <w:hideMark/>
          </w:tcPr>
          <w:p w14:paraId="6A4AEEFE"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EA05AC">
              <w:t>Ορόσημο 2024</w:t>
            </w:r>
          </w:p>
        </w:tc>
        <w:tc>
          <w:tcPr>
            <w:tcW w:w="3380" w:type="pct"/>
            <w:noWrap/>
            <w:tcMar>
              <w:left w:w="28" w:type="dxa"/>
              <w:right w:w="28" w:type="dxa"/>
            </w:tcMar>
            <w:vAlign w:val="center"/>
          </w:tcPr>
          <w:p w14:paraId="57BF7851"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&gt;=0</w:t>
            </w:r>
          </w:p>
        </w:tc>
      </w:tr>
      <w:tr w:rsidR="007C694C" w:rsidRPr="003E3F82" w14:paraId="20C1ACA8"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71F97F9F" w14:textId="77777777" w:rsidR="007C694C" w:rsidRPr="00EA05AC" w:rsidRDefault="007C694C" w:rsidP="00501B13">
            <w:pPr>
              <w:spacing w:before="60" w:after="60"/>
              <w:ind w:left="0"/>
              <w:jc w:val="center"/>
              <w:rPr>
                <w:b w:val="0"/>
              </w:rPr>
            </w:pPr>
            <w:r w:rsidRPr="00EA05AC">
              <w:rPr>
                <w:b w:val="0"/>
              </w:rPr>
              <w:t>7</w:t>
            </w:r>
          </w:p>
        </w:tc>
        <w:tc>
          <w:tcPr>
            <w:tcW w:w="1139" w:type="pct"/>
            <w:noWrap/>
            <w:tcMar>
              <w:left w:w="28" w:type="dxa"/>
              <w:right w:w="28" w:type="dxa"/>
            </w:tcMar>
            <w:vAlign w:val="center"/>
            <w:hideMark/>
          </w:tcPr>
          <w:p w14:paraId="0BA1F219" w14:textId="2A4CE1E5"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EA05AC">
              <w:t>Στόχος 2029</w:t>
            </w:r>
          </w:p>
        </w:tc>
        <w:tc>
          <w:tcPr>
            <w:tcW w:w="3380" w:type="pct"/>
            <w:noWrap/>
            <w:tcMar>
              <w:left w:w="28" w:type="dxa"/>
              <w:right w:w="28" w:type="dxa"/>
            </w:tcMar>
            <w:vAlign w:val="center"/>
          </w:tcPr>
          <w:p w14:paraId="5ED15BF5"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&gt;0</w:t>
            </w:r>
          </w:p>
        </w:tc>
      </w:tr>
      <w:tr w:rsidR="007C694C" w:rsidRPr="003E3F82" w14:paraId="5A279223"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41097D07" w14:textId="77777777" w:rsidR="007C694C" w:rsidRPr="00EA05AC" w:rsidRDefault="007C694C" w:rsidP="00501B13">
            <w:pPr>
              <w:spacing w:before="60" w:after="60"/>
              <w:ind w:left="0"/>
              <w:jc w:val="center"/>
              <w:rPr>
                <w:b w:val="0"/>
              </w:rPr>
            </w:pPr>
            <w:r w:rsidRPr="00EA05AC">
              <w:rPr>
                <w:b w:val="0"/>
              </w:rPr>
              <w:t>8</w:t>
            </w:r>
          </w:p>
        </w:tc>
        <w:tc>
          <w:tcPr>
            <w:tcW w:w="1139" w:type="pct"/>
            <w:noWrap/>
            <w:tcMar>
              <w:left w:w="28" w:type="dxa"/>
              <w:right w:w="28" w:type="dxa"/>
            </w:tcMar>
            <w:vAlign w:val="center"/>
            <w:hideMark/>
          </w:tcPr>
          <w:p w14:paraId="240E40C6" w14:textId="36629239"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EA05AC">
              <w:t xml:space="preserve">Στόχος </w:t>
            </w:r>
            <w:r w:rsidR="00797B59" w:rsidRPr="00EA05AC">
              <w:t>Πολιτικής</w:t>
            </w:r>
          </w:p>
        </w:tc>
        <w:tc>
          <w:tcPr>
            <w:tcW w:w="3380" w:type="pct"/>
            <w:noWrap/>
            <w:tcMar>
              <w:left w:w="28" w:type="dxa"/>
              <w:right w:w="28" w:type="dxa"/>
            </w:tcMar>
            <w:vAlign w:val="center"/>
          </w:tcPr>
          <w:p w14:paraId="51D7AD7E"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Χρήση στις προτεραιότητες της Τεχνικής Βοήθειας</w:t>
            </w:r>
            <w:r w:rsidRPr="003E3F82">
              <w:rPr>
                <w:noProof/>
                <w:color w:val="000000"/>
              </w:rPr>
              <w:t xml:space="preserve"> </w:t>
            </w:r>
          </w:p>
        </w:tc>
      </w:tr>
      <w:tr w:rsidR="007C694C" w:rsidRPr="003E3F82" w14:paraId="168D73FC"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6FAB3696" w14:textId="1DB98B64" w:rsidR="007C694C" w:rsidRPr="00EA05AC" w:rsidRDefault="00994925" w:rsidP="00501B13">
            <w:pPr>
              <w:spacing w:before="60" w:after="60"/>
              <w:ind w:left="0"/>
              <w:jc w:val="center"/>
              <w:rPr>
                <w:b w:val="0"/>
              </w:rPr>
            </w:pPr>
            <w:r w:rsidRPr="00EA05AC">
              <w:rPr>
                <w:b w:val="0"/>
              </w:rPr>
              <w:t>9</w:t>
            </w:r>
          </w:p>
        </w:tc>
        <w:tc>
          <w:tcPr>
            <w:tcW w:w="1139" w:type="pct"/>
            <w:noWrap/>
            <w:tcMar>
              <w:left w:w="28" w:type="dxa"/>
              <w:right w:w="28" w:type="dxa"/>
            </w:tcMar>
            <w:vAlign w:val="center"/>
            <w:hideMark/>
          </w:tcPr>
          <w:p w14:paraId="165A163A" w14:textId="72253791" w:rsidR="007C694C" w:rsidRPr="00EA05AC" w:rsidRDefault="00BF675C">
            <w:pPr>
              <w:spacing w:before="60" w:after="60"/>
              <w:cnfStyle w:val="000000000000" w:firstRow="0" w:lastRow="0" w:firstColumn="0" w:lastColumn="0" w:oddVBand="0" w:evenVBand="0" w:oddHBand="0" w:evenHBand="0" w:firstRowFirstColumn="0" w:firstRowLastColumn="0" w:lastRowFirstColumn="0" w:lastRowLastColumn="0"/>
            </w:pPr>
            <w:r>
              <w:t>Ορισμός</w:t>
            </w:r>
            <w:r>
              <w:rPr>
                <w:spacing w:val="-4"/>
              </w:rPr>
              <w:t xml:space="preserve"> </w:t>
            </w:r>
            <w:r>
              <w:t>και</w:t>
            </w:r>
            <w:r>
              <w:rPr>
                <w:spacing w:val="-4"/>
              </w:rPr>
              <w:t xml:space="preserve"> </w:t>
            </w:r>
            <w:r w:rsidR="007C694C" w:rsidDel="00BF675C">
              <w:rPr>
                <w:spacing w:val="-2"/>
              </w:rPr>
              <w:t>έννοιες</w:t>
            </w:r>
          </w:p>
        </w:tc>
        <w:tc>
          <w:tcPr>
            <w:tcW w:w="3380" w:type="pct"/>
            <w:tcMar>
              <w:left w:w="28" w:type="dxa"/>
              <w:right w:w="28" w:type="dxa"/>
            </w:tcMar>
            <w:vAlign w:val="center"/>
          </w:tcPr>
          <w:p w14:paraId="19135AC2"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Αριθμός δικαιούχων που υποστηρίζονται, ανεξάρτητα από τον τύπο των δράσεων υποστήριξη</w:t>
            </w:r>
            <w:r w:rsidRPr="003E3F82">
              <w:rPr>
                <w:noProof/>
                <w:color w:val="000000"/>
              </w:rPr>
              <w:t>ς</w:t>
            </w:r>
            <w:r w:rsidRPr="003E3F82">
              <w:rPr>
                <w:noProof/>
                <w:color w:val="000000"/>
                <w:lang w:val="el"/>
              </w:rPr>
              <w:t xml:space="preserve"> τους..</w:t>
            </w:r>
          </w:p>
        </w:tc>
      </w:tr>
      <w:tr w:rsidR="007C694C" w:rsidRPr="003E3F82" w14:paraId="6E49D26B"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4BA7442B" w14:textId="18D1B761" w:rsidR="007C694C" w:rsidRPr="00EA05AC" w:rsidRDefault="00994925" w:rsidP="00501B13">
            <w:pPr>
              <w:spacing w:before="60" w:after="60"/>
              <w:ind w:left="0"/>
              <w:jc w:val="center"/>
              <w:rPr>
                <w:b w:val="0"/>
              </w:rPr>
            </w:pPr>
            <w:r w:rsidRPr="00EA05AC">
              <w:rPr>
                <w:b w:val="0"/>
              </w:rPr>
              <w:t>10</w:t>
            </w:r>
          </w:p>
        </w:tc>
        <w:tc>
          <w:tcPr>
            <w:tcW w:w="1139" w:type="pct"/>
            <w:noWrap/>
            <w:tcMar>
              <w:left w:w="28" w:type="dxa"/>
              <w:right w:w="28" w:type="dxa"/>
            </w:tcMar>
            <w:vAlign w:val="center"/>
            <w:hideMark/>
          </w:tcPr>
          <w:p w14:paraId="6AEEF33F" w14:textId="4074C7E6" w:rsidR="007C694C" w:rsidRPr="00EA05AC" w:rsidRDefault="00E45BBC">
            <w:pPr>
              <w:spacing w:before="60" w:after="60"/>
              <w:cnfStyle w:val="000000000000" w:firstRow="0" w:lastRow="0" w:firstColumn="0" w:lastColumn="0" w:oddVBand="0" w:evenVBand="0" w:oddHBand="0" w:evenHBand="0" w:firstRowFirstColumn="0" w:firstRowLastColumn="0" w:lastRowFirstColumn="0" w:lastRowLastColumn="0"/>
            </w:pPr>
            <w:r>
              <w:t>Πηγή</w:t>
            </w:r>
            <w:r>
              <w:rPr>
                <w:spacing w:val="-4"/>
              </w:rPr>
              <w:t xml:space="preserve"> </w:t>
            </w:r>
            <w:r>
              <w:t>συλλογής</w:t>
            </w:r>
            <w:r>
              <w:rPr>
                <w:spacing w:val="-4"/>
              </w:rPr>
              <w:t xml:space="preserve"> </w:t>
            </w:r>
            <w:r w:rsidR="007C694C" w:rsidDel="00E45BBC">
              <w:rPr>
                <w:spacing w:val="-2"/>
              </w:rPr>
              <w:t>δεδομένων</w:t>
            </w:r>
          </w:p>
        </w:tc>
        <w:tc>
          <w:tcPr>
            <w:tcW w:w="3380" w:type="pct"/>
            <w:noWrap/>
            <w:tcMar>
              <w:left w:w="28" w:type="dxa"/>
              <w:right w:w="28" w:type="dxa"/>
            </w:tcMar>
            <w:vAlign w:val="center"/>
          </w:tcPr>
          <w:p w14:paraId="6BF6989E"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 xml:space="preserve">Υποστηριζόμενα έργα, </w:t>
            </w:r>
            <w:r w:rsidRPr="00EA05AC">
              <w:rPr>
                <w:color w:val="000000"/>
                <w:lang w:eastAsia="el-GR"/>
              </w:rPr>
              <w:t>ΟΠΣ-ΕΣΠΑ</w:t>
            </w:r>
          </w:p>
        </w:tc>
      </w:tr>
      <w:tr w:rsidR="007C694C" w:rsidRPr="003E3F82" w14:paraId="2705130F"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211A37CD" w14:textId="5B259D37" w:rsidR="007C694C" w:rsidRPr="00EA05AC" w:rsidRDefault="007C694C" w:rsidP="00501B13">
            <w:pPr>
              <w:spacing w:before="60" w:after="60"/>
              <w:ind w:left="0"/>
              <w:jc w:val="center"/>
              <w:rPr>
                <w:b w:val="0"/>
              </w:rPr>
            </w:pPr>
            <w:r w:rsidRPr="00EA05AC">
              <w:rPr>
                <w:b w:val="0"/>
              </w:rPr>
              <w:t>1</w:t>
            </w:r>
            <w:r w:rsidR="00994925" w:rsidRPr="00EA05AC">
              <w:rPr>
                <w:b w:val="0"/>
              </w:rPr>
              <w:t>1</w:t>
            </w:r>
          </w:p>
        </w:tc>
        <w:tc>
          <w:tcPr>
            <w:tcW w:w="1139" w:type="pct"/>
            <w:noWrap/>
            <w:tcMar>
              <w:left w:w="28" w:type="dxa"/>
              <w:right w:w="28" w:type="dxa"/>
            </w:tcMar>
            <w:vAlign w:val="center"/>
            <w:hideMark/>
          </w:tcPr>
          <w:p w14:paraId="05DB80BA" w14:textId="4D0D3EF1" w:rsidR="007C694C" w:rsidRPr="00EA05AC" w:rsidRDefault="001A3A88">
            <w:pPr>
              <w:spacing w:before="60" w:after="60"/>
              <w:cnfStyle w:val="000000000000" w:firstRow="0" w:lastRow="0" w:firstColumn="0" w:lastColumn="0" w:oddVBand="0" w:evenVBand="0" w:oddHBand="0" w:evenHBand="0" w:firstRowFirstColumn="0" w:firstRowLastColumn="0" w:lastRowFirstColumn="0" w:lastRowLastColumn="0"/>
            </w:pPr>
            <w:r>
              <w:t>Χρόνος</w:t>
            </w:r>
            <w:r>
              <w:rPr>
                <w:spacing w:val="-5"/>
              </w:rPr>
              <w:t xml:space="preserve"> </w:t>
            </w:r>
            <w:r>
              <w:t>μέτρησης</w:t>
            </w:r>
            <w:r>
              <w:rPr>
                <w:spacing w:val="-4"/>
              </w:rPr>
              <w:t xml:space="preserve"> </w:t>
            </w:r>
            <w:r>
              <w:t>της</w:t>
            </w:r>
            <w:r>
              <w:rPr>
                <w:spacing w:val="-5"/>
              </w:rPr>
              <w:t xml:space="preserve"> </w:t>
            </w:r>
            <w:r>
              <w:t>επίτευξης</w:t>
            </w:r>
            <w:r>
              <w:rPr>
                <w:spacing w:val="-5"/>
              </w:rPr>
              <w:t xml:space="preserve"> </w:t>
            </w:r>
            <w:r>
              <w:t>του</w:t>
            </w:r>
            <w:r>
              <w:rPr>
                <w:spacing w:val="-2"/>
              </w:rPr>
              <w:t xml:space="preserve"> δείκτη</w:t>
            </w:r>
          </w:p>
        </w:tc>
        <w:tc>
          <w:tcPr>
            <w:tcW w:w="3380" w:type="pct"/>
            <w:noWrap/>
            <w:tcMar>
              <w:left w:w="28" w:type="dxa"/>
              <w:right w:w="28" w:type="dxa"/>
            </w:tcMar>
            <w:vAlign w:val="center"/>
          </w:tcPr>
          <w:p w14:paraId="50E61D76"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rPr>
              <w:t>Με την ολοκλήρωση της υποστήριξης των δικαιούχων.</w:t>
            </w:r>
          </w:p>
        </w:tc>
      </w:tr>
      <w:tr w:rsidR="007C694C" w:rsidRPr="003E3F82" w14:paraId="303355B4"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shd w:val="clear" w:color="auto" w:fill="auto"/>
            <w:noWrap/>
            <w:tcMar>
              <w:left w:w="28" w:type="dxa"/>
              <w:right w:w="28" w:type="dxa"/>
            </w:tcMar>
            <w:vAlign w:val="center"/>
            <w:hideMark/>
          </w:tcPr>
          <w:p w14:paraId="08B8DC1A" w14:textId="103475FA" w:rsidR="007C694C" w:rsidRPr="00EA05AC" w:rsidRDefault="007C694C" w:rsidP="00501B13">
            <w:pPr>
              <w:spacing w:before="60" w:after="60"/>
              <w:ind w:left="0"/>
              <w:jc w:val="center"/>
              <w:rPr>
                <w:b w:val="0"/>
              </w:rPr>
            </w:pPr>
            <w:r w:rsidRPr="00EA05AC">
              <w:rPr>
                <w:b w:val="0"/>
              </w:rPr>
              <w:t>1</w:t>
            </w:r>
            <w:r w:rsidR="00994925" w:rsidRPr="00EA05AC">
              <w:rPr>
                <w:b w:val="0"/>
              </w:rPr>
              <w:t>2</w:t>
            </w:r>
          </w:p>
        </w:tc>
        <w:tc>
          <w:tcPr>
            <w:tcW w:w="1139" w:type="pct"/>
            <w:shd w:val="clear" w:color="auto" w:fill="auto"/>
            <w:noWrap/>
            <w:tcMar>
              <w:left w:w="28" w:type="dxa"/>
              <w:right w:w="28" w:type="dxa"/>
            </w:tcMar>
            <w:vAlign w:val="center"/>
            <w:hideMark/>
          </w:tcPr>
          <w:p w14:paraId="36E08705"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EA05AC">
              <w:t>Άθροιση</w:t>
            </w:r>
          </w:p>
        </w:tc>
        <w:tc>
          <w:tcPr>
            <w:tcW w:w="3380" w:type="pct"/>
            <w:shd w:val="clear" w:color="auto" w:fill="auto"/>
            <w:tcMar>
              <w:left w:w="28" w:type="dxa"/>
              <w:right w:w="28" w:type="dxa"/>
            </w:tcMar>
            <w:vAlign w:val="center"/>
          </w:tcPr>
          <w:p w14:paraId="5EA89FC9"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EA05AC">
              <w:rPr>
                <w:color w:val="000000"/>
                <w:u w:val="single"/>
              </w:rPr>
              <w:t>Κανόνας 1</w:t>
            </w:r>
            <w:r w:rsidRPr="00EA05AC">
              <w:rPr>
                <w:color w:val="000000"/>
              </w:rPr>
              <w:t>: Η διπλή μέτρηση αφαιρείται στο επίπεδο της Προτεραιότητας</w:t>
            </w:r>
          </w:p>
          <w:p w14:paraId="0606BB1D"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rPr>
                <w:i/>
                <w:color w:val="000000"/>
              </w:rPr>
            </w:pPr>
            <w:r w:rsidRPr="00EA05AC">
              <w:rPr>
                <w:i/>
                <w:color w:val="000000"/>
              </w:rPr>
              <w:t xml:space="preserve">Ένας δικαιούχος </w:t>
            </w:r>
            <w:proofErr w:type="spellStart"/>
            <w:r w:rsidRPr="00EA05AC">
              <w:rPr>
                <w:i/>
                <w:color w:val="000000"/>
              </w:rPr>
              <w:t>προσμετράται</w:t>
            </w:r>
            <w:proofErr w:type="spellEnd"/>
            <w:r w:rsidRPr="00EA05AC">
              <w:rPr>
                <w:i/>
                <w:color w:val="000000"/>
              </w:rPr>
              <w:t xml:space="preserve"> μία φορά ανεξάρτητα από το πόσες φορές λαμβάνει ενίσχυση από δράσεις στην ίδια προτεραιότητα.</w:t>
            </w:r>
          </w:p>
          <w:p w14:paraId="4B44F9E3"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EA05AC">
              <w:rPr>
                <w:color w:val="000000"/>
                <w:lang w:eastAsia="el-GR"/>
              </w:rPr>
              <w:t>Ο ΑΦΜ αποτελεί το στοιχείο αναφοράς με βάση το οποίο γίνεται η αποφυγή της πολλαπλής μέτρησης των δικαιούχων που ενισχύονται.</w:t>
            </w:r>
          </w:p>
        </w:tc>
      </w:tr>
      <w:tr w:rsidR="007C694C" w:rsidRPr="003E3F82" w14:paraId="27D9B939"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3C6BA4DF" w14:textId="479EA3CE" w:rsidR="007C694C" w:rsidRPr="00EA05AC" w:rsidRDefault="007C694C" w:rsidP="00501B13">
            <w:pPr>
              <w:spacing w:before="60" w:after="60"/>
              <w:ind w:left="0"/>
              <w:jc w:val="center"/>
              <w:rPr>
                <w:b w:val="0"/>
              </w:rPr>
            </w:pPr>
            <w:r w:rsidRPr="00EA05AC">
              <w:rPr>
                <w:b w:val="0"/>
              </w:rPr>
              <w:t>1</w:t>
            </w:r>
            <w:r w:rsidR="00994925" w:rsidRPr="00EA05AC">
              <w:rPr>
                <w:b w:val="0"/>
              </w:rPr>
              <w:t>3</w:t>
            </w:r>
          </w:p>
        </w:tc>
        <w:tc>
          <w:tcPr>
            <w:tcW w:w="1139" w:type="pct"/>
            <w:noWrap/>
            <w:tcMar>
              <w:left w:w="28" w:type="dxa"/>
              <w:right w:w="28" w:type="dxa"/>
            </w:tcMar>
            <w:vAlign w:val="center"/>
            <w:hideMark/>
          </w:tcPr>
          <w:p w14:paraId="08A0C79F" w14:textId="2BFEE137" w:rsidR="007C694C" w:rsidRPr="00EA05AC" w:rsidRDefault="002A490D">
            <w:pPr>
              <w:spacing w:before="60" w:after="60"/>
              <w:cnfStyle w:val="000000000000" w:firstRow="0" w:lastRow="0" w:firstColumn="0" w:lastColumn="0" w:oddVBand="0" w:evenVBand="0" w:oddHBand="0" w:evenHBand="0" w:firstRowFirstColumn="0" w:firstRowLastColumn="0" w:lastRowFirstColumn="0" w:lastRowLastColumn="0"/>
            </w:pPr>
            <w:r>
              <w:t>Υποβολή</w:t>
            </w:r>
            <w:r>
              <w:rPr>
                <w:spacing w:val="-3"/>
              </w:rPr>
              <w:t xml:space="preserve"> </w:t>
            </w:r>
            <w:r>
              <w:rPr>
                <w:spacing w:val="-2"/>
              </w:rPr>
              <w:t>αναφορών</w:t>
            </w:r>
          </w:p>
        </w:tc>
        <w:tc>
          <w:tcPr>
            <w:tcW w:w="3380" w:type="pct"/>
            <w:tcMar>
              <w:left w:w="28" w:type="dxa"/>
              <w:right w:w="28" w:type="dxa"/>
            </w:tcMar>
            <w:vAlign w:val="center"/>
          </w:tcPr>
          <w:p w14:paraId="1B16D29D" w14:textId="77777777" w:rsidR="007C694C" w:rsidRPr="003E3F82" w:rsidRDefault="007C694C">
            <w:pPr>
              <w:cnfStyle w:val="000000000000" w:firstRow="0" w:lastRow="0" w:firstColumn="0" w:lastColumn="0" w:oddVBand="0" w:evenVBand="0" w:oddHBand="0" w:evenHBand="0" w:firstRowFirstColumn="0" w:firstRowLastColumn="0" w:lastRowFirstColumn="0" w:lastRowLastColumn="0"/>
              <w:rPr>
                <w:noProof/>
                <w:color w:val="000000"/>
                <w:lang w:eastAsia="en-IE"/>
              </w:rPr>
            </w:pPr>
            <w:r w:rsidRPr="003E3F82">
              <w:rPr>
                <w:noProof/>
                <w:color w:val="000000"/>
              </w:rPr>
              <w:t>Κανόνας 1: Αναφορές ανά Προτεραιότητα</w:t>
            </w:r>
          </w:p>
          <w:p w14:paraId="559A9F2F"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rPr>
              <w:t>Εκτιμήσεις για τις τιμές στόχου των ενταγμένων έργων και επιτευχθείσες τιμές σωρευτικά και για τις δύο, μέχρι τον χρόνο αναφοράς (παράρτημα VII του ΚΚΔ, πίνακας 5).</w:t>
            </w:r>
          </w:p>
        </w:tc>
      </w:tr>
      <w:tr w:rsidR="007C694C" w:rsidRPr="003E3F82" w14:paraId="18F7E0FA"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shd w:val="clear" w:color="auto" w:fill="auto"/>
            <w:noWrap/>
            <w:tcMar>
              <w:left w:w="28" w:type="dxa"/>
              <w:right w:w="28" w:type="dxa"/>
            </w:tcMar>
            <w:vAlign w:val="center"/>
            <w:hideMark/>
          </w:tcPr>
          <w:p w14:paraId="66A38FCE" w14:textId="6C12CA7A" w:rsidR="007C694C" w:rsidRPr="00EA05AC" w:rsidRDefault="007C694C" w:rsidP="00501B13">
            <w:pPr>
              <w:spacing w:before="60" w:after="60"/>
              <w:ind w:left="0"/>
              <w:jc w:val="center"/>
              <w:rPr>
                <w:b w:val="0"/>
              </w:rPr>
            </w:pPr>
            <w:r w:rsidRPr="00EA05AC">
              <w:rPr>
                <w:b w:val="0"/>
              </w:rPr>
              <w:t>1</w:t>
            </w:r>
            <w:r w:rsidR="00994925" w:rsidRPr="00EA05AC">
              <w:rPr>
                <w:b w:val="0"/>
              </w:rPr>
              <w:t>4</w:t>
            </w:r>
          </w:p>
        </w:tc>
        <w:tc>
          <w:tcPr>
            <w:tcW w:w="1139" w:type="pct"/>
            <w:shd w:val="clear" w:color="auto" w:fill="auto"/>
            <w:noWrap/>
            <w:tcMar>
              <w:left w:w="28" w:type="dxa"/>
              <w:right w:w="28" w:type="dxa"/>
            </w:tcMar>
            <w:vAlign w:val="center"/>
            <w:hideMark/>
          </w:tcPr>
          <w:p w14:paraId="2BD0B258"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EA05AC">
              <w:t>Παραπομπές</w:t>
            </w:r>
          </w:p>
        </w:tc>
        <w:tc>
          <w:tcPr>
            <w:tcW w:w="3380" w:type="pct"/>
            <w:shd w:val="clear" w:color="auto" w:fill="auto"/>
            <w:tcMar>
              <w:left w:w="28" w:type="dxa"/>
              <w:right w:w="28" w:type="dxa"/>
            </w:tcMar>
            <w:vAlign w:val="center"/>
          </w:tcPr>
          <w:p w14:paraId="0056B204" w14:textId="5317A01C" w:rsidR="007C694C" w:rsidRPr="00EA05AC" w:rsidRDefault="00B749A4">
            <w:pPr>
              <w:spacing w:before="60" w:after="60"/>
              <w:cnfStyle w:val="000000000000" w:firstRow="0" w:lastRow="0" w:firstColumn="0" w:lastColumn="0" w:oddVBand="0" w:evenVBand="0" w:oddHBand="0" w:evenHBand="0" w:firstRowFirstColumn="0" w:firstRowLastColumn="0" w:lastRowFirstColumn="0" w:lastRowLastColumn="0"/>
              <w:rPr>
                <w:lang w:val="en-US"/>
              </w:rPr>
            </w:pPr>
            <w:r w:rsidRPr="00EA05AC">
              <w:rPr>
                <w:lang w:val="en-US"/>
              </w:rPr>
              <w:t>-</w:t>
            </w:r>
          </w:p>
        </w:tc>
      </w:tr>
      <w:tr w:rsidR="007C694C" w:rsidRPr="003E3F82" w14:paraId="6F099242"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787EA006" w14:textId="27EE9FCF" w:rsidR="007C694C" w:rsidRPr="00EA05AC" w:rsidRDefault="007C694C" w:rsidP="00501B13">
            <w:pPr>
              <w:spacing w:before="60" w:after="60"/>
              <w:ind w:left="0"/>
              <w:jc w:val="center"/>
              <w:rPr>
                <w:b w:val="0"/>
              </w:rPr>
            </w:pPr>
            <w:r w:rsidRPr="00EA05AC">
              <w:rPr>
                <w:b w:val="0"/>
              </w:rPr>
              <w:t>1</w:t>
            </w:r>
            <w:r w:rsidR="00994925" w:rsidRPr="00EA05AC">
              <w:rPr>
                <w:b w:val="0"/>
              </w:rPr>
              <w:t>5</w:t>
            </w:r>
          </w:p>
        </w:tc>
        <w:tc>
          <w:tcPr>
            <w:tcW w:w="1139" w:type="pct"/>
            <w:noWrap/>
            <w:tcMar>
              <w:left w:w="28" w:type="dxa"/>
              <w:right w:w="28" w:type="dxa"/>
            </w:tcMar>
            <w:vAlign w:val="center"/>
            <w:hideMark/>
          </w:tcPr>
          <w:p w14:paraId="2CCE0025" w14:textId="22C237B9" w:rsidR="007C694C" w:rsidRPr="00EA05AC" w:rsidRDefault="00D75AB9">
            <w:pPr>
              <w:spacing w:before="60" w:after="60"/>
              <w:cnfStyle w:val="000000000000" w:firstRow="0" w:lastRow="0" w:firstColumn="0" w:lastColumn="0" w:oddVBand="0" w:evenVBand="0" w:oddHBand="0" w:evenHBand="0" w:firstRowFirstColumn="0" w:firstRowLastColumn="0" w:lastRowFirstColumn="0" w:lastRowLastColumn="0"/>
            </w:pPr>
            <w:r>
              <w:t>Αντίστοιχος</w:t>
            </w:r>
            <w:r>
              <w:rPr>
                <w:spacing w:val="-8"/>
              </w:rPr>
              <w:t xml:space="preserve"> </w:t>
            </w:r>
            <w:r>
              <w:rPr>
                <w:spacing w:val="-2"/>
              </w:rPr>
              <w:t>Δείκτης</w:t>
            </w:r>
          </w:p>
        </w:tc>
        <w:tc>
          <w:tcPr>
            <w:tcW w:w="3380" w:type="pct"/>
            <w:noWrap/>
            <w:tcMar>
              <w:left w:w="28" w:type="dxa"/>
              <w:right w:w="28" w:type="dxa"/>
            </w:tcMar>
            <w:vAlign w:val="center"/>
          </w:tcPr>
          <w:p w14:paraId="75E86221" w14:textId="77777777" w:rsidR="007C694C" w:rsidRPr="00EA05AC" w:rsidRDefault="007C694C">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w:t>
            </w:r>
          </w:p>
        </w:tc>
      </w:tr>
      <w:tr w:rsidR="007C694C" w:rsidRPr="003E3F82" w14:paraId="5C52087B"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vAlign w:val="center"/>
            <w:hideMark/>
          </w:tcPr>
          <w:p w14:paraId="5D3CDAFF" w14:textId="0FE0733A" w:rsidR="007C694C" w:rsidRPr="00EA05AC" w:rsidRDefault="007C694C" w:rsidP="00501B13">
            <w:pPr>
              <w:spacing w:before="60" w:after="60"/>
              <w:ind w:left="0"/>
              <w:jc w:val="center"/>
              <w:rPr>
                <w:b w:val="0"/>
              </w:rPr>
            </w:pPr>
            <w:r w:rsidRPr="00EA05AC">
              <w:rPr>
                <w:b w:val="0"/>
              </w:rPr>
              <w:t>1</w:t>
            </w:r>
            <w:r w:rsidR="00994925" w:rsidRPr="00EA05AC">
              <w:rPr>
                <w:b w:val="0"/>
              </w:rPr>
              <w:t>6</w:t>
            </w:r>
          </w:p>
        </w:tc>
        <w:tc>
          <w:tcPr>
            <w:tcW w:w="1139" w:type="pct"/>
            <w:noWrap/>
            <w:tcMar>
              <w:left w:w="28" w:type="dxa"/>
              <w:right w:w="28" w:type="dxa"/>
            </w:tcMar>
            <w:vAlign w:val="center"/>
            <w:hideMark/>
          </w:tcPr>
          <w:p w14:paraId="02AA4D92" w14:textId="30B12255" w:rsidR="007C694C" w:rsidRPr="00EA05AC" w:rsidRDefault="00337449">
            <w:pPr>
              <w:spacing w:before="60" w:after="60"/>
              <w:cnfStyle w:val="000000000000" w:firstRow="0" w:lastRow="0" w:firstColumn="0" w:lastColumn="0" w:oddVBand="0" w:evenVBand="0" w:oddHBand="0" w:evenHBand="0" w:firstRowFirstColumn="0" w:firstRowLastColumn="0" w:lastRowFirstColumn="0" w:lastRowLastColumn="0"/>
            </w:pPr>
            <w:r>
              <w:t>Σημείωση</w:t>
            </w:r>
          </w:p>
        </w:tc>
        <w:tc>
          <w:tcPr>
            <w:tcW w:w="3380" w:type="pct"/>
            <w:tcMar>
              <w:left w:w="28" w:type="dxa"/>
              <w:right w:w="28" w:type="dxa"/>
            </w:tcMar>
            <w:vAlign w:val="center"/>
          </w:tcPr>
          <w:p w14:paraId="5A6E80DA" w14:textId="70D22DE2" w:rsidR="007C694C" w:rsidRPr="00EA05AC" w:rsidRDefault="00337449">
            <w:pPr>
              <w:spacing w:before="60" w:after="60"/>
              <w:cnfStyle w:val="000000000000" w:firstRow="0" w:lastRow="0" w:firstColumn="0" w:lastColumn="0" w:oddVBand="0" w:evenVBand="0" w:oddHBand="0" w:evenHBand="0" w:firstRowFirstColumn="0" w:firstRowLastColumn="0" w:lastRowFirstColumn="0" w:lastRowLastColumn="0"/>
            </w:pPr>
            <w:r w:rsidRPr="003E3F82">
              <w:rPr>
                <w:noProof/>
                <w:color w:val="000000"/>
                <w:lang w:val="el"/>
              </w:rPr>
              <w:t>-</w:t>
            </w:r>
          </w:p>
        </w:tc>
      </w:tr>
    </w:tbl>
    <w:p w14:paraId="4D4AABEA" w14:textId="77777777" w:rsidR="00A01AFD" w:rsidRPr="00EA05AC" w:rsidRDefault="00A01AFD" w:rsidP="005A707C">
      <w:pPr>
        <w:pStyle w:val="a0"/>
        <w:rPr>
          <w:rStyle w:val="Char0"/>
        </w:rPr>
      </w:pPr>
    </w:p>
    <w:p w14:paraId="34E9F54B" w14:textId="77777777" w:rsidR="00982364" w:rsidRPr="00EA05AC" w:rsidRDefault="00982364" w:rsidP="00423DA2">
      <w:pPr>
        <w:ind w:left="0"/>
        <w:rPr>
          <w:b/>
          <w:sz w:val="20"/>
          <w:szCs w:val="20"/>
        </w:rPr>
      </w:pPr>
    </w:p>
    <w:p w14:paraId="7EFFA60A" w14:textId="77777777" w:rsidR="00E46D16" w:rsidRPr="00EA05AC" w:rsidRDefault="00E46D16">
      <w:pPr>
        <w:ind w:left="0"/>
        <w:rPr>
          <w:rStyle w:val="Char0"/>
        </w:rPr>
      </w:pPr>
      <w:r w:rsidRPr="00EA05AC">
        <w:rPr>
          <w:rStyle w:val="Char0"/>
        </w:rPr>
        <w:br w:type="page"/>
      </w:r>
    </w:p>
    <w:p w14:paraId="7EB2BAA6" w14:textId="6FC8358B" w:rsidR="00982364" w:rsidRPr="00EA05AC" w:rsidRDefault="007C694C" w:rsidP="005A707C">
      <w:pPr>
        <w:pStyle w:val="a0"/>
        <w:rPr>
          <w:rStyle w:val="Char0"/>
        </w:rPr>
      </w:pPr>
      <w:r w:rsidRPr="00EA05AC">
        <w:rPr>
          <w:rStyle w:val="Char0"/>
        </w:rPr>
        <w:lastRenderedPageBreak/>
        <w:t xml:space="preserve">Ειδικός </w:t>
      </w:r>
      <w:r w:rsidRPr="00EA05AC">
        <w:t>Δείκτης</w:t>
      </w:r>
      <w:r w:rsidRPr="00EA05AC">
        <w:rPr>
          <w:spacing w:val="-7"/>
        </w:rPr>
        <w:t xml:space="preserve"> </w:t>
      </w:r>
      <w:r w:rsidRPr="00EA05AC">
        <w:rPr>
          <w:rStyle w:val="Char0"/>
        </w:rPr>
        <w:t xml:space="preserve">PSO696- </w:t>
      </w:r>
      <w:r w:rsidR="0040183D" w:rsidRPr="00EA05AC">
        <w:rPr>
          <w:rStyle w:val="Char0"/>
        </w:rPr>
        <w:t>Ενέργειες επικοινωνίας και προβολής</w:t>
      </w:r>
    </w:p>
    <w:p w14:paraId="12257EDB" w14:textId="77777777" w:rsidR="0040183D" w:rsidRPr="00EA05AC" w:rsidRDefault="0040183D" w:rsidP="005A707C">
      <w:pPr>
        <w:pStyle w:val="a0"/>
        <w:rPr>
          <w:rStyle w:val="Char0"/>
        </w:rPr>
      </w:pPr>
    </w:p>
    <w:tbl>
      <w:tblPr>
        <w:tblStyle w:val="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83"/>
        <w:gridCol w:w="2091"/>
        <w:gridCol w:w="6206"/>
      </w:tblGrid>
      <w:tr w:rsidR="00B4765B" w:rsidRPr="00994925" w14:paraId="2AD5D2D1" w14:textId="77777777" w:rsidTr="008410F9">
        <w:trPr>
          <w:cnfStyle w:val="100000000000" w:firstRow="1" w:lastRow="0" w:firstColumn="0" w:lastColumn="0" w:oddVBand="0" w:evenVBand="0" w:oddHBand="0" w:evenHBand="0" w:firstRowFirstColumn="0" w:firstRowLastColumn="0" w:lastRowFirstColumn="0" w:lastRowLastColumn="0"/>
          <w:trHeight w:val="397"/>
          <w:tblHeader/>
        </w:trPr>
        <w:tc>
          <w:tcPr>
            <w:cnfStyle w:val="001000000000" w:firstRow="0" w:lastRow="0" w:firstColumn="1" w:lastColumn="0" w:oddVBand="0" w:evenVBand="0" w:oddHBand="0" w:evenHBand="0" w:firstRowFirstColumn="0" w:firstRowLastColumn="0" w:lastRowFirstColumn="0" w:lastRowLastColumn="0"/>
            <w:tcW w:w="481" w:type="pct"/>
            <w:shd w:val="clear" w:color="auto" w:fill="C6D9F1" w:themeFill="text2" w:themeFillTint="33"/>
            <w:noWrap/>
            <w:tcMar>
              <w:left w:w="28" w:type="dxa"/>
              <w:right w:w="28" w:type="dxa"/>
            </w:tcMar>
            <w:hideMark/>
          </w:tcPr>
          <w:p w14:paraId="61D9A746" w14:textId="77777777" w:rsidR="00B4765B" w:rsidRPr="00EA05AC" w:rsidRDefault="00B4765B">
            <w:pPr>
              <w:spacing w:before="60" w:after="60"/>
              <w:ind w:left="-57" w:right="-57"/>
              <w:jc w:val="center"/>
            </w:pPr>
            <w:proofErr w:type="spellStart"/>
            <w:r w:rsidRPr="00EA05AC">
              <w:t>Αρ</w:t>
            </w:r>
            <w:proofErr w:type="spellEnd"/>
            <w:r w:rsidRPr="00EA05AC">
              <w:t xml:space="preserve">. </w:t>
            </w:r>
            <w:r w:rsidRPr="00EA05AC">
              <w:rPr>
                <w:color w:val="000000"/>
                <w:lang w:eastAsia="el-GR"/>
              </w:rPr>
              <w:t>γραμμής</w:t>
            </w:r>
          </w:p>
        </w:tc>
        <w:tc>
          <w:tcPr>
            <w:tcW w:w="1139" w:type="pct"/>
            <w:shd w:val="clear" w:color="auto" w:fill="C6D9F1" w:themeFill="text2" w:themeFillTint="33"/>
            <w:noWrap/>
            <w:tcMar>
              <w:left w:w="28" w:type="dxa"/>
              <w:right w:w="28" w:type="dxa"/>
            </w:tcMar>
            <w:vAlign w:val="center"/>
            <w:hideMark/>
          </w:tcPr>
          <w:p w14:paraId="75F3240F" w14:textId="77777777" w:rsidR="00B4765B" w:rsidRPr="00EA05AC" w:rsidRDefault="00B4765B">
            <w:pPr>
              <w:keepNext/>
              <w:spacing w:before="60" w:after="60"/>
              <w:cnfStyle w:val="100000000000" w:firstRow="1" w:lastRow="0" w:firstColumn="0" w:lastColumn="0" w:oddVBand="0" w:evenVBand="0" w:oddHBand="0" w:evenHBand="0" w:firstRowFirstColumn="0" w:firstRowLastColumn="0" w:lastRowFirstColumn="0" w:lastRowLastColumn="0"/>
            </w:pPr>
            <w:r w:rsidRPr="00EA05AC">
              <w:t>Πεδίο</w:t>
            </w:r>
          </w:p>
        </w:tc>
        <w:tc>
          <w:tcPr>
            <w:tcW w:w="3380" w:type="pct"/>
            <w:shd w:val="clear" w:color="auto" w:fill="C6D9F1" w:themeFill="text2" w:themeFillTint="33"/>
            <w:noWrap/>
            <w:tcMar>
              <w:left w:w="28" w:type="dxa"/>
              <w:right w:w="28" w:type="dxa"/>
            </w:tcMar>
            <w:vAlign w:val="center"/>
            <w:hideMark/>
          </w:tcPr>
          <w:p w14:paraId="0BBB486A" w14:textId="167EDB71" w:rsidR="00B4765B" w:rsidRPr="00EA05AC" w:rsidRDefault="00994925">
            <w:pPr>
              <w:keepNext/>
              <w:spacing w:before="60" w:after="60"/>
              <w:cnfStyle w:val="100000000000" w:firstRow="1" w:lastRow="0" w:firstColumn="0" w:lastColumn="0" w:oddVBand="0" w:evenVBand="0" w:oddHBand="0" w:evenHBand="0" w:firstRowFirstColumn="0" w:firstRowLastColumn="0" w:lastRowFirstColumn="0" w:lastRowLastColumn="0"/>
            </w:pPr>
            <w:r w:rsidRPr="00994925">
              <w:t>Δεδομένα</w:t>
            </w:r>
            <w:r w:rsidRPr="00994925">
              <w:rPr>
                <w:spacing w:val="-9"/>
              </w:rPr>
              <w:t xml:space="preserve"> </w:t>
            </w:r>
            <w:r w:rsidRPr="00994925">
              <w:rPr>
                <w:spacing w:val="-2"/>
              </w:rPr>
              <w:t>Δείκτη</w:t>
            </w:r>
          </w:p>
        </w:tc>
      </w:tr>
      <w:tr w:rsidR="00B4765B" w:rsidRPr="00994925" w14:paraId="3C416BB5"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39168F4B" w14:textId="77777777" w:rsidR="00B4765B" w:rsidRPr="00EA05AC" w:rsidRDefault="00B4765B" w:rsidP="00501B13">
            <w:pPr>
              <w:spacing w:before="60" w:after="60"/>
              <w:ind w:left="0"/>
              <w:jc w:val="center"/>
              <w:rPr>
                <w:b w:val="0"/>
              </w:rPr>
            </w:pPr>
            <w:r w:rsidRPr="00EA05AC">
              <w:rPr>
                <w:b w:val="0"/>
              </w:rPr>
              <w:t>1</w:t>
            </w:r>
          </w:p>
        </w:tc>
        <w:tc>
          <w:tcPr>
            <w:tcW w:w="1139" w:type="pct"/>
            <w:noWrap/>
            <w:tcMar>
              <w:left w:w="28" w:type="dxa"/>
              <w:right w:w="28" w:type="dxa"/>
            </w:tcMar>
            <w:hideMark/>
          </w:tcPr>
          <w:p w14:paraId="318400CC" w14:textId="095EB166" w:rsidR="00B4765B" w:rsidRPr="00EA05AC" w:rsidRDefault="00A23AEE">
            <w:pPr>
              <w:spacing w:before="60" w:after="60"/>
              <w:cnfStyle w:val="000000000000" w:firstRow="0" w:lastRow="0" w:firstColumn="0" w:lastColumn="0" w:oddVBand="0" w:evenVBand="0" w:oddHBand="0" w:evenHBand="0" w:firstRowFirstColumn="0" w:firstRowLastColumn="0" w:lastRowFirstColumn="0" w:lastRowLastColumn="0"/>
            </w:pPr>
            <w:r>
              <w:t>Κωδικός</w:t>
            </w:r>
            <w:r>
              <w:rPr>
                <w:spacing w:val="-5"/>
              </w:rPr>
              <w:t xml:space="preserve"> </w:t>
            </w:r>
            <w:r>
              <w:rPr>
                <w:spacing w:val="-2"/>
              </w:rPr>
              <w:t>Δείκτη</w:t>
            </w:r>
          </w:p>
        </w:tc>
        <w:tc>
          <w:tcPr>
            <w:tcW w:w="3380" w:type="pct"/>
            <w:noWrap/>
            <w:tcMar>
              <w:left w:w="28" w:type="dxa"/>
              <w:right w:w="28" w:type="dxa"/>
            </w:tcMar>
          </w:tcPr>
          <w:p w14:paraId="301F4FB4"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PSO696</w:t>
            </w:r>
          </w:p>
        </w:tc>
      </w:tr>
      <w:tr w:rsidR="00B4765B" w:rsidRPr="00994925" w14:paraId="714AD13D"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34CDC4E3" w14:textId="77777777" w:rsidR="00B4765B" w:rsidRPr="00EA05AC" w:rsidRDefault="00B4765B" w:rsidP="00501B13">
            <w:pPr>
              <w:spacing w:before="60" w:after="60"/>
              <w:ind w:left="0"/>
              <w:jc w:val="center"/>
              <w:rPr>
                <w:b w:val="0"/>
              </w:rPr>
            </w:pPr>
            <w:r w:rsidRPr="00EA05AC">
              <w:rPr>
                <w:b w:val="0"/>
              </w:rPr>
              <w:t>2</w:t>
            </w:r>
          </w:p>
        </w:tc>
        <w:tc>
          <w:tcPr>
            <w:tcW w:w="1139" w:type="pct"/>
            <w:noWrap/>
            <w:tcMar>
              <w:left w:w="28" w:type="dxa"/>
              <w:right w:w="28" w:type="dxa"/>
            </w:tcMar>
            <w:hideMark/>
          </w:tcPr>
          <w:p w14:paraId="550712E7" w14:textId="10C840C4" w:rsidR="00B4765B" w:rsidRPr="00EA05AC" w:rsidRDefault="008019BA">
            <w:pPr>
              <w:spacing w:before="60" w:after="60"/>
              <w:cnfStyle w:val="000000000000" w:firstRow="0" w:lastRow="0" w:firstColumn="0" w:lastColumn="0" w:oddVBand="0" w:evenVBand="0" w:oddHBand="0" w:evenHBand="0" w:firstRowFirstColumn="0" w:firstRowLastColumn="0" w:lastRowFirstColumn="0" w:lastRowLastColumn="0"/>
            </w:pPr>
            <w:r>
              <w:t>Όνομα</w:t>
            </w:r>
            <w:r>
              <w:rPr>
                <w:spacing w:val="-5"/>
              </w:rPr>
              <w:t xml:space="preserve"> </w:t>
            </w:r>
            <w:r>
              <w:rPr>
                <w:spacing w:val="-2"/>
              </w:rPr>
              <w:t>Δείκτη</w:t>
            </w:r>
          </w:p>
        </w:tc>
        <w:tc>
          <w:tcPr>
            <w:tcW w:w="3380" w:type="pct"/>
            <w:tcMar>
              <w:left w:w="28" w:type="dxa"/>
              <w:right w:w="28" w:type="dxa"/>
            </w:tcMar>
          </w:tcPr>
          <w:p w14:paraId="0B6D0AFA"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Ενέργειες επικοινωνίας και προβολής</w:t>
            </w:r>
          </w:p>
        </w:tc>
      </w:tr>
      <w:tr w:rsidR="00B4765B" w:rsidRPr="00994925" w14:paraId="4CD77ED3"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7FA8272F" w14:textId="77777777" w:rsidR="00B4765B" w:rsidRPr="00EA05AC" w:rsidRDefault="00B4765B" w:rsidP="00501B13">
            <w:pPr>
              <w:spacing w:before="60" w:after="60"/>
              <w:ind w:left="0"/>
              <w:jc w:val="center"/>
              <w:rPr>
                <w:b w:val="0"/>
              </w:rPr>
            </w:pPr>
            <w:r w:rsidRPr="00EA05AC">
              <w:rPr>
                <w:b w:val="0"/>
              </w:rPr>
              <w:t>3</w:t>
            </w:r>
          </w:p>
        </w:tc>
        <w:tc>
          <w:tcPr>
            <w:tcW w:w="1139" w:type="pct"/>
            <w:noWrap/>
            <w:tcMar>
              <w:left w:w="28" w:type="dxa"/>
              <w:right w:w="28" w:type="dxa"/>
            </w:tcMar>
            <w:hideMark/>
          </w:tcPr>
          <w:p w14:paraId="70F445DC" w14:textId="475CCB5E" w:rsidR="00B4765B" w:rsidRPr="00EA05AC" w:rsidRDefault="0074030C">
            <w:pPr>
              <w:spacing w:before="60" w:after="60"/>
              <w:cnfStyle w:val="000000000000" w:firstRow="0" w:lastRow="0" w:firstColumn="0" w:lastColumn="0" w:oddVBand="0" w:evenVBand="0" w:oddHBand="0" w:evenHBand="0" w:firstRowFirstColumn="0" w:firstRowLastColumn="0" w:lastRowFirstColumn="0" w:lastRowLastColumn="0"/>
            </w:pPr>
            <w:r>
              <w:t>Μονάδα</w:t>
            </w:r>
            <w:r>
              <w:rPr>
                <w:spacing w:val="-7"/>
              </w:rPr>
              <w:t xml:space="preserve"> </w:t>
            </w:r>
            <w:r>
              <w:t>Μέτρησης</w:t>
            </w:r>
          </w:p>
        </w:tc>
        <w:tc>
          <w:tcPr>
            <w:tcW w:w="3380" w:type="pct"/>
            <w:noWrap/>
            <w:tcMar>
              <w:left w:w="28" w:type="dxa"/>
              <w:right w:w="28" w:type="dxa"/>
            </w:tcMar>
          </w:tcPr>
          <w:p w14:paraId="6628F8A3"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Ενέργειες</w:t>
            </w:r>
          </w:p>
        </w:tc>
      </w:tr>
      <w:tr w:rsidR="00B4765B" w:rsidRPr="00994925" w14:paraId="368C5695"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022936ED" w14:textId="77777777" w:rsidR="00B4765B" w:rsidRPr="00EA05AC" w:rsidRDefault="00B4765B" w:rsidP="00501B13">
            <w:pPr>
              <w:spacing w:before="60" w:after="60"/>
              <w:ind w:left="0"/>
              <w:jc w:val="center"/>
              <w:rPr>
                <w:b w:val="0"/>
              </w:rPr>
            </w:pPr>
            <w:r w:rsidRPr="00EA05AC">
              <w:rPr>
                <w:b w:val="0"/>
              </w:rPr>
              <w:t>4</w:t>
            </w:r>
          </w:p>
        </w:tc>
        <w:tc>
          <w:tcPr>
            <w:tcW w:w="1139" w:type="pct"/>
            <w:noWrap/>
            <w:tcMar>
              <w:left w:w="28" w:type="dxa"/>
              <w:right w:w="28" w:type="dxa"/>
            </w:tcMar>
            <w:hideMark/>
          </w:tcPr>
          <w:p w14:paraId="022CE683" w14:textId="4DF29E0E" w:rsidR="00B4765B" w:rsidRPr="00EA05AC" w:rsidRDefault="002F0E61">
            <w:pPr>
              <w:spacing w:before="60" w:after="60"/>
              <w:cnfStyle w:val="000000000000" w:firstRow="0" w:lastRow="0" w:firstColumn="0" w:lastColumn="0" w:oddVBand="0" w:evenVBand="0" w:oddHBand="0" w:evenHBand="0" w:firstRowFirstColumn="0" w:firstRowLastColumn="0" w:lastRowFirstColumn="0" w:lastRowLastColumn="0"/>
            </w:pPr>
            <w:r>
              <w:t>Είδος</w:t>
            </w:r>
            <w:r>
              <w:rPr>
                <w:spacing w:val="-4"/>
              </w:rPr>
              <w:t xml:space="preserve"> </w:t>
            </w:r>
            <w:r>
              <w:rPr>
                <w:spacing w:val="-2"/>
              </w:rPr>
              <w:t>Δείκτη</w:t>
            </w:r>
          </w:p>
        </w:tc>
        <w:tc>
          <w:tcPr>
            <w:tcW w:w="3380" w:type="pct"/>
            <w:noWrap/>
            <w:tcMar>
              <w:left w:w="28" w:type="dxa"/>
              <w:right w:w="28" w:type="dxa"/>
            </w:tcMar>
          </w:tcPr>
          <w:p w14:paraId="0F93DCDA"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Εκροών</w:t>
            </w:r>
          </w:p>
        </w:tc>
      </w:tr>
      <w:tr w:rsidR="00B4765B" w:rsidRPr="00994925" w14:paraId="208759DF"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40E2579B" w14:textId="77777777" w:rsidR="00B4765B" w:rsidRPr="00EA05AC" w:rsidRDefault="00B4765B" w:rsidP="00501B13">
            <w:pPr>
              <w:spacing w:before="60" w:after="60"/>
              <w:ind w:left="0"/>
              <w:jc w:val="center"/>
              <w:rPr>
                <w:b w:val="0"/>
              </w:rPr>
            </w:pPr>
            <w:r w:rsidRPr="00EA05AC">
              <w:rPr>
                <w:b w:val="0"/>
              </w:rPr>
              <w:t>5</w:t>
            </w:r>
          </w:p>
        </w:tc>
        <w:tc>
          <w:tcPr>
            <w:tcW w:w="1139" w:type="pct"/>
            <w:noWrap/>
            <w:tcMar>
              <w:left w:w="28" w:type="dxa"/>
              <w:right w:w="28" w:type="dxa"/>
            </w:tcMar>
            <w:hideMark/>
          </w:tcPr>
          <w:p w14:paraId="4647B5E4"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EA05AC">
              <w:t>Τιμή Βάσης</w:t>
            </w:r>
          </w:p>
        </w:tc>
        <w:tc>
          <w:tcPr>
            <w:tcW w:w="3380" w:type="pct"/>
            <w:noWrap/>
            <w:tcMar>
              <w:left w:w="28" w:type="dxa"/>
              <w:right w:w="28" w:type="dxa"/>
            </w:tcMar>
          </w:tcPr>
          <w:p w14:paraId="4819CAD6"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0</w:t>
            </w:r>
          </w:p>
        </w:tc>
      </w:tr>
      <w:tr w:rsidR="00B4765B" w:rsidRPr="00994925" w14:paraId="532B90DB"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038F8998" w14:textId="77777777" w:rsidR="00B4765B" w:rsidRPr="00EA05AC" w:rsidRDefault="00B4765B" w:rsidP="00501B13">
            <w:pPr>
              <w:spacing w:before="60" w:after="60"/>
              <w:ind w:left="0"/>
              <w:jc w:val="center"/>
              <w:rPr>
                <w:b w:val="0"/>
              </w:rPr>
            </w:pPr>
            <w:r w:rsidRPr="00EA05AC">
              <w:rPr>
                <w:b w:val="0"/>
              </w:rPr>
              <w:t>6</w:t>
            </w:r>
          </w:p>
        </w:tc>
        <w:tc>
          <w:tcPr>
            <w:tcW w:w="1139" w:type="pct"/>
            <w:noWrap/>
            <w:tcMar>
              <w:left w:w="28" w:type="dxa"/>
              <w:right w:w="28" w:type="dxa"/>
            </w:tcMar>
            <w:hideMark/>
          </w:tcPr>
          <w:p w14:paraId="349E4DEF"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EA05AC">
              <w:t>Ορόσημο 2024</w:t>
            </w:r>
          </w:p>
        </w:tc>
        <w:tc>
          <w:tcPr>
            <w:tcW w:w="3380" w:type="pct"/>
            <w:noWrap/>
            <w:tcMar>
              <w:left w:w="28" w:type="dxa"/>
              <w:right w:w="28" w:type="dxa"/>
            </w:tcMar>
          </w:tcPr>
          <w:p w14:paraId="382088C4"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&gt;=0</w:t>
            </w:r>
          </w:p>
        </w:tc>
      </w:tr>
      <w:tr w:rsidR="00B4765B" w:rsidRPr="00994925" w14:paraId="2BE87DFA"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4961109A" w14:textId="77777777" w:rsidR="00B4765B" w:rsidRPr="00EA05AC" w:rsidRDefault="00B4765B" w:rsidP="00501B13">
            <w:pPr>
              <w:spacing w:before="60" w:after="60"/>
              <w:ind w:left="0"/>
              <w:jc w:val="center"/>
              <w:rPr>
                <w:b w:val="0"/>
              </w:rPr>
            </w:pPr>
            <w:r w:rsidRPr="00EA05AC">
              <w:rPr>
                <w:b w:val="0"/>
              </w:rPr>
              <w:t>7</w:t>
            </w:r>
          </w:p>
        </w:tc>
        <w:tc>
          <w:tcPr>
            <w:tcW w:w="1139" w:type="pct"/>
            <w:noWrap/>
            <w:tcMar>
              <w:left w:w="28" w:type="dxa"/>
              <w:right w:w="28" w:type="dxa"/>
            </w:tcMar>
            <w:hideMark/>
          </w:tcPr>
          <w:p w14:paraId="2BC6C521" w14:textId="6FA64ECF"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EA05AC" w:rsidDel="00531019">
              <w:t>Στόχος</w:t>
            </w:r>
            <w:r w:rsidDel="00531019">
              <w:rPr>
                <w:spacing w:val="-2"/>
              </w:rPr>
              <w:t xml:space="preserve"> </w:t>
            </w:r>
            <w:r w:rsidDel="00531019">
              <w:rPr>
                <w:spacing w:val="-4"/>
              </w:rPr>
              <w:t>2029</w:t>
            </w:r>
          </w:p>
        </w:tc>
        <w:tc>
          <w:tcPr>
            <w:tcW w:w="3380" w:type="pct"/>
            <w:noWrap/>
            <w:tcMar>
              <w:left w:w="28" w:type="dxa"/>
              <w:right w:w="28" w:type="dxa"/>
            </w:tcMar>
          </w:tcPr>
          <w:p w14:paraId="03854D05"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&gt;0</w:t>
            </w:r>
          </w:p>
        </w:tc>
      </w:tr>
      <w:tr w:rsidR="00B4765B" w:rsidRPr="00994925" w14:paraId="4FCD7003"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1135AC66" w14:textId="77777777" w:rsidR="00B4765B" w:rsidRPr="00EA05AC" w:rsidRDefault="00B4765B" w:rsidP="00501B13">
            <w:pPr>
              <w:spacing w:before="60" w:after="60"/>
              <w:ind w:left="0"/>
              <w:jc w:val="center"/>
              <w:rPr>
                <w:b w:val="0"/>
              </w:rPr>
            </w:pPr>
            <w:r w:rsidRPr="00EA05AC">
              <w:rPr>
                <w:b w:val="0"/>
              </w:rPr>
              <w:t>8</w:t>
            </w:r>
          </w:p>
        </w:tc>
        <w:tc>
          <w:tcPr>
            <w:tcW w:w="1139" w:type="pct"/>
            <w:noWrap/>
            <w:tcMar>
              <w:left w:w="28" w:type="dxa"/>
              <w:right w:w="28" w:type="dxa"/>
            </w:tcMar>
            <w:hideMark/>
          </w:tcPr>
          <w:p w14:paraId="532390F5" w14:textId="5A2A3F3A" w:rsidR="00B4765B" w:rsidRPr="00EA05AC" w:rsidRDefault="002C4392">
            <w:pPr>
              <w:spacing w:before="60" w:after="60"/>
              <w:cnfStyle w:val="000000000000" w:firstRow="0" w:lastRow="0" w:firstColumn="0" w:lastColumn="0" w:oddVBand="0" w:evenVBand="0" w:oddHBand="0" w:evenHBand="0" w:firstRowFirstColumn="0" w:firstRowLastColumn="0" w:lastRowFirstColumn="0" w:lastRowLastColumn="0"/>
            </w:pPr>
            <w:r>
              <w:t>Στόχος Πολιτικής</w:t>
            </w:r>
          </w:p>
        </w:tc>
        <w:tc>
          <w:tcPr>
            <w:tcW w:w="3380" w:type="pct"/>
            <w:noWrap/>
            <w:tcMar>
              <w:left w:w="28" w:type="dxa"/>
              <w:right w:w="28" w:type="dxa"/>
            </w:tcMar>
          </w:tcPr>
          <w:p w14:paraId="167CE0EC"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Χρήση στις προτεραιότητες της Τεχνικής Βοήθειας</w:t>
            </w:r>
            <w:r w:rsidRPr="00994925">
              <w:rPr>
                <w:noProof/>
                <w:color w:val="000000"/>
              </w:rPr>
              <w:t xml:space="preserve"> </w:t>
            </w:r>
          </w:p>
        </w:tc>
      </w:tr>
      <w:tr w:rsidR="00B4765B" w:rsidRPr="00994925" w14:paraId="55BC2A9E"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40013D7E" w14:textId="324A90E2" w:rsidR="00B4765B" w:rsidRPr="00EA05AC" w:rsidRDefault="0088731A" w:rsidP="00501B13">
            <w:pPr>
              <w:spacing w:before="60" w:after="60"/>
              <w:ind w:left="0"/>
              <w:jc w:val="center"/>
              <w:rPr>
                <w:b w:val="0"/>
              </w:rPr>
            </w:pPr>
            <w:r w:rsidRPr="00EA05AC">
              <w:rPr>
                <w:b w:val="0"/>
              </w:rPr>
              <w:t>9</w:t>
            </w:r>
          </w:p>
        </w:tc>
        <w:tc>
          <w:tcPr>
            <w:tcW w:w="1139" w:type="pct"/>
            <w:noWrap/>
            <w:tcMar>
              <w:left w:w="28" w:type="dxa"/>
              <w:right w:w="28" w:type="dxa"/>
            </w:tcMar>
            <w:hideMark/>
          </w:tcPr>
          <w:p w14:paraId="0AA0F40D" w14:textId="71A50923" w:rsidR="00B4765B" w:rsidRPr="00EA05AC" w:rsidRDefault="003C10F5">
            <w:pPr>
              <w:spacing w:before="60" w:after="60"/>
              <w:cnfStyle w:val="000000000000" w:firstRow="0" w:lastRow="0" w:firstColumn="0" w:lastColumn="0" w:oddVBand="0" w:evenVBand="0" w:oddHBand="0" w:evenHBand="0" w:firstRowFirstColumn="0" w:firstRowLastColumn="0" w:lastRowFirstColumn="0" w:lastRowLastColumn="0"/>
            </w:pPr>
            <w:r>
              <w:t>Ορισμός</w:t>
            </w:r>
            <w:r>
              <w:rPr>
                <w:spacing w:val="-4"/>
              </w:rPr>
              <w:t xml:space="preserve"> </w:t>
            </w:r>
            <w:r>
              <w:t>και</w:t>
            </w:r>
            <w:r>
              <w:rPr>
                <w:spacing w:val="-4"/>
              </w:rPr>
              <w:t xml:space="preserve"> </w:t>
            </w:r>
            <w:r w:rsidR="00B4765B" w:rsidDel="003C10F5">
              <w:rPr>
                <w:spacing w:val="-2"/>
              </w:rPr>
              <w:t>έννοιες</w:t>
            </w:r>
          </w:p>
        </w:tc>
        <w:tc>
          <w:tcPr>
            <w:tcW w:w="3380" w:type="pct"/>
            <w:tcMar>
              <w:left w:w="28" w:type="dxa"/>
              <w:right w:w="28" w:type="dxa"/>
            </w:tcMar>
          </w:tcPr>
          <w:p w14:paraId="5BBF5211"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Αριθμός ενεργειών που σχετίζονται με δράσεις επικοινωνίας και προβολής, όπως εκδηλώσεις ενημέρωσης και ευαισθητοποίησης, διοργάνωση εκθέσεων, παραγωγή video</w:t>
            </w:r>
            <w:r w:rsidRPr="00EA05AC">
              <w:rPr>
                <w:lang w:val="el"/>
              </w:rPr>
              <w:t xml:space="preserve">, </w:t>
            </w:r>
            <w:r w:rsidRPr="00EA05AC">
              <w:t>εκθέσεις, ημερίδες, συναντήσεις, έντυπο και οπτικοακουστικό υλικό, διάχυση στα ΜΜΕ κα.</w:t>
            </w:r>
          </w:p>
        </w:tc>
      </w:tr>
      <w:tr w:rsidR="00B4765B" w:rsidRPr="00994925" w14:paraId="5B8C8B65"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2EBBE470" w14:textId="635C7827" w:rsidR="00B4765B" w:rsidRPr="00EA05AC" w:rsidRDefault="00B4765B" w:rsidP="00501B13">
            <w:pPr>
              <w:spacing w:before="60" w:after="60"/>
              <w:ind w:left="0"/>
              <w:jc w:val="center"/>
              <w:rPr>
                <w:b w:val="0"/>
              </w:rPr>
            </w:pPr>
            <w:r w:rsidRPr="00EA05AC">
              <w:rPr>
                <w:b w:val="0"/>
              </w:rPr>
              <w:t>1</w:t>
            </w:r>
            <w:r w:rsidR="0088731A" w:rsidRPr="00EA05AC">
              <w:rPr>
                <w:b w:val="0"/>
              </w:rPr>
              <w:t>0</w:t>
            </w:r>
          </w:p>
        </w:tc>
        <w:tc>
          <w:tcPr>
            <w:tcW w:w="1139" w:type="pct"/>
            <w:noWrap/>
            <w:tcMar>
              <w:left w:w="28" w:type="dxa"/>
              <w:right w:w="28" w:type="dxa"/>
            </w:tcMar>
            <w:hideMark/>
          </w:tcPr>
          <w:p w14:paraId="79376BE2" w14:textId="09086E4C" w:rsidR="00B4765B" w:rsidRPr="00EA05AC" w:rsidRDefault="0088731A">
            <w:pPr>
              <w:spacing w:before="60" w:after="60"/>
              <w:cnfStyle w:val="000000000000" w:firstRow="0" w:lastRow="0" w:firstColumn="0" w:lastColumn="0" w:oddVBand="0" w:evenVBand="0" w:oddHBand="0" w:evenHBand="0" w:firstRowFirstColumn="0" w:firstRowLastColumn="0" w:lastRowFirstColumn="0" w:lastRowLastColumn="0"/>
            </w:pPr>
            <w:r>
              <w:t>Πηγή</w:t>
            </w:r>
            <w:r>
              <w:rPr>
                <w:spacing w:val="-4"/>
              </w:rPr>
              <w:t xml:space="preserve"> </w:t>
            </w:r>
            <w:r>
              <w:t>συλλογής</w:t>
            </w:r>
            <w:r>
              <w:rPr>
                <w:spacing w:val="-4"/>
              </w:rPr>
              <w:t xml:space="preserve"> </w:t>
            </w:r>
            <w:r w:rsidR="00B4765B" w:rsidDel="0088731A">
              <w:rPr>
                <w:spacing w:val="-2"/>
              </w:rPr>
              <w:t>δεδομένων</w:t>
            </w:r>
          </w:p>
        </w:tc>
        <w:tc>
          <w:tcPr>
            <w:tcW w:w="3380" w:type="pct"/>
            <w:noWrap/>
            <w:tcMar>
              <w:left w:w="28" w:type="dxa"/>
              <w:right w:w="28" w:type="dxa"/>
            </w:tcMar>
          </w:tcPr>
          <w:p w14:paraId="5E32BD14" w14:textId="77777777" w:rsidR="00B4765B" w:rsidRPr="00EA05AC" w:rsidRDefault="00B4765B">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 xml:space="preserve">Υποστηριζόμενα έργα, </w:t>
            </w:r>
            <w:r w:rsidRPr="00EA05AC">
              <w:rPr>
                <w:color w:val="000000"/>
                <w:lang w:eastAsia="el-GR"/>
              </w:rPr>
              <w:t>ΟΠΣ-ΕΣΠΑ</w:t>
            </w:r>
          </w:p>
        </w:tc>
      </w:tr>
      <w:tr w:rsidR="00BA21A6" w:rsidRPr="00994925" w14:paraId="752BB57E"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39CC8772" w14:textId="237C0B4A" w:rsidR="00BA21A6" w:rsidRPr="00EA05AC" w:rsidRDefault="00B4765B" w:rsidP="00501B13">
            <w:pPr>
              <w:spacing w:before="60" w:after="60"/>
              <w:ind w:left="0"/>
              <w:jc w:val="center"/>
              <w:rPr>
                <w:b w:val="0"/>
              </w:rPr>
            </w:pPr>
            <w:r w:rsidRPr="00EA05AC">
              <w:rPr>
                <w:b w:val="0"/>
              </w:rPr>
              <w:t>1</w:t>
            </w:r>
            <w:r w:rsidR="0088731A" w:rsidRPr="00EA05AC">
              <w:rPr>
                <w:b w:val="0"/>
              </w:rPr>
              <w:t>1</w:t>
            </w:r>
          </w:p>
        </w:tc>
        <w:tc>
          <w:tcPr>
            <w:tcW w:w="1139" w:type="pct"/>
            <w:noWrap/>
            <w:tcMar>
              <w:left w:w="28" w:type="dxa"/>
              <w:right w:w="28" w:type="dxa"/>
            </w:tcMar>
            <w:hideMark/>
          </w:tcPr>
          <w:p w14:paraId="7674ED83" w14:textId="68C9D9C4" w:rsidR="00BA21A6" w:rsidRPr="00EA05AC" w:rsidRDefault="00BA21A6" w:rsidP="00BA21A6">
            <w:pPr>
              <w:spacing w:before="60" w:after="60"/>
              <w:cnfStyle w:val="000000000000" w:firstRow="0" w:lastRow="0" w:firstColumn="0" w:lastColumn="0" w:oddVBand="0" w:evenVBand="0" w:oddHBand="0" w:evenHBand="0" w:firstRowFirstColumn="0" w:firstRowLastColumn="0" w:lastRowFirstColumn="0" w:lastRowLastColumn="0"/>
            </w:pPr>
            <w:r>
              <w:t>Χρόνος</w:t>
            </w:r>
            <w:r>
              <w:rPr>
                <w:spacing w:val="-5"/>
              </w:rPr>
              <w:t xml:space="preserve"> </w:t>
            </w:r>
            <w:r>
              <w:t>μέτρησης</w:t>
            </w:r>
            <w:r>
              <w:rPr>
                <w:spacing w:val="-4"/>
              </w:rPr>
              <w:t xml:space="preserve"> </w:t>
            </w:r>
            <w:r>
              <w:t>της</w:t>
            </w:r>
            <w:r>
              <w:rPr>
                <w:spacing w:val="-5"/>
              </w:rPr>
              <w:t xml:space="preserve"> </w:t>
            </w:r>
            <w:r>
              <w:t>επίτευξης</w:t>
            </w:r>
            <w:r>
              <w:rPr>
                <w:spacing w:val="-5"/>
              </w:rPr>
              <w:t xml:space="preserve"> </w:t>
            </w:r>
            <w:r>
              <w:t>του</w:t>
            </w:r>
            <w:r>
              <w:rPr>
                <w:spacing w:val="-2"/>
              </w:rPr>
              <w:t xml:space="preserve"> δείκτη</w:t>
            </w:r>
          </w:p>
        </w:tc>
        <w:tc>
          <w:tcPr>
            <w:tcW w:w="3380" w:type="pct"/>
            <w:noWrap/>
            <w:tcMar>
              <w:left w:w="28" w:type="dxa"/>
              <w:right w:w="28" w:type="dxa"/>
            </w:tcMar>
            <w:vAlign w:val="center"/>
          </w:tcPr>
          <w:p w14:paraId="7EC8B744" w14:textId="77777777" w:rsidR="00BA21A6" w:rsidRPr="00EA05AC" w:rsidRDefault="00BA21A6" w:rsidP="00BA21A6">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rPr>
              <w:t>Με την ολοκλήρωση των ενεργειών επικοινωνίας και προβολής</w:t>
            </w:r>
          </w:p>
        </w:tc>
      </w:tr>
      <w:tr w:rsidR="00BA21A6" w:rsidRPr="00994925" w14:paraId="156F5B61"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65C724C4" w14:textId="3C9866F6" w:rsidR="00BA21A6" w:rsidRPr="00EA05AC" w:rsidRDefault="00F41992" w:rsidP="00501B13">
            <w:pPr>
              <w:spacing w:before="60" w:after="60"/>
              <w:ind w:left="0"/>
              <w:jc w:val="center"/>
              <w:rPr>
                <w:b w:val="0"/>
                <w:lang w:val="en-US"/>
              </w:rPr>
            </w:pPr>
            <w:r w:rsidRPr="00EA05AC">
              <w:rPr>
                <w:b w:val="0"/>
                <w:lang w:val="en-US"/>
              </w:rPr>
              <w:t>12</w:t>
            </w:r>
          </w:p>
        </w:tc>
        <w:tc>
          <w:tcPr>
            <w:tcW w:w="1139" w:type="pct"/>
            <w:noWrap/>
            <w:tcMar>
              <w:left w:w="28" w:type="dxa"/>
              <w:right w:w="28" w:type="dxa"/>
            </w:tcMar>
            <w:hideMark/>
          </w:tcPr>
          <w:p w14:paraId="23DA671F" w14:textId="04077D85" w:rsidR="00BA21A6" w:rsidRPr="00EA05AC" w:rsidRDefault="00532742" w:rsidP="00BA21A6">
            <w:pPr>
              <w:spacing w:before="60" w:after="60"/>
              <w:cnfStyle w:val="000000000000" w:firstRow="0" w:lastRow="0" w:firstColumn="0" w:lastColumn="0" w:oddVBand="0" w:evenVBand="0" w:oddHBand="0" w:evenHBand="0" w:firstRowFirstColumn="0" w:firstRowLastColumn="0" w:lastRowFirstColumn="0" w:lastRowLastColumn="0"/>
            </w:pPr>
            <w:r>
              <w:t>Υποβολή</w:t>
            </w:r>
            <w:r>
              <w:rPr>
                <w:spacing w:val="-3"/>
              </w:rPr>
              <w:t xml:space="preserve"> </w:t>
            </w:r>
            <w:r>
              <w:rPr>
                <w:spacing w:val="-2"/>
              </w:rPr>
              <w:t>αναφορών</w:t>
            </w:r>
          </w:p>
        </w:tc>
        <w:tc>
          <w:tcPr>
            <w:tcW w:w="3380" w:type="pct"/>
            <w:tcMar>
              <w:left w:w="28" w:type="dxa"/>
              <w:right w:w="28" w:type="dxa"/>
            </w:tcMar>
            <w:vAlign w:val="center"/>
          </w:tcPr>
          <w:p w14:paraId="0CB2C3AA" w14:textId="77777777" w:rsidR="00BA21A6" w:rsidRPr="00994925" w:rsidRDefault="00BA21A6" w:rsidP="00BA21A6">
            <w:pPr>
              <w:cnfStyle w:val="000000000000" w:firstRow="0" w:lastRow="0" w:firstColumn="0" w:lastColumn="0" w:oddVBand="0" w:evenVBand="0" w:oddHBand="0" w:evenHBand="0" w:firstRowFirstColumn="0" w:firstRowLastColumn="0" w:lastRowFirstColumn="0" w:lastRowLastColumn="0"/>
              <w:rPr>
                <w:noProof/>
                <w:color w:val="000000"/>
                <w:lang w:eastAsia="en-IE"/>
              </w:rPr>
            </w:pPr>
            <w:r w:rsidRPr="00994925">
              <w:rPr>
                <w:noProof/>
                <w:color w:val="000000"/>
              </w:rPr>
              <w:t>Κανόνας 1: Αναφορές ανά Προτεραιότητα</w:t>
            </w:r>
          </w:p>
          <w:p w14:paraId="41091B76" w14:textId="77777777" w:rsidR="00BA21A6" w:rsidRPr="00EA05AC" w:rsidRDefault="00BA21A6" w:rsidP="00BA21A6">
            <w:pPr>
              <w:spacing w:before="60" w:after="60"/>
              <w:cnfStyle w:val="000000000000" w:firstRow="0" w:lastRow="0" w:firstColumn="0" w:lastColumn="0" w:oddVBand="0" w:evenVBand="0" w:oddHBand="0" w:evenHBand="0" w:firstRowFirstColumn="0" w:firstRowLastColumn="0" w:lastRowFirstColumn="0" w:lastRowLastColumn="0"/>
              <w:rPr>
                <w:highlight w:val="yellow"/>
              </w:rPr>
            </w:pPr>
            <w:r w:rsidRPr="00994925">
              <w:rPr>
                <w:noProof/>
                <w:color w:val="000000"/>
              </w:rPr>
              <w:t>Εκτιμήσεις για τις τιμές στόχου των ενταγμένων έργων και επιτευχθείσες τιμές σωρευτικά και για τις δύο, μέχρι τον χρόνο αναφοράς (παράρτημα VII του ΚΚΔ, πίνακας 5).</w:t>
            </w:r>
          </w:p>
        </w:tc>
      </w:tr>
      <w:tr w:rsidR="00BA21A6" w:rsidRPr="00994925" w14:paraId="7A73B55C"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shd w:val="clear" w:color="auto" w:fill="auto"/>
            <w:noWrap/>
            <w:tcMar>
              <w:left w:w="28" w:type="dxa"/>
              <w:right w:w="28" w:type="dxa"/>
            </w:tcMar>
            <w:hideMark/>
          </w:tcPr>
          <w:p w14:paraId="6C116616" w14:textId="1BBF0510" w:rsidR="00BA21A6" w:rsidRPr="00EA05AC" w:rsidRDefault="00F41992" w:rsidP="00501B13">
            <w:pPr>
              <w:spacing w:before="60" w:after="60"/>
              <w:ind w:left="0"/>
              <w:jc w:val="center"/>
              <w:rPr>
                <w:b w:val="0"/>
                <w:lang w:val="en-US"/>
              </w:rPr>
            </w:pPr>
            <w:r w:rsidRPr="00EA05AC">
              <w:rPr>
                <w:b w:val="0"/>
                <w:lang w:val="en-US"/>
              </w:rPr>
              <w:t>13</w:t>
            </w:r>
          </w:p>
        </w:tc>
        <w:tc>
          <w:tcPr>
            <w:tcW w:w="1139" w:type="pct"/>
            <w:shd w:val="clear" w:color="auto" w:fill="auto"/>
            <w:noWrap/>
            <w:tcMar>
              <w:left w:w="28" w:type="dxa"/>
              <w:right w:w="28" w:type="dxa"/>
            </w:tcMar>
            <w:hideMark/>
          </w:tcPr>
          <w:p w14:paraId="72864FA0" w14:textId="77777777" w:rsidR="00BA21A6" w:rsidRPr="00EA05AC" w:rsidRDefault="00BA21A6" w:rsidP="00BA21A6">
            <w:pPr>
              <w:spacing w:before="60" w:after="60"/>
              <w:cnfStyle w:val="000000000000" w:firstRow="0" w:lastRow="0" w:firstColumn="0" w:lastColumn="0" w:oddVBand="0" w:evenVBand="0" w:oddHBand="0" w:evenHBand="0" w:firstRowFirstColumn="0" w:firstRowLastColumn="0" w:lastRowFirstColumn="0" w:lastRowLastColumn="0"/>
            </w:pPr>
            <w:r w:rsidRPr="00EA05AC">
              <w:t>Παραπομπές</w:t>
            </w:r>
          </w:p>
        </w:tc>
        <w:tc>
          <w:tcPr>
            <w:tcW w:w="3380" w:type="pct"/>
            <w:shd w:val="clear" w:color="auto" w:fill="auto"/>
            <w:tcMar>
              <w:left w:w="28" w:type="dxa"/>
              <w:right w:w="28" w:type="dxa"/>
            </w:tcMar>
          </w:tcPr>
          <w:p w14:paraId="25A9B439" w14:textId="4C66415D" w:rsidR="00BA21A6" w:rsidRPr="00EA05AC" w:rsidRDefault="00B749A4" w:rsidP="00BA21A6">
            <w:pPr>
              <w:spacing w:before="60" w:after="60"/>
              <w:cnfStyle w:val="000000000000" w:firstRow="0" w:lastRow="0" w:firstColumn="0" w:lastColumn="0" w:oddVBand="0" w:evenVBand="0" w:oddHBand="0" w:evenHBand="0" w:firstRowFirstColumn="0" w:firstRowLastColumn="0" w:lastRowFirstColumn="0" w:lastRowLastColumn="0"/>
              <w:rPr>
                <w:lang w:val="en-US"/>
              </w:rPr>
            </w:pPr>
            <w:r w:rsidRPr="00EA05AC">
              <w:rPr>
                <w:lang w:val="en-US"/>
              </w:rPr>
              <w:t>-</w:t>
            </w:r>
          </w:p>
        </w:tc>
      </w:tr>
      <w:tr w:rsidR="00BA21A6" w:rsidRPr="00994925" w14:paraId="61C0D250"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440195A4" w14:textId="57EC14ED" w:rsidR="00BA21A6" w:rsidRPr="00EA05AC" w:rsidRDefault="00F41992" w:rsidP="00501B13">
            <w:pPr>
              <w:spacing w:before="60" w:after="60"/>
              <w:ind w:left="0"/>
              <w:jc w:val="center"/>
              <w:rPr>
                <w:b w:val="0"/>
                <w:lang w:val="en-US"/>
              </w:rPr>
            </w:pPr>
            <w:r w:rsidRPr="00EA05AC">
              <w:rPr>
                <w:b w:val="0"/>
                <w:lang w:val="en-US"/>
              </w:rPr>
              <w:t>14</w:t>
            </w:r>
          </w:p>
        </w:tc>
        <w:tc>
          <w:tcPr>
            <w:tcW w:w="1139" w:type="pct"/>
            <w:noWrap/>
            <w:tcMar>
              <w:left w:w="28" w:type="dxa"/>
              <w:right w:w="28" w:type="dxa"/>
            </w:tcMar>
            <w:hideMark/>
          </w:tcPr>
          <w:p w14:paraId="0BD67AF0" w14:textId="438B8E9B" w:rsidR="00BA21A6" w:rsidRPr="00EA05AC" w:rsidRDefault="00BA2511" w:rsidP="00BA21A6">
            <w:pPr>
              <w:spacing w:before="60" w:after="60"/>
              <w:cnfStyle w:val="000000000000" w:firstRow="0" w:lastRow="0" w:firstColumn="0" w:lastColumn="0" w:oddVBand="0" w:evenVBand="0" w:oddHBand="0" w:evenHBand="0" w:firstRowFirstColumn="0" w:firstRowLastColumn="0" w:lastRowFirstColumn="0" w:lastRowLastColumn="0"/>
            </w:pPr>
            <w:r>
              <w:t>Αντίστοιχος</w:t>
            </w:r>
            <w:r>
              <w:rPr>
                <w:spacing w:val="-8"/>
              </w:rPr>
              <w:t xml:space="preserve"> </w:t>
            </w:r>
            <w:r>
              <w:rPr>
                <w:spacing w:val="-2"/>
              </w:rPr>
              <w:t>Δείκτης</w:t>
            </w:r>
          </w:p>
        </w:tc>
        <w:tc>
          <w:tcPr>
            <w:tcW w:w="3380" w:type="pct"/>
            <w:noWrap/>
            <w:tcMar>
              <w:left w:w="28" w:type="dxa"/>
              <w:right w:w="28" w:type="dxa"/>
            </w:tcMar>
          </w:tcPr>
          <w:p w14:paraId="3E37122B" w14:textId="77777777" w:rsidR="00BA21A6" w:rsidRPr="00EA05AC" w:rsidRDefault="00BA21A6" w:rsidP="00BA21A6">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w:t>
            </w:r>
          </w:p>
        </w:tc>
      </w:tr>
      <w:tr w:rsidR="00BA21A6" w:rsidRPr="00994925" w14:paraId="6801B8AF"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3D5126F9" w14:textId="68EF26F4" w:rsidR="00BA21A6" w:rsidRPr="00EA05AC" w:rsidRDefault="00F41992" w:rsidP="00501B13">
            <w:pPr>
              <w:spacing w:before="60" w:after="60"/>
              <w:ind w:left="0"/>
              <w:jc w:val="center"/>
              <w:rPr>
                <w:b w:val="0"/>
                <w:lang w:val="en-US"/>
              </w:rPr>
            </w:pPr>
            <w:r w:rsidRPr="00EA05AC">
              <w:rPr>
                <w:b w:val="0"/>
                <w:lang w:val="en-US"/>
              </w:rPr>
              <w:t>15</w:t>
            </w:r>
          </w:p>
        </w:tc>
        <w:tc>
          <w:tcPr>
            <w:tcW w:w="1139" w:type="pct"/>
            <w:noWrap/>
            <w:tcMar>
              <w:left w:w="28" w:type="dxa"/>
              <w:right w:w="28" w:type="dxa"/>
            </w:tcMar>
            <w:hideMark/>
          </w:tcPr>
          <w:p w14:paraId="6D50E51D" w14:textId="5BEAAB0C" w:rsidR="00BA21A6" w:rsidRPr="00EA05AC" w:rsidRDefault="00FF45D5" w:rsidP="00BA21A6">
            <w:pPr>
              <w:spacing w:before="60" w:after="60"/>
              <w:cnfStyle w:val="000000000000" w:firstRow="0" w:lastRow="0" w:firstColumn="0" w:lastColumn="0" w:oddVBand="0" w:evenVBand="0" w:oddHBand="0" w:evenHBand="0" w:firstRowFirstColumn="0" w:firstRowLastColumn="0" w:lastRowFirstColumn="0" w:lastRowLastColumn="0"/>
            </w:pPr>
            <w:r>
              <w:t>Σημείωση</w:t>
            </w:r>
          </w:p>
        </w:tc>
        <w:tc>
          <w:tcPr>
            <w:tcW w:w="3380" w:type="pct"/>
            <w:tcMar>
              <w:left w:w="28" w:type="dxa"/>
              <w:right w:w="28" w:type="dxa"/>
            </w:tcMar>
          </w:tcPr>
          <w:p w14:paraId="53726E63" w14:textId="18615B7F" w:rsidR="00BA21A6" w:rsidRPr="00EA05AC" w:rsidRDefault="00FF45D5" w:rsidP="00BA21A6">
            <w:pPr>
              <w:spacing w:before="60" w:after="60"/>
              <w:cnfStyle w:val="000000000000" w:firstRow="0" w:lastRow="0" w:firstColumn="0" w:lastColumn="0" w:oddVBand="0" w:evenVBand="0" w:oddHBand="0" w:evenHBand="0" w:firstRowFirstColumn="0" w:firstRowLastColumn="0" w:lastRowFirstColumn="0" w:lastRowLastColumn="0"/>
            </w:pPr>
            <w:r w:rsidRPr="00994925">
              <w:rPr>
                <w:noProof/>
                <w:color w:val="000000"/>
                <w:lang w:val="el"/>
              </w:rPr>
              <w:t>-</w:t>
            </w:r>
          </w:p>
        </w:tc>
      </w:tr>
    </w:tbl>
    <w:p w14:paraId="167D2EE7" w14:textId="77777777" w:rsidR="0040183D" w:rsidRPr="00EA05AC" w:rsidRDefault="0040183D" w:rsidP="005A707C">
      <w:pPr>
        <w:pStyle w:val="a0"/>
        <w:rPr>
          <w:rStyle w:val="Char0"/>
        </w:rPr>
      </w:pPr>
    </w:p>
    <w:p w14:paraId="6230F7E7" w14:textId="77777777" w:rsidR="00E46D16" w:rsidRPr="00EA05AC" w:rsidRDefault="00E46D16">
      <w:pPr>
        <w:ind w:left="0"/>
        <w:rPr>
          <w:rStyle w:val="Char0"/>
        </w:rPr>
      </w:pPr>
      <w:r w:rsidRPr="00EA05AC">
        <w:rPr>
          <w:rStyle w:val="Char0"/>
        </w:rPr>
        <w:br w:type="page"/>
      </w:r>
    </w:p>
    <w:p w14:paraId="38719350" w14:textId="76F1957C" w:rsidR="007C694C" w:rsidRPr="00EA05AC" w:rsidRDefault="00B4765B" w:rsidP="005A707C">
      <w:pPr>
        <w:pStyle w:val="a0"/>
      </w:pPr>
      <w:r w:rsidRPr="00EA05AC">
        <w:rPr>
          <w:rStyle w:val="Char0"/>
        </w:rPr>
        <w:lastRenderedPageBreak/>
        <w:t xml:space="preserve">Ειδικός </w:t>
      </w:r>
      <w:r w:rsidRPr="00EA05AC">
        <w:t>Δείκτης</w:t>
      </w:r>
      <w:r w:rsidRPr="00EA05AC">
        <w:rPr>
          <w:spacing w:val="-7"/>
        </w:rPr>
        <w:t xml:space="preserve"> </w:t>
      </w:r>
      <w:r w:rsidRPr="00EA05AC">
        <w:rPr>
          <w:rStyle w:val="Char0"/>
        </w:rPr>
        <w:t xml:space="preserve">PSO697- </w:t>
      </w:r>
      <w:r w:rsidR="0037113D" w:rsidRPr="00EA05AC">
        <w:t>Επικοινωνιακά σχέδια δράσης</w:t>
      </w:r>
    </w:p>
    <w:p w14:paraId="4F6E8FD6" w14:textId="77777777" w:rsidR="0037113D" w:rsidRPr="00EA05AC" w:rsidRDefault="0037113D" w:rsidP="005A707C">
      <w:pPr>
        <w:pStyle w:val="a0"/>
      </w:pPr>
    </w:p>
    <w:tbl>
      <w:tblPr>
        <w:tblStyle w:val="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83"/>
        <w:gridCol w:w="2091"/>
        <w:gridCol w:w="6206"/>
      </w:tblGrid>
      <w:tr w:rsidR="002131C3" w:rsidRPr="000A0213" w14:paraId="7B69A96B" w14:textId="77777777" w:rsidTr="008410F9">
        <w:trPr>
          <w:cnfStyle w:val="100000000000" w:firstRow="1" w:lastRow="0" w:firstColumn="0" w:lastColumn="0" w:oddVBand="0" w:evenVBand="0" w:oddHBand="0" w:evenHBand="0" w:firstRowFirstColumn="0" w:firstRowLastColumn="0" w:lastRowFirstColumn="0" w:lastRowLastColumn="0"/>
          <w:trHeight w:val="397"/>
          <w:tblHeader/>
        </w:trPr>
        <w:tc>
          <w:tcPr>
            <w:cnfStyle w:val="001000000000" w:firstRow="0" w:lastRow="0" w:firstColumn="1" w:lastColumn="0" w:oddVBand="0" w:evenVBand="0" w:oddHBand="0" w:evenHBand="0" w:firstRowFirstColumn="0" w:firstRowLastColumn="0" w:lastRowFirstColumn="0" w:lastRowLastColumn="0"/>
            <w:tcW w:w="481" w:type="pct"/>
            <w:shd w:val="clear" w:color="auto" w:fill="C6D9F1" w:themeFill="text2" w:themeFillTint="33"/>
            <w:noWrap/>
            <w:tcMar>
              <w:left w:w="28" w:type="dxa"/>
              <w:right w:w="28" w:type="dxa"/>
            </w:tcMar>
            <w:hideMark/>
          </w:tcPr>
          <w:p w14:paraId="322044F8" w14:textId="77777777" w:rsidR="002131C3" w:rsidRPr="00EA05AC" w:rsidRDefault="002131C3">
            <w:pPr>
              <w:spacing w:before="60" w:after="60"/>
              <w:ind w:left="-57" w:right="-57"/>
              <w:jc w:val="center"/>
            </w:pPr>
            <w:proofErr w:type="spellStart"/>
            <w:r w:rsidRPr="00EA05AC">
              <w:t>Αρ</w:t>
            </w:r>
            <w:proofErr w:type="spellEnd"/>
            <w:r w:rsidRPr="00EA05AC">
              <w:t xml:space="preserve">. </w:t>
            </w:r>
            <w:r w:rsidRPr="00EA05AC">
              <w:rPr>
                <w:color w:val="000000"/>
                <w:lang w:eastAsia="el-GR"/>
              </w:rPr>
              <w:t>γραμμής</w:t>
            </w:r>
          </w:p>
        </w:tc>
        <w:tc>
          <w:tcPr>
            <w:tcW w:w="1139" w:type="pct"/>
            <w:shd w:val="clear" w:color="auto" w:fill="C6D9F1" w:themeFill="text2" w:themeFillTint="33"/>
            <w:noWrap/>
            <w:tcMar>
              <w:left w:w="28" w:type="dxa"/>
              <w:right w:w="28" w:type="dxa"/>
            </w:tcMar>
            <w:vAlign w:val="center"/>
            <w:hideMark/>
          </w:tcPr>
          <w:p w14:paraId="1B02A581" w14:textId="77777777" w:rsidR="002131C3" w:rsidRPr="00EA05AC" w:rsidRDefault="002131C3">
            <w:pPr>
              <w:keepNext/>
              <w:spacing w:before="60" w:after="60"/>
              <w:cnfStyle w:val="100000000000" w:firstRow="1" w:lastRow="0" w:firstColumn="0" w:lastColumn="0" w:oddVBand="0" w:evenVBand="0" w:oddHBand="0" w:evenHBand="0" w:firstRowFirstColumn="0" w:firstRowLastColumn="0" w:lastRowFirstColumn="0" w:lastRowLastColumn="0"/>
            </w:pPr>
            <w:r w:rsidRPr="00EA05AC">
              <w:t>Πεδίο</w:t>
            </w:r>
          </w:p>
        </w:tc>
        <w:tc>
          <w:tcPr>
            <w:tcW w:w="3380" w:type="pct"/>
            <w:shd w:val="clear" w:color="auto" w:fill="C6D9F1" w:themeFill="text2" w:themeFillTint="33"/>
            <w:noWrap/>
            <w:tcMar>
              <w:left w:w="28" w:type="dxa"/>
              <w:right w:w="28" w:type="dxa"/>
            </w:tcMar>
            <w:vAlign w:val="center"/>
            <w:hideMark/>
          </w:tcPr>
          <w:p w14:paraId="4F93FD4F" w14:textId="54B0C3EC" w:rsidR="002131C3" w:rsidRPr="00EA05AC" w:rsidRDefault="00C456F3">
            <w:pPr>
              <w:keepNext/>
              <w:spacing w:before="60" w:after="60"/>
              <w:cnfStyle w:val="100000000000" w:firstRow="1" w:lastRow="0" w:firstColumn="0" w:lastColumn="0" w:oddVBand="0" w:evenVBand="0" w:oddHBand="0" w:evenHBand="0" w:firstRowFirstColumn="0" w:firstRowLastColumn="0" w:lastRowFirstColumn="0" w:lastRowLastColumn="0"/>
            </w:pPr>
            <w:r>
              <w:t>Δεδομένα</w:t>
            </w:r>
            <w:r>
              <w:rPr>
                <w:spacing w:val="-9"/>
              </w:rPr>
              <w:t xml:space="preserve"> </w:t>
            </w:r>
            <w:r>
              <w:rPr>
                <w:spacing w:val="-2"/>
              </w:rPr>
              <w:t>Δείκτη</w:t>
            </w:r>
          </w:p>
        </w:tc>
      </w:tr>
      <w:tr w:rsidR="002131C3" w:rsidRPr="000A0213" w14:paraId="625EE1DD"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0BF47A69" w14:textId="77777777" w:rsidR="002131C3" w:rsidRPr="00EA05AC" w:rsidRDefault="002131C3" w:rsidP="00501B13">
            <w:pPr>
              <w:spacing w:before="60" w:after="60"/>
              <w:ind w:left="-35"/>
              <w:jc w:val="center"/>
              <w:rPr>
                <w:b w:val="0"/>
              </w:rPr>
            </w:pPr>
            <w:r w:rsidRPr="00EA05AC">
              <w:rPr>
                <w:b w:val="0"/>
              </w:rPr>
              <w:t>1</w:t>
            </w:r>
          </w:p>
        </w:tc>
        <w:tc>
          <w:tcPr>
            <w:tcW w:w="1139" w:type="pct"/>
            <w:noWrap/>
            <w:tcMar>
              <w:left w:w="28" w:type="dxa"/>
              <w:right w:w="28" w:type="dxa"/>
            </w:tcMar>
            <w:hideMark/>
          </w:tcPr>
          <w:p w14:paraId="3D08D614" w14:textId="59A9A2B3" w:rsidR="002131C3" w:rsidRPr="00EA05AC" w:rsidRDefault="0008019F">
            <w:pPr>
              <w:spacing w:before="60" w:after="60"/>
              <w:cnfStyle w:val="000000000000" w:firstRow="0" w:lastRow="0" w:firstColumn="0" w:lastColumn="0" w:oddVBand="0" w:evenVBand="0" w:oddHBand="0" w:evenHBand="0" w:firstRowFirstColumn="0" w:firstRowLastColumn="0" w:lastRowFirstColumn="0" w:lastRowLastColumn="0"/>
            </w:pPr>
            <w:r>
              <w:t>Κωδικός</w:t>
            </w:r>
            <w:r>
              <w:rPr>
                <w:spacing w:val="-5"/>
              </w:rPr>
              <w:t xml:space="preserve"> </w:t>
            </w:r>
            <w:r>
              <w:rPr>
                <w:spacing w:val="-2"/>
              </w:rPr>
              <w:t>Δείκτη</w:t>
            </w:r>
          </w:p>
        </w:tc>
        <w:tc>
          <w:tcPr>
            <w:tcW w:w="3380" w:type="pct"/>
            <w:noWrap/>
            <w:tcMar>
              <w:left w:w="28" w:type="dxa"/>
              <w:right w:w="28" w:type="dxa"/>
            </w:tcMar>
          </w:tcPr>
          <w:p w14:paraId="17097F21"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lang w:val="el"/>
              </w:rPr>
              <w:t>PSO697</w:t>
            </w:r>
          </w:p>
        </w:tc>
      </w:tr>
      <w:tr w:rsidR="002131C3" w:rsidRPr="000A0213" w14:paraId="4BBB0B04"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6D0BC30F" w14:textId="77777777" w:rsidR="002131C3" w:rsidRPr="00EA05AC" w:rsidRDefault="002131C3" w:rsidP="00501B13">
            <w:pPr>
              <w:spacing w:before="60" w:after="60"/>
              <w:ind w:left="-35"/>
              <w:jc w:val="center"/>
              <w:rPr>
                <w:b w:val="0"/>
              </w:rPr>
            </w:pPr>
            <w:r w:rsidRPr="00EA05AC">
              <w:rPr>
                <w:b w:val="0"/>
              </w:rPr>
              <w:t>2</w:t>
            </w:r>
          </w:p>
        </w:tc>
        <w:tc>
          <w:tcPr>
            <w:tcW w:w="1139" w:type="pct"/>
            <w:noWrap/>
            <w:tcMar>
              <w:left w:w="28" w:type="dxa"/>
              <w:right w:w="28" w:type="dxa"/>
            </w:tcMar>
            <w:hideMark/>
          </w:tcPr>
          <w:p w14:paraId="7747063D" w14:textId="5BD38405" w:rsidR="002131C3" w:rsidRPr="00EA05AC" w:rsidRDefault="00D1783F">
            <w:pPr>
              <w:spacing w:before="60" w:after="60"/>
              <w:cnfStyle w:val="000000000000" w:firstRow="0" w:lastRow="0" w:firstColumn="0" w:lastColumn="0" w:oddVBand="0" w:evenVBand="0" w:oddHBand="0" w:evenHBand="0" w:firstRowFirstColumn="0" w:firstRowLastColumn="0" w:lastRowFirstColumn="0" w:lastRowLastColumn="0"/>
            </w:pPr>
            <w:r>
              <w:t>Όνομα</w:t>
            </w:r>
            <w:r>
              <w:rPr>
                <w:spacing w:val="-5"/>
              </w:rPr>
              <w:t xml:space="preserve"> </w:t>
            </w:r>
            <w:r>
              <w:rPr>
                <w:spacing w:val="-2"/>
              </w:rPr>
              <w:t>Δείκτη</w:t>
            </w:r>
          </w:p>
        </w:tc>
        <w:tc>
          <w:tcPr>
            <w:tcW w:w="3380" w:type="pct"/>
            <w:tcMar>
              <w:left w:w="28" w:type="dxa"/>
              <w:right w:w="28" w:type="dxa"/>
            </w:tcMar>
          </w:tcPr>
          <w:p w14:paraId="7AC752A9"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lang w:val="el"/>
              </w:rPr>
              <w:t>Επικοινωνιακά σχέδια δράσης</w:t>
            </w:r>
          </w:p>
        </w:tc>
      </w:tr>
      <w:tr w:rsidR="002131C3" w:rsidRPr="000A0213" w14:paraId="71F388C8"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3DE0BE39" w14:textId="77777777" w:rsidR="002131C3" w:rsidRPr="00EA05AC" w:rsidRDefault="002131C3" w:rsidP="00501B13">
            <w:pPr>
              <w:spacing w:before="60" w:after="60"/>
              <w:ind w:left="-35"/>
              <w:jc w:val="center"/>
              <w:rPr>
                <w:b w:val="0"/>
              </w:rPr>
            </w:pPr>
            <w:r w:rsidRPr="00EA05AC">
              <w:rPr>
                <w:b w:val="0"/>
              </w:rPr>
              <w:t>3</w:t>
            </w:r>
          </w:p>
        </w:tc>
        <w:tc>
          <w:tcPr>
            <w:tcW w:w="1139" w:type="pct"/>
            <w:noWrap/>
            <w:tcMar>
              <w:left w:w="28" w:type="dxa"/>
              <w:right w:w="28" w:type="dxa"/>
            </w:tcMar>
            <w:hideMark/>
          </w:tcPr>
          <w:p w14:paraId="71EE58C9" w14:textId="323EB891" w:rsidR="002131C3" w:rsidRPr="00EA05AC" w:rsidRDefault="007A2B3F">
            <w:pPr>
              <w:spacing w:before="60" w:after="60"/>
              <w:cnfStyle w:val="000000000000" w:firstRow="0" w:lastRow="0" w:firstColumn="0" w:lastColumn="0" w:oddVBand="0" w:evenVBand="0" w:oddHBand="0" w:evenHBand="0" w:firstRowFirstColumn="0" w:firstRowLastColumn="0" w:lastRowFirstColumn="0" w:lastRowLastColumn="0"/>
            </w:pPr>
            <w:r>
              <w:t>Μονάδα</w:t>
            </w:r>
            <w:r>
              <w:rPr>
                <w:spacing w:val="-7"/>
              </w:rPr>
              <w:t xml:space="preserve"> </w:t>
            </w:r>
            <w:r>
              <w:t>Μέτρησης</w:t>
            </w:r>
          </w:p>
        </w:tc>
        <w:tc>
          <w:tcPr>
            <w:tcW w:w="3380" w:type="pct"/>
            <w:noWrap/>
            <w:tcMar>
              <w:left w:w="28" w:type="dxa"/>
              <w:right w:w="28" w:type="dxa"/>
            </w:tcMar>
          </w:tcPr>
          <w:p w14:paraId="5FD10D2E"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lang w:val="el"/>
              </w:rPr>
              <w:t>Σχέδια</w:t>
            </w:r>
          </w:p>
        </w:tc>
      </w:tr>
      <w:tr w:rsidR="002131C3" w:rsidRPr="000A0213" w14:paraId="01D422AF"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26D35027" w14:textId="77777777" w:rsidR="002131C3" w:rsidRPr="00EA05AC" w:rsidRDefault="002131C3" w:rsidP="00501B13">
            <w:pPr>
              <w:spacing w:before="60" w:after="60"/>
              <w:ind w:left="-35"/>
              <w:jc w:val="center"/>
              <w:rPr>
                <w:b w:val="0"/>
              </w:rPr>
            </w:pPr>
            <w:r w:rsidRPr="00EA05AC">
              <w:rPr>
                <w:b w:val="0"/>
              </w:rPr>
              <w:t>4</w:t>
            </w:r>
          </w:p>
        </w:tc>
        <w:tc>
          <w:tcPr>
            <w:tcW w:w="1139" w:type="pct"/>
            <w:noWrap/>
            <w:tcMar>
              <w:left w:w="28" w:type="dxa"/>
              <w:right w:w="28" w:type="dxa"/>
            </w:tcMar>
            <w:hideMark/>
          </w:tcPr>
          <w:p w14:paraId="13B6A670" w14:textId="2B3B50B8" w:rsidR="002131C3" w:rsidRPr="00EA05AC" w:rsidRDefault="00263767">
            <w:pPr>
              <w:spacing w:before="60" w:after="60"/>
              <w:cnfStyle w:val="000000000000" w:firstRow="0" w:lastRow="0" w:firstColumn="0" w:lastColumn="0" w:oddVBand="0" w:evenVBand="0" w:oddHBand="0" w:evenHBand="0" w:firstRowFirstColumn="0" w:firstRowLastColumn="0" w:lastRowFirstColumn="0" w:lastRowLastColumn="0"/>
            </w:pPr>
            <w:r>
              <w:t>Είδος</w:t>
            </w:r>
            <w:r>
              <w:rPr>
                <w:spacing w:val="-4"/>
              </w:rPr>
              <w:t xml:space="preserve"> </w:t>
            </w:r>
            <w:r>
              <w:rPr>
                <w:spacing w:val="-2"/>
              </w:rPr>
              <w:t>Δείκτη</w:t>
            </w:r>
          </w:p>
        </w:tc>
        <w:tc>
          <w:tcPr>
            <w:tcW w:w="3380" w:type="pct"/>
            <w:noWrap/>
            <w:tcMar>
              <w:left w:w="28" w:type="dxa"/>
              <w:right w:w="28" w:type="dxa"/>
            </w:tcMar>
          </w:tcPr>
          <w:p w14:paraId="611BC7FD"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lang w:val="el"/>
              </w:rPr>
              <w:t>Εκροών</w:t>
            </w:r>
          </w:p>
        </w:tc>
      </w:tr>
      <w:tr w:rsidR="002131C3" w:rsidRPr="000A0213" w14:paraId="0EF5D9E7"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42434B05" w14:textId="77777777" w:rsidR="002131C3" w:rsidRPr="00EA05AC" w:rsidRDefault="002131C3" w:rsidP="00501B13">
            <w:pPr>
              <w:spacing w:before="60" w:after="60"/>
              <w:ind w:left="-35"/>
              <w:jc w:val="center"/>
              <w:rPr>
                <w:b w:val="0"/>
              </w:rPr>
            </w:pPr>
            <w:r w:rsidRPr="00EA05AC">
              <w:rPr>
                <w:b w:val="0"/>
              </w:rPr>
              <w:t>5</w:t>
            </w:r>
          </w:p>
        </w:tc>
        <w:tc>
          <w:tcPr>
            <w:tcW w:w="1139" w:type="pct"/>
            <w:noWrap/>
            <w:tcMar>
              <w:left w:w="28" w:type="dxa"/>
              <w:right w:w="28" w:type="dxa"/>
            </w:tcMar>
            <w:hideMark/>
          </w:tcPr>
          <w:p w14:paraId="2AA1E88B"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EA05AC">
              <w:t>Τιμή Βάσης</w:t>
            </w:r>
          </w:p>
        </w:tc>
        <w:tc>
          <w:tcPr>
            <w:tcW w:w="3380" w:type="pct"/>
            <w:noWrap/>
            <w:tcMar>
              <w:left w:w="28" w:type="dxa"/>
              <w:right w:w="28" w:type="dxa"/>
            </w:tcMar>
          </w:tcPr>
          <w:p w14:paraId="2062F24B"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lang w:val="el"/>
              </w:rPr>
              <w:t>0</w:t>
            </w:r>
          </w:p>
        </w:tc>
      </w:tr>
      <w:tr w:rsidR="002131C3" w:rsidRPr="000A0213" w14:paraId="04C30DAE"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08B51E4E" w14:textId="77777777" w:rsidR="002131C3" w:rsidRPr="00EA05AC" w:rsidRDefault="002131C3" w:rsidP="00501B13">
            <w:pPr>
              <w:spacing w:before="60" w:after="60"/>
              <w:ind w:left="-35"/>
              <w:jc w:val="center"/>
              <w:rPr>
                <w:b w:val="0"/>
              </w:rPr>
            </w:pPr>
            <w:r w:rsidRPr="00EA05AC">
              <w:rPr>
                <w:b w:val="0"/>
              </w:rPr>
              <w:t>6</w:t>
            </w:r>
          </w:p>
        </w:tc>
        <w:tc>
          <w:tcPr>
            <w:tcW w:w="1139" w:type="pct"/>
            <w:noWrap/>
            <w:tcMar>
              <w:left w:w="28" w:type="dxa"/>
              <w:right w:w="28" w:type="dxa"/>
            </w:tcMar>
            <w:hideMark/>
          </w:tcPr>
          <w:p w14:paraId="27585055"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EA05AC">
              <w:t>Ορόσημο 2024</w:t>
            </w:r>
          </w:p>
        </w:tc>
        <w:tc>
          <w:tcPr>
            <w:tcW w:w="3380" w:type="pct"/>
            <w:noWrap/>
            <w:tcMar>
              <w:left w:w="28" w:type="dxa"/>
              <w:right w:w="28" w:type="dxa"/>
            </w:tcMar>
          </w:tcPr>
          <w:p w14:paraId="020E96FD"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lang w:val="el"/>
              </w:rPr>
              <w:t>&gt;=0</w:t>
            </w:r>
          </w:p>
        </w:tc>
      </w:tr>
      <w:tr w:rsidR="002131C3" w:rsidRPr="000A0213" w14:paraId="5D2FA63D"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49F06E4E" w14:textId="77777777" w:rsidR="002131C3" w:rsidRPr="00EA05AC" w:rsidRDefault="002131C3" w:rsidP="00501B13">
            <w:pPr>
              <w:spacing w:before="60" w:after="60"/>
              <w:ind w:left="-35"/>
              <w:jc w:val="center"/>
              <w:rPr>
                <w:b w:val="0"/>
              </w:rPr>
            </w:pPr>
            <w:r w:rsidRPr="00EA05AC">
              <w:rPr>
                <w:b w:val="0"/>
              </w:rPr>
              <w:t>7</w:t>
            </w:r>
          </w:p>
        </w:tc>
        <w:tc>
          <w:tcPr>
            <w:tcW w:w="1139" w:type="pct"/>
            <w:noWrap/>
            <w:tcMar>
              <w:left w:w="28" w:type="dxa"/>
              <w:right w:w="28" w:type="dxa"/>
            </w:tcMar>
            <w:hideMark/>
          </w:tcPr>
          <w:p w14:paraId="27C4899C" w14:textId="1D94659B"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EA05AC" w:rsidDel="00426A7B">
              <w:t>Στόχος</w:t>
            </w:r>
            <w:r w:rsidDel="00426A7B">
              <w:rPr>
                <w:spacing w:val="-2"/>
              </w:rPr>
              <w:t xml:space="preserve"> </w:t>
            </w:r>
            <w:r w:rsidDel="00426A7B">
              <w:rPr>
                <w:spacing w:val="-4"/>
              </w:rPr>
              <w:t>2029</w:t>
            </w:r>
          </w:p>
        </w:tc>
        <w:tc>
          <w:tcPr>
            <w:tcW w:w="3380" w:type="pct"/>
            <w:noWrap/>
            <w:tcMar>
              <w:left w:w="28" w:type="dxa"/>
              <w:right w:w="28" w:type="dxa"/>
            </w:tcMar>
          </w:tcPr>
          <w:p w14:paraId="39DFE3B7"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lang w:val="el"/>
              </w:rPr>
              <w:t>&gt;0</w:t>
            </w:r>
          </w:p>
        </w:tc>
      </w:tr>
      <w:tr w:rsidR="002131C3" w:rsidRPr="000A0213" w14:paraId="7336BEFD"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08096C4C" w14:textId="77777777" w:rsidR="002131C3" w:rsidRPr="00EA05AC" w:rsidRDefault="002131C3" w:rsidP="00501B13">
            <w:pPr>
              <w:spacing w:before="60" w:after="60"/>
              <w:ind w:left="-35"/>
              <w:jc w:val="center"/>
              <w:rPr>
                <w:b w:val="0"/>
              </w:rPr>
            </w:pPr>
            <w:r w:rsidRPr="00EA05AC">
              <w:rPr>
                <w:b w:val="0"/>
              </w:rPr>
              <w:t>8</w:t>
            </w:r>
          </w:p>
        </w:tc>
        <w:tc>
          <w:tcPr>
            <w:tcW w:w="1139" w:type="pct"/>
            <w:noWrap/>
            <w:tcMar>
              <w:left w:w="28" w:type="dxa"/>
              <w:right w:w="28" w:type="dxa"/>
            </w:tcMar>
            <w:hideMark/>
          </w:tcPr>
          <w:p w14:paraId="6C8C55EE" w14:textId="610ABF14" w:rsidR="002131C3" w:rsidRPr="00EA05AC" w:rsidRDefault="002466EC">
            <w:pPr>
              <w:spacing w:before="60" w:after="60"/>
              <w:cnfStyle w:val="000000000000" w:firstRow="0" w:lastRow="0" w:firstColumn="0" w:lastColumn="0" w:oddVBand="0" w:evenVBand="0" w:oddHBand="0" w:evenHBand="0" w:firstRowFirstColumn="0" w:firstRowLastColumn="0" w:lastRowFirstColumn="0" w:lastRowLastColumn="0"/>
            </w:pPr>
            <w:r>
              <w:t>Στόχος Πολιτικής</w:t>
            </w:r>
          </w:p>
        </w:tc>
        <w:tc>
          <w:tcPr>
            <w:tcW w:w="3380" w:type="pct"/>
            <w:noWrap/>
            <w:tcMar>
              <w:left w:w="28" w:type="dxa"/>
              <w:right w:w="28" w:type="dxa"/>
            </w:tcMar>
          </w:tcPr>
          <w:p w14:paraId="5EC97FC0"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lang w:val="el"/>
              </w:rPr>
              <w:t>Χρήση στις προτεραιότητες της Τεχνικής Βοήθειας</w:t>
            </w:r>
            <w:r w:rsidRPr="000A0213">
              <w:rPr>
                <w:noProof/>
                <w:color w:val="000000"/>
              </w:rPr>
              <w:t xml:space="preserve"> </w:t>
            </w:r>
          </w:p>
        </w:tc>
      </w:tr>
      <w:tr w:rsidR="002131C3" w:rsidRPr="000A0213" w14:paraId="3D0B036F"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4B0313B2" w14:textId="306BB8A1" w:rsidR="002131C3" w:rsidRPr="00EA05AC" w:rsidRDefault="00536745" w:rsidP="00501B13">
            <w:pPr>
              <w:spacing w:before="60" w:after="60"/>
              <w:ind w:left="-35"/>
              <w:jc w:val="center"/>
              <w:rPr>
                <w:b w:val="0"/>
              </w:rPr>
            </w:pPr>
            <w:r w:rsidRPr="00EA05AC">
              <w:rPr>
                <w:b w:val="0"/>
              </w:rPr>
              <w:t>9</w:t>
            </w:r>
          </w:p>
        </w:tc>
        <w:tc>
          <w:tcPr>
            <w:tcW w:w="1139" w:type="pct"/>
            <w:noWrap/>
            <w:tcMar>
              <w:left w:w="28" w:type="dxa"/>
              <w:right w:w="28" w:type="dxa"/>
            </w:tcMar>
            <w:hideMark/>
          </w:tcPr>
          <w:p w14:paraId="50176051" w14:textId="2F96D015" w:rsidR="002131C3" w:rsidRPr="00EA05AC" w:rsidRDefault="00D83821">
            <w:pPr>
              <w:spacing w:before="60" w:after="60"/>
              <w:cnfStyle w:val="000000000000" w:firstRow="0" w:lastRow="0" w:firstColumn="0" w:lastColumn="0" w:oddVBand="0" w:evenVBand="0" w:oddHBand="0" w:evenHBand="0" w:firstRowFirstColumn="0" w:firstRowLastColumn="0" w:lastRowFirstColumn="0" w:lastRowLastColumn="0"/>
            </w:pPr>
            <w:r>
              <w:t>Ορισμός</w:t>
            </w:r>
            <w:r>
              <w:rPr>
                <w:spacing w:val="-4"/>
              </w:rPr>
              <w:t xml:space="preserve"> </w:t>
            </w:r>
            <w:r>
              <w:t>και</w:t>
            </w:r>
            <w:r>
              <w:rPr>
                <w:spacing w:val="-4"/>
              </w:rPr>
              <w:t xml:space="preserve"> </w:t>
            </w:r>
            <w:r w:rsidR="002131C3" w:rsidDel="00D83821">
              <w:rPr>
                <w:spacing w:val="-2"/>
              </w:rPr>
              <w:t>έννοιες</w:t>
            </w:r>
          </w:p>
        </w:tc>
        <w:tc>
          <w:tcPr>
            <w:tcW w:w="3380" w:type="pct"/>
            <w:tcMar>
              <w:left w:w="28" w:type="dxa"/>
              <w:right w:w="28" w:type="dxa"/>
            </w:tcMar>
          </w:tcPr>
          <w:p w14:paraId="2BD6D64C" w14:textId="77777777" w:rsidR="002131C3" w:rsidRPr="000A0213" w:rsidRDefault="002131C3">
            <w:pPr>
              <w:spacing w:before="60" w:after="60"/>
              <w:cnfStyle w:val="000000000000" w:firstRow="0" w:lastRow="0" w:firstColumn="0" w:lastColumn="0" w:oddVBand="0" w:evenVBand="0" w:oddHBand="0" w:evenHBand="0" w:firstRowFirstColumn="0" w:firstRowLastColumn="0" w:lastRowFirstColumn="0" w:lastRowLastColumn="0"/>
              <w:rPr>
                <w:noProof/>
                <w:color w:val="000000"/>
                <w:lang w:val="el"/>
              </w:rPr>
            </w:pPr>
            <w:r w:rsidRPr="000A0213">
              <w:rPr>
                <w:noProof/>
                <w:color w:val="000000"/>
                <w:lang w:val="el"/>
              </w:rPr>
              <w:t>Αριθμός επικοινωνιακών σχεδίων δράσης που εκπονούνται.</w:t>
            </w:r>
          </w:p>
          <w:p w14:paraId="6BE7F766"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EA05AC">
              <w:t>Ο δείκτης αφορά στην Επικοινωνιακή Στρατηγική, σύμφωνα με το Άρθρο 22, παράγραφος 3, στοιχείο ι) του ΚΚΔ, που εκπονείται από την Διαχειριστική Αρχή, η οποία έχει την ευθύνη για τη διαμόρφωση της προσέγγισης για ζητήματα επικοινωνίας και προβολής του προγράμματος καθορίζοντας τους σχετικούς στόχους, το κοινό-στόχο, τους διαύλους επικοινωνίας, συμπεριλαμβανομένης της χρήσης των μέσων κοινωνικής δικτύωσης.</w:t>
            </w:r>
          </w:p>
        </w:tc>
      </w:tr>
      <w:tr w:rsidR="002131C3" w:rsidRPr="000A0213" w14:paraId="75601585"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6A8F8B12" w14:textId="47B98192" w:rsidR="002131C3" w:rsidRPr="00EA05AC" w:rsidRDefault="002131C3" w:rsidP="00501B13">
            <w:pPr>
              <w:spacing w:before="60" w:after="60"/>
              <w:ind w:left="-35"/>
              <w:jc w:val="center"/>
              <w:rPr>
                <w:b w:val="0"/>
              </w:rPr>
            </w:pPr>
            <w:r w:rsidRPr="00EA05AC">
              <w:rPr>
                <w:b w:val="0"/>
              </w:rPr>
              <w:t>1</w:t>
            </w:r>
            <w:r w:rsidR="00536745" w:rsidRPr="00EA05AC">
              <w:rPr>
                <w:b w:val="0"/>
              </w:rPr>
              <w:t>0</w:t>
            </w:r>
          </w:p>
        </w:tc>
        <w:tc>
          <w:tcPr>
            <w:tcW w:w="1139" w:type="pct"/>
            <w:noWrap/>
            <w:tcMar>
              <w:left w:w="28" w:type="dxa"/>
              <w:right w:w="28" w:type="dxa"/>
            </w:tcMar>
            <w:hideMark/>
          </w:tcPr>
          <w:p w14:paraId="1FD711E6" w14:textId="1FF40F6A" w:rsidR="002131C3" w:rsidRPr="00EA05AC" w:rsidRDefault="005E50A6">
            <w:pPr>
              <w:spacing w:before="60" w:after="60"/>
              <w:cnfStyle w:val="000000000000" w:firstRow="0" w:lastRow="0" w:firstColumn="0" w:lastColumn="0" w:oddVBand="0" w:evenVBand="0" w:oddHBand="0" w:evenHBand="0" w:firstRowFirstColumn="0" w:firstRowLastColumn="0" w:lastRowFirstColumn="0" w:lastRowLastColumn="0"/>
            </w:pPr>
            <w:r>
              <w:t>Πηγή</w:t>
            </w:r>
            <w:r>
              <w:rPr>
                <w:spacing w:val="-4"/>
              </w:rPr>
              <w:t xml:space="preserve"> </w:t>
            </w:r>
            <w:r>
              <w:t>συλλογής</w:t>
            </w:r>
            <w:r>
              <w:rPr>
                <w:spacing w:val="-4"/>
              </w:rPr>
              <w:t xml:space="preserve"> </w:t>
            </w:r>
            <w:r w:rsidR="002131C3" w:rsidDel="005E50A6">
              <w:rPr>
                <w:spacing w:val="-2"/>
              </w:rPr>
              <w:t>δεδομένων</w:t>
            </w:r>
          </w:p>
        </w:tc>
        <w:tc>
          <w:tcPr>
            <w:tcW w:w="3380" w:type="pct"/>
            <w:noWrap/>
            <w:tcMar>
              <w:left w:w="28" w:type="dxa"/>
              <w:right w:w="28" w:type="dxa"/>
            </w:tcMar>
          </w:tcPr>
          <w:p w14:paraId="18D66EA9"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lang w:val="el"/>
              </w:rPr>
              <w:t xml:space="preserve">Υποστηριζόμενα έργα, </w:t>
            </w:r>
            <w:r w:rsidRPr="00EA05AC">
              <w:rPr>
                <w:color w:val="000000"/>
                <w:lang w:eastAsia="el-GR"/>
              </w:rPr>
              <w:t>ΟΠΣ-ΕΣΠΑ</w:t>
            </w:r>
          </w:p>
        </w:tc>
      </w:tr>
      <w:tr w:rsidR="002131C3" w:rsidRPr="000A0213" w14:paraId="78CAC30C"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02267E24" w14:textId="71001B43" w:rsidR="002131C3" w:rsidRPr="00EA05AC" w:rsidRDefault="002131C3" w:rsidP="00501B13">
            <w:pPr>
              <w:spacing w:before="60" w:after="60"/>
              <w:ind w:left="-35"/>
              <w:jc w:val="center"/>
              <w:rPr>
                <w:b w:val="0"/>
              </w:rPr>
            </w:pPr>
            <w:r w:rsidRPr="00EA05AC">
              <w:rPr>
                <w:b w:val="0"/>
              </w:rPr>
              <w:t>1</w:t>
            </w:r>
            <w:r w:rsidR="00536745" w:rsidRPr="00EA05AC">
              <w:rPr>
                <w:b w:val="0"/>
              </w:rPr>
              <w:t>1</w:t>
            </w:r>
          </w:p>
        </w:tc>
        <w:tc>
          <w:tcPr>
            <w:tcW w:w="1139" w:type="pct"/>
            <w:noWrap/>
            <w:tcMar>
              <w:left w:w="28" w:type="dxa"/>
              <w:right w:w="28" w:type="dxa"/>
            </w:tcMar>
            <w:hideMark/>
          </w:tcPr>
          <w:p w14:paraId="19C1D112" w14:textId="2C22DDAA" w:rsidR="002131C3" w:rsidRPr="00EA05AC" w:rsidRDefault="00046C06">
            <w:pPr>
              <w:spacing w:before="60" w:after="60"/>
              <w:cnfStyle w:val="000000000000" w:firstRow="0" w:lastRow="0" w:firstColumn="0" w:lastColumn="0" w:oddVBand="0" w:evenVBand="0" w:oddHBand="0" w:evenHBand="0" w:firstRowFirstColumn="0" w:firstRowLastColumn="0" w:lastRowFirstColumn="0" w:lastRowLastColumn="0"/>
            </w:pPr>
            <w:r>
              <w:t>Χρόνος</w:t>
            </w:r>
            <w:r>
              <w:rPr>
                <w:spacing w:val="-5"/>
              </w:rPr>
              <w:t xml:space="preserve"> </w:t>
            </w:r>
            <w:r>
              <w:t>μέτρησης</w:t>
            </w:r>
            <w:r>
              <w:rPr>
                <w:spacing w:val="-4"/>
              </w:rPr>
              <w:t xml:space="preserve"> </w:t>
            </w:r>
            <w:r>
              <w:t>της</w:t>
            </w:r>
            <w:r>
              <w:rPr>
                <w:spacing w:val="-5"/>
              </w:rPr>
              <w:t xml:space="preserve"> </w:t>
            </w:r>
            <w:r>
              <w:t>επίτευξης</w:t>
            </w:r>
            <w:r>
              <w:rPr>
                <w:spacing w:val="-5"/>
              </w:rPr>
              <w:t xml:space="preserve"> </w:t>
            </w:r>
            <w:r>
              <w:t>του</w:t>
            </w:r>
            <w:r>
              <w:rPr>
                <w:spacing w:val="-2"/>
              </w:rPr>
              <w:t xml:space="preserve"> δείκτη</w:t>
            </w:r>
          </w:p>
        </w:tc>
        <w:tc>
          <w:tcPr>
            <w:tcW w:w="3380" w:type="pct"/>
            <w:noWrap/>
            <w:tcMar>
              <w:left w:w="28" w:type="dxa"/>
              <w:right w:w="28" w:type="dxa"/>
            </w:tcMar>
            <w:vAlign w:val="center"/>
          </w:tcPr>
          <w:p w14:paraId="3B7E568A"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rPr>
              <w:t>Με την ολοκλήρωση της κατάρτισης του επικοινωνιακού σχεδίου δράσης</w:t>
            </w:r>
          </w:p>
        </w:tc>
      </w:tr>
      <w:tr w:rsidR="002131C3" w:rsidRPr="000A0213" w14:paraId="57543528"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5E6E3773" w14:textId="0DDF1233" w:rsidR="002131C3" w:rsidRPr="00EA05AC" w:rsidRDefault="002131C3" w:rsidP="00501B13">
            <w:pPr>
              <w:spacing w:before="60" w:after="60"/>
              <w:ind w:left="-35"/>
              <w:jc w:val="center"/>
              <w:rPr>
                <w:b w:val="0"/>
              </w:rPr>
            </w:pPr>
            <w:r w:rsidRPr="00EA05AC">
              <w:rPr>
                <w:b w:val="0"/>
              </w:rPr>
              <w:t>1</w:t>
            </w:r>
            <w:r w:rsidR="00536745" w:rsidRPr="00EA05AC">
              <w:rPr>
                <w:b w:val="0"/>
              </w:rPr>
              <w:t>2</w:t>
            </w:r>
          </w:p>
        </w:tc>
        <w:tc>
          <w:tcPr>
            <w:tcW w:w="1139" w:type="pct"/>
            <w:noWrap/>
            <w:tcMar>
              <w:left w:w="28" w:type="dxa"/>
              <w:right w:w="28" w:type="dxa"/>
            </w:tcMar>
            <w:hideMark/>
          </w:tcPr>
          <w:p w14:paraId="45521EC7" w14:textId="41C9EE4B" w:rsidR="002131C3" w:rsidRPr="00EA05AC" w:rsidRDefault="0084114F">
            <w:pPr>
              <w:spacing w:before="60" w:after="60"/>
              <w:cnfStyle w:val="000000000000" w:firstRow="0" w:lastRow="0" w:firstColumn="0" w:lastColumn="0" w:oddVBand="0" w:evenVBand="0" w:oddHBand="0" w:evenHBand="0" w:firstRowFirstColumn="0" w:firstRowLastColumn="0" w:lastRowFirstColumn="0" w:lastRowLastColumn="0"/>
            </w:pPr>
            <w:r>
              <w:t>Υποβολή</w:t>
            </w:r>
            <w:r>
              <w:rPr>
                <w:spacing w:val="-3"/>
              </w:rPr>
              <w:t xml:space="preserve"> </w:t>
            </w:r>
            <w:r>
              <w:rPr>
                <w:spacing w:val="-2"/>
              </w:rPr>
              <w:t>αναφορών</w:t>
            </w:r>
          </w:p>
        </w:tc>
        <w:tc>
          <w:tcPr>
            <w:tcW w:w="3380" w:type="pct"/>
            <w:tcMar>
              <w:left w:w="28" w:type="dxa"/>
              <w:right w:w="28" w:type="dxa"/>
            </w:tcMar>
            <w:vAlign w:val="center"/>
          </w:tcPr>
          <w:p w14:paraId="7A7396A0" w14:textId="77777777" w:rsidR="002131C3" w:rsidRPr="000A0213" w:rsidRDefault="002131C3">
            <w:pPr>
              <w:cnfStyle w:val="000000000000" w:firstRow="0" w:lastRow="0" w:firstColumn="0" w:lastColumn="0" w:oddVBand="0" w:evenVBand="0" w:oddHBand="0" w:evenHBand="0" w:firstRowFirstColumn="0" w:firstRowLastColumn="0" w:lastRowFirstColumn="0" w:lastRowLastColumn="0"/>
              <w:rPr>
                <w:noProof/>
                <w:color w:val="000000"/>
                <w:lang w:eastAsia="en-IE"/>
              </w:rPr>
            </w:pPr>
            <w:r w:rsidRPr="000A0213">
              <w:rPr>
                <w:noProof/>
                <w:color w:val="000000"/>
              </w:rPr>
              <w:t>Κανόνας 1: Αναφορές ανά Προτεραιότητα</w:t>
            </w:r>
          </w:p>
          <w:p w14:paraId="3F666C44"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rPr>
              <w:t>Εκτιμήσεις για τις τιμές στόχου των ενταγμένων έργων και επιτευχθείσες τιμές σωρευτικά και για τις δύο, μέχρι τον χρόνο αναφοράς (παράρτημα VII του ΚΚΔ, πίνακας 5).</w:t>
            </w:r>
          </w:p>
        </w:tc>
      </w:tr>
      <w:tr w:rsidR="002131C3" w:rsidRPr="000A0213" w14:paraId="71A0A592"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shd w:val="clear" w:color="auto" w:fill="auto"/>
            <w:noWrap/>
            <w:tcMar>
              <w:left w:w="28" w:type="dxa"/>
              <w:right w:w="28" w:type="dxa"/>
            </w:tcMar>
            <w:hideMark/>
          </w:tcPr>
          <w:p w14:paraId="5488322C" w14:textId="7AC77CD3" w:rsidR="002131C3" w:rsidRPr="00EA05AC" w:rsidRDefault="002131C3" w:rsidP="00501B13">
            <w:pPr>
              <w:spacing w:before="60" w:after="60"/>
              <w:ind w:left="-35"/>
              <w:jc w:val="center"/>
              <w:rPr>
                <w:b w:val="0"/>
              </w:rPr>
            </w:pPr>
            <w:r w:rsidRPr="00EA05AC">
              <w:rPr>
                <w:b w:val="0"/>
              </w:rPr>
              <w:t>1</w:t>
            </w:r>
            <w:r w:rsidR="00536745" w:rsidRPr="00EA05AC">
              <w:rPr>
                <w:b w:val="0"/>
              </w:rPr>
              <w:t>3</w:t>
            </w:r>
          </w:p>
        </w:tc>
        <w:tc>
          <w:tcPr>
            <w:tcW w:w="1139" w:type="pct"/>
            <w:shd w:val="clear" w:color="auto" w:fill="auto"/>
            <w:noWrap/>
            <w:tcMar>
              <w:left w:w="28" w:type="dxa"/>
              <w:right w:w="28" w:type="dxa"/>
            </w:tcMar>
            <w:hideMark/>
          </w:tcPr>
          <w:p w14:paraId="07F99861"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EA05AC">
              <w:t>Παραπομπές</w:t>
            </w:r>
          </w:p>
        </w:tc>
        <w:tc>
          <w:tcPr>
            <w:tcW w:w="3380" w:type="pct"/>
            <w:shd w:val="clear" w:color="auto" w:fill="auto"/>
            <w:tcMar>
              <w:left w:w="28" w:type="dxa"/>
              <w:right w:w="28" w:type="dxa"/>
            </w:tcMar>
          </w:tcPr>
          <w:p w14:paraId="0D578547" w14:textId="39B63F39" w:rsidR="002131C3" w:rsidRPr="00EA05AC" w:rsidRDefault="00F41992">
            <w:pPr>
              <w:spacing w:before="60" w:after="60"/>
              <w:cnfStyle w:val="000000000000" w:firstRow="0" w:lastRow="0" w:firstColumn="0" w:lastColumn="0" w:oddVBand="0" w:evenVBand="0" w:oddHBand="0" w:evenHBand="0" w:firstRowFirstColumn="0" w:firstRowLastColumn="0" w:lastRowFirstColumn="0" w:lastRowLastColumn="0"/>
              <w:rPr>
                <w:lang w:val="en-US"/>
              </w:rPr>
            </w:pPr>
            <w:r w:rsidRPr="00EA05AC">
              <w:rPr>
                <w:lang w:val="en-US"/>
              </w:rPr>
              <w:t>-</w:t>
            </w:r>
          </w:p>
        </w:tc>
      </w:tr>
      <w:tr w:rsidR="002131C3" w:rsidRPr="000A0213" w14:paraId="193FFC88"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3AFCB565" w14:textId="520C92BA" w:rsidR="002131C3" w:rsidRPr="00EA05AC" w:rsidRDefault="002131C3" w:rsidP="00501B13">
            <w:pPr>
              <w:spacing w:before="60" w:after="60"/>
              <w:ind w:left="-35"/>
              <w:jc w:val="center"/>
              <w:rPr>
                <w:b w:val="0"/>
              </w:rPr>
            </w:pPr>
            <w:r w:rsidRPr="00EA05AC">
              <w:rPr>
                <w:b w:val="0"/>
              </w:rPr>
              <w:t>1</w:t>
            </w:r>
            <w:r w:rsidR="00536745" w:rsidRPr="00EA05AC">
              <w:rPr>
                <w:b w:val="0"/>
              </w:rPr>
              <w:t>4</w:t>
            </w:r>
          </w:p>
        </w:tc>
        <w:tc>
          <w:tcPr>
            <w:tcW w:w="1139" w:type="pct"/>
            <w:noWrap/>
            <w:tcMar>
              <w:left w:w="28" w:type="dxa"/>
              <w:right w:w="28" w:type="dxa"/>
            </w:tcMar>
            <w:hideMark/>
          </w:tcPr>
          <w:p w14:paraId="0BC7B824" w14:textId="27C110E7" w:rsidR="002131C3" w:rsidRPr="00EA05AC" w:rsidRDefault="00162877">
            <w:pPr>
              <w:spacing w:before="60" w:after="60"/>
              <w:cnfStyle w:val="000000000000" w:firstRow="0" w:lastRow="0" w:firstColumn="0" w:lastColumn="0" w:oddVBand="0" w:evenVBand="0" w:oddHBand="0" w:evenHBand="0" w:firstRowFirstColumn="0" w:firstRowLastColumn="0" w:lastRowFirstColumn="0" w:lastRowLastColumn="0"/>
            </w:pPr>
            <w:r>
              <w:t>Αντίστοιχος</w:t>
            </w:r>
            <w:r>
              <w:rPr>
                <w:spacing w:val="-8"/>
              </w:rPr>
              <w:t xml:space="preserve"> </w:t>
            </w:r>
            <w:r>
              <w:rPr>
                <w:spacing w:val="-2"/>
              </w:rPr>
              <w:t>Δείκτης</w:t>
            </w:r>
          </w:p>
        </w:tc>
        <w:tc>
          <w:tcPr>
            <w:tcW w:w="3380" w:type="pct"/>
            <w:noWrap/>
            <w:tcMar>
              <w:left w:w="28" w:type="dxa"/>
              <w:right w:w="28" w:type="dxa"/>
            </w:tcMar>
          </w:tcPr>
          <w:p w14:paraId="07EFE565" w14:textId="77777777" w:rsidR="002131C3" w:rsidRPr="00EA05AC" w:rsidRDefault="002131C3">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lang w:val="el"/>
              </w:rPr>
              <w:t>-</w:t>
            </w:r>
          </w:p>
        </w:tc>
      </w:tr>
      <w:tr w:rsidR="002131C3" w:rsidRPr="000A0213" w14:paraId="5624FF8E" w14:textId="77777777" w:rsidTr="00EA05AC">
        <w:trPr>
          <w:trHeight w:val="397"/>
        </w:trPr>
        <w:tc>
          <w:tcPr>
            <w:cnfStyle w:val="001000000000" w:firstRow="0" w:lastRow="0" w:firstColumn="1" w:lastColumn="0" w:oddVBand="0" w:evenVBand="0" w:oddHBand="0" w:evenHBand="0" w:firstRowFirstColumn="0" w:firstRowLastColumn="0" w:lastRowFirstColumn="0" w:lastRowLastColumn="0"/>
            <w:tcW w:w="481" w:type="pct"/>
            <w:noWrap/>
            <w:tcMar>
              <w:left w:w="28" w:type="dxa"/>
              <w:right w:w="28" w:type="dxa"/>
            </w:tcMar>
            <w:hideMark/>
          </w:tcPr>
          <w:p w14:paraId="46C7A0A8" w14:textId="34B2327A" w:rsidR="002131C3" w:rsidRPr="00EA05AC" w:rsidRDefault="002131C3" w:rsidP="00501B13">
            <w:pPr>
              <w:spacing w:before="60" w:after="60"/>
              <w:ind w:left="-35"/>
              <w:jc w:val="center"/>
              <w:rPr>
                <w:b w:val="0"/>
              </w:rPr>
            </w:pPr>
            <w:r w:rsidRPr="00EA05AC">
              <w:rPr>
                <w:b w:val="0"/>
              </w:rPr>
              <w:t>1</w:t>
            </w:r>
            <w:r w:rsidR="00536745" w:rsidRPr="00EA05AC">
              <w:rPr>
                <w:b w:val="0"/>
              </w:rPr>
              <w:t>5</w:t>
            </w:r>
          </w:p>
        </w:tc>
        <w:tc>
          <w:tcPr>
            <w:tcW w:w="1139" w:type="pct"/>
            <w:noWrap/>
            <w:tcMar>
              <w:left w:w="28" w:type="dxa"/>
              <w:right w:w="28" w:type="dxa"/>
            </w:tcMar>
            <w:hideMark/>
          </w:tcPr>
          <w:p w14:paraId="736B3029" w14:textId="334753E1" w:rsidR="002131C3" w:rsidRPr="00EA05AC" w:rsidRDefault="006D2EA0">
            <w:pPr>
              <w:spacing w:before="60" w:after="60"/>
              <w:cnfStyle w:val="000000000000" w:firstRow="0" w:lastRow="0" w:firstColumn="0" w:lastColumn="0" w:oddVBand="0" w:evenVBand="0" w:oddHBand="0" w:evenHBand="0" w:firstRowFirstColumn="0" w:firstRowLastColumn="0" w:lastRowFirstColumn="0" w:lastRowLastColumn="0"/>
            </w:pPr>
            <w:r>
              <w:t>Σημείωση</w:t>
            </w:r>
          </w:p>
        </w:tc>
        <w:tc>
          <w:tcPr>
            <w:tcW w:w="3380" w:type="pct"/>
            <w:tcMar>
              <w:left w:w="28" w:type="dxa"/>
              <w:right w:w="28" w:type="dxa"/>
            </w:tcMar>
          </w:tcPr>
          <w:p w14:paraId="72237AA5" w14:textId="62D2EAE0" w:rsidR="002131C3" w:rsidRPr="00EA05AC" w:rsidRDefault="00162877">
            <w:pPr>
              <w:spacing w:before="60" w:after="60"/>
              <w:cnfStyle w:val="000000000000" w:firstRow="0" w:lastRow="0" w:firstColumn="0" w:lastColumn="0" w:oddVBand="0" w:evenVBand="0" w:oddHBand="0" w:evenHBand="0" w:firstRowFirstColumn="0" w:firstRowLastColumn="0" w:lastRowFirstColumn="0" w:lastRowLastColumn="0"/>
            </w:pPr>
            <w:r w:rsidRPr="000A0213">
              <w:rPr>
                <w:noProof/>
                <w:color w:val="000000"/>
                <w:lang w:val="el"/>
              </w:rPr>
              <w:t>-</w:t>
            </w:r>
          </w:p>
        </w:tc>
      </w:tr>
    </w:tbl>
    <w:p w14:paraId="665880BD" w14:textId="77777777" w:rsidR="0037113D" w:rsidRPr="00EA05AC" w:rsidRDefault="0037113D" w:rsidP="005A707C">
      <w:pPr>
        <w:pStyle w:val="a0"/>
        <w:rPr>
          <w:rStyle w:val="Char0"/>
        </w:rPr>
      </w:pPr>
    </w:p>
    <w:p w14:paraId="55036B38" w14:textId="77777777" w:rsidR="00B4765B" w:rsidRDefault="00B4765B" w:rsidP="00423DA2">
      <w:pPr>
        <w:ind w:left="0"/>
        <w:rPr>
          <w:b/>
          <w:bCs/>
        </w:rPr>
      </w:pPr>
    </w:p>
    <w:p w14:paraId="2133BC27" w14:textId="77777777" w:rsidR="00B4765B" w:rsidRPr="00EA05AC" w:rsidRDefault="00B4765B" w:rsidP="00423DA2">
      <w:pPr>
        <w:ind w:left="0"/>
        <w:rPr>
          <w:b/>
          <w:sz w:val="20"/>
          <w:szCs w:val="20"/>
        </w:rPr>
      </w:pPr>
    </w:p>
    <w:p w14:paraId="5784A66A" w14:textId="5C7A1706" w:rsidR="00E46D16" w:rsidRPr="00EA05AC" w:rsidRDefault="00E46D16">
      <w:pPr>
        <w:ind w:left="0"/>
        <w:rPr>
          <w:rStyle w:val="Char0"/>
        </w:rPr>
      </w:pPr>
      <w:r w:rsidRPr="00EA05AC">
        <w:rPr>
          <w:rStyle w:val="Char0"/>
        </w:rPr>
        <w:br w:type="page"/>
      </w:r>
    </w:p>
    <w:p w14:paraId="52D2305F" w14:textId="77777777" w:rsidR="00E46D16" w:rsidRDefault="00E46D16">
      <w:pPr>
        <w:ind w:left="0"/>
        <w:rPr>
          <w:rStyle w:val="Char0"/>
        </w:rPr>
      </w:pPr>
    </w:p>
    <w:p w14:paraId="0D38F0C9" w14:textId="77777777" w:rsidR="00E46D16" w:rsidRDefault="00E46D16">
      <w:pPr>
        <w:ind w:left="0"/>
        <w:rPr>
          <w:rStyle w:val="Char0"/>
        </w:rPr>
      </w:pPr>
    </w:p>
    <w:p w14:paraId="3AD10A32" w14:textId="0D572632" w:rsidR="009A2A09" w:rsidRPr="00EA05AC" w:rsidRDefault="00971402" w:rsidP="005A707C">
      <w:pPr>
        <w:pStyle w:val="a0"/>
        <w:rPr>
          <w:spacing w:val="-2"/>
        </w:rPr>
      </w:pPr>
      <w:r w:rsidRPr="00EA05AC">
        <w:rPr>
          <w:rStyle w:val="Char0"/>
        </w:rPr>
        <w:t xml:space="preserve">Ειδικός </w:t>
      </w:r>
      <w:r w:rsidR="009A2A09" w:rsidRPr="00EA05AC">
        <w:t>Δείκτης</w:t>
      </w:r>
      <w:r w:rsidR="009A2A09" w:rsidRPr="00EA05AC">
        <w:rPr>
          <w:spacing w:val="-7"/>
        </w:rPr>
        <w:t xml:space="preserve"> </w:t>
      </w:r>
      <w:r w:rsidR="009A2A09" w:rsidRPr="00EA05AC">
        <w:t>PSO740</w:t>
      </w:r>
      <w:r w:rsidR="009A2A09" w:rsidRPr="00EA05AC">
        <w:rPr>
          <w:spacing w:val="-8"/>
        </w:rPr>
        <w:t xml:space="preserve"> </w:t>
      </w:r>
      <w:r w:rsidR="009A2A09" w:rsidRPr="00EA05AC">
        <w:t>–</w:t>
      </w:r>
      <w:r w:rsidR="009A2A09" w:rsidRPr="00EA05AC">
        <w:rPr>
          <w:spacing w:val="-5"/>
        </w:rPr>
        <w:t xml:space="preserve"> </w:t>
      </w:r>
      <w:r w:rsidR="009A2A09" w:rsidRPr="00EA05AC">
        <w:t>Επιχειρηματικές</w:t>
      </w:r>
      <w:r w:rsidR="009A2A09" w:rsidRPr="00EA05AC">
        <w:rPr>
          <w:spacing w:val="-5"/>
        </w:rPr>
        <w:t xml:space="preserve"> </w:t>
      </w:r>
      <w:r w:rsidR="009A2A09" w:rsidRPr="00EA05AC">
        <w:t>υποδομές</w:t>
      </w:r>
      <w:r w:rsidR="009A2A09" w:rsidRPr="00EA05AC">
        <w:rPr>
          <w:spacing w:val="-5"/>
        </w:rPr>
        <w:t xml:space="preserve"> </w:t>
      </w:r>
      <w:r w:rsidR="009A2A09" w:rsidRPr="00EA05AC">
        <w:t>που</w:t>
      </w:r>
      <w:r w:rsidR="009A2A09" w:rsidRPr="00EA05AC">
        <w:rPr>
          <w:spacing w:val="-4"/>
        </w:rPr>
        <w:t xml:space="preserve"> </w:t>
      </w:r>
      <w:r w:rsidR="009A2A09" w:rsidRPr="00EA05AC">
        <w:rPr>
          <w:spacing w:val="-2"/>
        </w:rPr>
        <w:t>ενισχύονται</w:t>
      </w:r>
    </w:p>
    <w:p w14:paraId="4366E01E" w14:textId="77777777" w:rsidR="00A52AD3" w:rsidRPr="00EA05AC" w:rsidRDefault="00A52AD3" w:rsidP="00A52AD3">
      <w:pPr>
        <w:rPr>
          <w:sz w:val="20"/>
          <w:szCs w:val="20"/>
        </w:rPr>
      </w:pPr>
    </w:p>
    <w:tbl>
      <w:tblPr>
        <w:tblW w:w="89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51"/>
        <w:gridCol w:w="1855"/>
        <w:gridCol w:w="6237"/>
      </w:tblGrid>
      <w:tr w:rsidR="009A2A09" w14:paraId="33CD5FB0" w14:textId="77777777" w:rsidTr="008410F9">
        <w:trPr>
          <w:trHeight w:val="397"/>
        </w:trPr>
        <w:tc>
          <w:tcPr>
            <w:tcW w:w="851" w:type="dxa"/>
            <w:shd w:val="clear" w:color="auto" w:fill="C6D9F1" w:themeFill="text2" w:themeFillTint="33"/>
            <w:tcMar>
              <w:left w:w="28" w:type="dxa"/>
              <w:right w:w="28" w:type="dxa"/>
            </w:tcMar>
            <w:vAlign w:val="center"/>
          </w:tcPr>
          <w:p w14:paraId="6DADB96C" w14:textId="23F43134" w:rsidR="009A2A09" w:rsidRPr="00EA05AC" w:rsidRDefault="00803E9C" w:rsidP="00803E9C">
            <w:pPr>
              <w:pStyle w:val="TableParagraph"/>
              <w:ind w:left="0"/>
              <w:jc w:val="center"/>
              <w:rPr>
                <w:b/>
                <w:sz w:val="20"/>
                <w:szCs w:val="20"/>
              </w:rPr>
            </w:pPr>
            <w:proofErr w:type="spellStart"/>
            <w:r w:rsidRPr="00EA05AC">
              <w:rPr>
                <w:b/>
                <w:sz w:val="20"/>
                <w:szCs w:val="20"/>
              </w:rPr>
              <w:t>Αρ</w:t>
            </w:r>
            <w:proofErr w:type="spellEnd"/>
            <w:r w:rsidRPr="00EA05AC">
              <w:rPr>
                <w:b/>
                <w:sz w:val="20"/>
                <w:szCs w:val="20"/>
              </w:rPr>
              <w:t xml:space="preserve">. </w:t>
            </w:r>
            <w:r w:rsidRPr="00EA05AC">
              <w:rPr>
                <w:b/>
                <w:color w:val="000000"/>
                <w:sz w:val="20"/>
                <w:szCs w:val="20"/>
                <w:lang w:eastAsia="el-GR"/>
              </w:rPr>
              <w:t>γραμμής</w:t>
            </w:r>
          </w:p>
        </w:tc>
        <w:tc>
          <w:tcPr>
            <w:tcW w:w="1855" w:type="dxa"/>
            <w:shd w:val="clear" w:color="auto" w:fill="C6D9F1" w:themeFill="text2" w:themeFillTint="33"/>
            <w:tcMar>
              <w:left w:w="28" w:type="dxa"/>
              <w:right w:w="28" w:type="dxa"/>
            </w:tcMar>
            <w:vAlign w:val="center"/>
          </w:tcPr>
          <w:p w14:paraId="3CAF5BAC" w14:textId="77777777" w:rsidR="009A2A09" w:rsidRPr="00EA05AC" w:rsidRDefault="009A2A09" w:rsidP="007904CF">
            <w:pPr>
              <w:pStyle w:val="TableParagraph"/>
              <w:rPr>
                <w:b/>
                <w:sz w:val="20"/>
                <w:szCs w:val="20"/>
              </w:rPr>
            </w:pPr>
            <w:r w:rsidRPr="00EA05AC">
              <w:rPr>
                <w:b/>
                <w:sz w:val="20"/>
                <w:szCs w:val="20"/>
              </w:rPr>
              <w:t>Πεδίο</w:t>
            </w:r>
          </w:p>
        </w:tc>
        <w:tc>
          <w:tcPr>
            <w:tcW w:w="6237" w:type="dxa"/>
            <w:shd w:val="clear" w:color="auto" w:fill="C6D9F1" w:themeFill="text2" w:themeFillTint="33"/>
            <w:tcMar>
              <w:left w:w="28" w:type="dxa"/>
              <w:right w:w="28" w:type="dxa"/>
            </w:tcMar>
            <w:vAlign w:val="center"/>
          </w:tcPr>
          <w:p w14:paraId="2E5CA908" w14:textId="77777777" w:rsidR="009A2A09" w:rsidRPr="00EA05AC" w:rsidRDefault="009A2A09" w:rsidP="007904CF">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9A2A09" w14:paraId="55C744C7" w14:textId="77777777" w:rsidTr="00DC6EDD">
        <w:trPr>
          <w:trHeight w:val="397"/>
        </w:trPr>
        <w:tc>
          <w:tcPr>
            <w:tcW w:w="851" w:type="dxa"/>
            <w:tcMar>
              <w:left w:w="28" w:type="dxa"/>
              <w:right w:w="28" w:type="dxa"/>
            </w:tcMar>
            <w:vAlign w:val="center"/>
          </w:tcPr>
          <w:p w14:paraId="68DCBD39" w14:textId="77777777" w:rsidR="009A2A09" w:rsidRPr="00EA05AC" w:rsidRDefault="009A2A09" w:rsidP="007904CF">
            <w:pPr>
              <w:pStyle w:val="TableParagraph"/>
              <w:rPr>
                <w:sz w:val="20"/>
                <w:szCs w:val="20"/>
              </w:rPr>
            </w:pPr>
            <w:r w:rsidRPr="00EA05AC">
              <w:rPr>
                <w:sz w:val="20"/>
                <w:szCs w:val="20"/>
              </w:rPr>
              <w:t>1</w:t>
            </w:r>
          </w:p>
        </w:tc>
        <w:tc>
          <w:tcPr>
            <w:tcW w:w="1855" w:type="dxa"/>
            <w:tcMar>
              <w:left w:w="28" w:type="dxa"/>
              <w:right w:w="28" w:type="dxa"/>
            </w:tcMar>
            <w:vAlign w:val="center"/>
          </w:tcPr>
          <w:p w14:paraId="77542F30" w14:textId="77777777" w:rsidR="009A2A09" w:rsidRPr="00EA05AC" w:rsidRDefault="009A2A09" w:rsidP="007904CF">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6237" w:type="dxa"/>
            <w:tcMar>
              <w:left w:w="28" w:type="dxa"/>
              <w:right w:w="28" w:type="dxa"/>
            </w:tcMar>
            <w:vAlign w:val="center"/>
          </w:tcPr>
          <w:p w14:paraId="73A32B76" w14:textId="77777777" w:rsidR="009A2A09" w:rsidRPr="00EA05AC" w:rsidRDefault="009A2A09" w:rsidP="007904CF">
            <w:pPr>
              <w:pStyle w:val="TableParagraph"/>
              <w:rPr>
                <w:sz w:val="20"/>
                <w:szCs w:val="20"/>
              </w:rPr>
            </w:pPr>
            <w:r w:rsidRPr="00EA05AC">
              <w:rPr>
                <w:sz w:val="20"/>
                <w:szCs w:val="20"/>
              </w:rPr>
              <w:t>PSO740</w:t>
            </w:r>
          </w:p>
        </w:tc>
      </w:tr>
      <w:tr w:rsidR="009A2A09" w14:paraId="211847D8" w14:textId="77777777" w:rsidTr="00DC6EDD">
        <w:trPr>
          <w:trHeight w:val="397"/>
        </w:trPr>
        <w:tc>
          <w:tcPr>
            <w:tcW w:w="851" w:type="dxa"/>
            <w:tcMar>
              <w:left w:w="28" w:type="dxa"/>
              <w:right w:w="28" w:type="dxa"/>
            </w:tcMar>
            <w:vAlign w:val="center"/>
          </w:tcPr>
          <w:p w14:paraId="58A66A52" w14:textId="77777777" w:rsidR="009A2A09" w:rsidRPr="00EA05AC" w:rsidRDefault="009A2A09" w:rsidP="007904CF">
            <w:pPr>
              <w:pStyle w:val="TableParagraph"/>
              <w:rPr>
                <w:sz w:val="20"/>
                <w:szCs w:val="20"/>
              </w:rPr>
            </w:pPr>
            <w:r w:rsidRPr="00EA05AC">
              <w:rPr>
                <w:sz w:val="20"/>
                <w:szCs w:val="20"/>
              </w:rPr>
              <w:t>2</w:t>
            </w:r>
          </w:p>
        </w:tc>
        <w:tc>
          <w:tcPr>
            <w:tcW w:w="1855" w:type="dxa"/>
            <w:tcMar>
              <w:left w:w="28" w:type="dxa"/>
              <w:right w:w="28" w:type="dxa"/>
            </w:tcMar>
            <w:vAlign w:val="center"/>
          </w:tcPr>
          <w:p w14:paraId="0349B870" w14:textId="77777777" w:rsidR="009A2A09" w:rsidRPr="00EA05AC" w:rsidRDefault="009A2A09" w:rsidP="007904CF">
            <w:pPr>
              <w:pStyle w:val="TableParagraph"/>
              <w:rPr>
                <w:sz w:val="20"/>
                <w:szCs w:val="20"/>
              </w:rPr>
            </w:pPr>
            <w:r w:rsidRPr="00EA05AC">
              <w:rPr>
                <w:sz w:val="20"/>
                <w:szCs w:val="20"/>
              </w:rPr>
              <w:t>Όνομα</w:t>
            </w:r>
            <w:r w:rsidRPr="00EA05AC">
              <w:rPr>
                <w:spacing w:val="-5"/>
                <w:sz w:val="20"/>
                <w:szCs w:val="20"/>
              </w:rPr>
              <w:t xml:space="preserve"> </w:t>
            </w:r>
            <w:r w:rsidRPr="00EA05AC">
              <w:rPr>
                <w:spacing w:val="-2"/>
                <w:sz w:val="20"/>
                <w:szCs w:val="20"/>
              </w:rPr>
              <w:t>Δείκτη</w:t>
            </w:r>
          </w:p>
        </w:tc>
        <w:tc>
          <w:tcPr>
            <w:tcW w:w="6237" w:type="dxa"/>
            <w:tcMar>
              <w:left w:w="28" w:type="dxa"/>
              <w:right w:w="28" w:type="dxa"/>
            </w:tcMar>
            <w:vAlign w:val="center"/>
          </w:tcPr>
          <w:p w14:paraId="3E3562B3" w14:textId="77777777" w:rsidR="009A2A09" w:rsidRPr="00EA05AC" w:rsidRDefault="009A2A09" w:rsidP="007904CF">
            <w:pPr>
              <w:pStyle w:val="TableParagraph"/>
              <w:rPr>
                <w:sz w:val="20"/>
                <w:szCs w:val="20"/>
              </w:rPr>
            </w:pPr>
            <w:r w:rsidRPr="00EA05AC">
              <w:rPr>
                <w:sz w:val="20"/>
                <w:szCs w:val="20"/>
              </w:rPr>
              <w:t>Επιχειρηματικές</w:t>
            </w:r>
            <w:r w:rsidRPr="00EA05AC">
              <w:rPr>
                <w:spacing w:val="-10"/>
                <w:sz w:val="20"/>
                <w:szCs w:val="20"/>
              </w:rPr>
              <w:t xml:space="preserve"> </w:t>
            </w:r>
            <w:r w:rsidRPr="00EA05AC">
              <w:rPr>
                <w:sz w:val="20"/>
                <w:szCs w:val="20"/>
              </w:rPr>
              <w:t>υποδομές</w:t>
            </w:r>
            <w:r w:rsidRPr="00EA05AC">
              <w:rPr>
                <w:spacing w:val="-9"/>
                <w:sz w:val="20"/>
                <w:szCs w:val="20"/>
              </w:rPr>
              <w:t xml:space="preserve"> </w:t>
            </w:r>
            <w:r w:rsidRPr="00EA05AC">
              <w:rPr>
                <w:sz w:val="20"/>
                <w:szCs w:val="20"/>
              </w:rPr>
              <w:t>που</w:t>
            </w:r>
            <w:r w:rsidRPr="00EA05AC">
              <w:rPr>
                <w:spacing w:val="-4"/>
                <w:sz w:val="20"/>
                <w:szCs w:val="20"/>
              </w:rPr>
              <w:t xml:space="preserve"> </w:t>
            </w:r>
            <w:r w:rsidRPr="00EA05AC">
              <w:rPr>
                <w:spacing w:val="-2"/>
                <w:sz w:val="20"/>
                <w:szCs w:val="20"/>
              </w:rPr>
              <w:t>ενισχύονται</w:t>
            </w:r>
          </w:p>
        </w:tc>
      </w:tr>
      <w:tr w:rsidR="009A2A09" w14:paraId="4F1899FC" w14:textId="77777777" w:rsidTr="00DC6EDD">
        <w:trPr>
          <w:trHeight w:val="397"/>
        </w:trPr>
        <w:tc>
          <w:tcPr>
            <w:tcW w:w="851" w:type="dxa"/>
            <w:tcMar>
              <w:left w:w="28" w:type="dxa"/>
              <w:right w:w="28" w:type="dxa"/>
            </w:tcMar>
            <w:vAlign w:val="center"/>
          </w:tcPr>
          <w:p w14:paraId="3B88F9A5" w14:textId="77777777" w:rsidR="009A2A09" w:rsidRPr="00EA05AC" w:rsidRDefault="009A2A09" w:rsidP="007904CF">
            <w:pPr>
              <w:pStyle w:val="TableParagraph"/>
              <w:rPr>
                <w:sz w:val="20"/>
                <w:szCs w:val="20"/>
              </w:rPr>
            </w:pPr>
            <w:r w:rsidRPr="00EA05AC">
              <w:rPr>
                <w:sz w:val="20"/>
                <w:szCs w:val="20"/>
              </w:rPr>
              <w:t>3</w:t>
            </w:r>
          </w:p>
        </w:tc>
        <w:tc>
          <w:tcPr>
            <w:tcW w:w="1855" w:type="dxa"/>
            <w:tcMar>
              <w:left w:w="28" w:type="dxa"/>
              <w:right w:w="28" w:type="dxa"/>
            </w:tcMar>
            <w:vAlign w:val="center"/>
          </w:tcPr>
          <w:p w14:paraId="10DDF00F" w14:textId="77777777" w:rsidR="009A2A09" w:rsidRPr="00EA05AC" w:rsidRDefault="009A2A09" w:rsidP="007904CF">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6237" w:type="dxa"/>
            <w:tcMar>
              <w:left w:w="28" w:type="dxa"/>
              <w:right w:w="28" w:type="dxa"/>
            </w:tcMar>
            <w:vAlign w:val="center"/>
          </w:tcPr>
          <w:p w14:paraId="2D4F1D02" w14:textId="77777777" w:rsidR="009A2A09" w:rsidRPr="00EA05AC" w:rsidRDefault="009A2A09" w:rsidP="007904CF">
            <w:pPr>
              <w:pStyle w:val="TableParagraph"/>
              <w:rPr>
                <w:sz w:val="20"/>
                <w:szCs w:val="20"/>
              </w:rPr>
            </w:pPr>
            <w:r w:rsidRPr="00EA05AC">
              <w:rPr>
                <w:sz w:val="20"/>
                <w:szCs w:val="20"/>
              </w:rPr>
              <w:t>Αριθμός</w:t>
            </w:r>
            <w:r w:rsidRPr="00EA05AC">
              <w:rPr>
                <w:spacing w:val="-5"/>
                <w:sz w:val="20"/>
                <w:szCs w:val="20"/>
              </w:rPr>
              <w:t xml:space="preserve"> </w:t>
            </w:r>
            <w:r w:rsidRPr="00EA05AC">
              <w:rPr>
                <w:spacing w:val="-2"/>
                <w:sz w:val="20"/>
                <w:szCs w:val="20"/>
              </w:rPr>
              <w:t>Έργων</w:t>
            </w:r>
          </w:p>
        </w:tc>
      </w:tr>
      <w:tr w:rsidR="009A2A09" w14:paraId="7FCF90BF" w14:textId="77777777" w:rsidTr="00DC6EDD">
        <w:trPr>
          <w:trHeight w:val="397"/>
        </w:trPr>
        <w:tc>
          <w:tcPr>
            <w:tcW w:w="851" w:type="dxa"/>
            <w:tcMar>
              <w:left w:w="28" w:type="dxa"/>
              <w:right w:w="28" w:type="dxa"/>
            </w:tcMar>
            <w:vAlign w:val="center"/>
          </w:tcPr>
          <w:p w14:paraId="7DD84497" w14:textId="77777777" w:rsidR="009A2A09" w:rsidRPr="00EA05AC" w:rsidRDefault="009A2A09" w:rsidP="007904CF">
            <w:pPr>
              <w:pStyle w:val="TableParagraph"/>
              <w:rPr>
                <w:sz w:val="20"/>
                <w:szCs w:val="20"/>
              </w:rPr>
            </w:pPr>
            <w:r w:rsidRPr="00EA05AC">
              <w:rPr>
                <w:sz w:val="20"/>
                <w:szCs w:val="20"/>
              </w:rPr>
              <w:t>4</w:t>
            </w:r>
          </w:p>
        </w:tc>
        <w:tc>
          <w:tcPr>
            <w:tcW w:w="1855" w:type="dxa"/>
            <w:tcMar>
              <w:left w:w="28" w:type="dxa"/>
              <w:right w:w="28" w:type="dxa"/>
            </w:tcMar>
            <w:vAlign w:val="center"/>
          </w:tcPr>
          <w:p w14:paraId="6CCC5235" w14:textId="77777777" w:rsidR="009A2A09" w:rsidRPr="00EA05AC" w:rsidRDefault="009A2A09" w:rsidP="007904CF">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6237" w:type="dxa"/>
            <w:tcMar>
              <w:left w:w="28" w:type="dxa"/>
              <w:right w:w="28" w:type="dxa"/>
            </w:tcMar>
            <w:vAlign w:val="center"/>
          </w:tcPr>
          <w:p w14:paraId="757AB71C" w14:textId="77777777" w:rsidR="009A2A09" w:rsidRPr="00EA05AC" w:rsidRDefault="009A2A09" w:rsidP="007904CF">
            <w:pPr>
              <w:pStyle w:val="TableParagraph"/>
              <w:rPr>
                <w:sz w:val="20"/>
                <w:szCs w:val="20"/>
              </w:rPr>
            </w:pPr>
            <w:r w:rsidRPr="00EA05AC">
              <w:rPr>
                <w:sz w:val="20"/>
                <w:szCs w:val="20"/>
              </w:rPr>
              <w:t>Εκροών</w:t>
            </w:r>
          </w:p>
        </w:tc>
      </w:tr>
      <w:tr w:rsidR="009A2A09" w14:paraId="7133D535" w14:textId="77777777" w:rsidTr="00DC6EDD">
        <w:trPr>
          <w:trHeight w:val="397"/>
        </w:trPr>
        <w:tc>
          <w:tcPr>
            <w:tcW w:w="851" w:type="dxa"/>
            <w:tcMar>
              <w:left w:w="28" w:type="dxa"/>
              <w:right w:w="28" w:type="dxa"/>
            </w:tcMar>
            <w:vAlign w:val="center"/>
          </w:tcPr>
          <w:p w14:paraId="58F0FF06" w14:textId="77777777" w:rsidR="009A2A09" w:rsidRPr="00EA05AC" w:rsidRDefault="009A2A09" w:rsidP="007904CF">
            <w:pPr>
              <w:pStyle w:val="TableParagraph"/>
              <w:rPr>
                <w:sz w:val="20"/>
                <w:szCs w:val="20"/>
              </w:rPr>
            </w:pPr>
            <w:r w:rsidRPr="00EA05AC">
              <w:rPr>
                <w:sz w:val="20"/>
                <w:szCs w:val="20"/>
              </w:rPr>
              <w:t>5</w:t>
            </w:r>
          </w:p>
        </w:tc>
        <w:tc>
          <w:tcPr>
            <w:tcW w:w="1855" w:type="dxa"/>
            <w:tcMar>
              <w:left w:w="28" w:type="dxa"/>
              <w:right w:w="28" w:type="dxa"/>
            </w:tcMar>
            <w:vAlign w:val="center"/>
          </w:tcPr>
          <w:p w14:paraId="30746AF6" w14:textId="77777777" w:rsidR="009A2A09" w:rsidRPr="00EA05AC" w:rsidRDefault="009A2A09" w:rsidP="007904CF">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6237" w:type="dxa"/>
            <w:tcMar>
              <w:left w:w="28" w:type="dxa"/>
              <w:right w:w="28" w:type="dxa"/>
            </w:tcMar>
            <w:vAlign w:val="center"/>
          </w:tcPr>
          <w:p w14:paraId="7D383AC7" w14:textId="77777777" w:rsidR="009A2A09" w:rsidRPr="00EA05AC" w:rsidRDefault="009A2A09" w:rsidP="007904CF">
            <w:pPr>
              <w:pStyle w:val="TableParagraph"/>
              <w:rPr>
                <w:sz w:val="20"/>
                <w:szCs w:val="20"/>
              </w:rPr>
            </w:pPr>
            <w:r w:rsidRPr="00EA05AC">
              <w:rPr>
                <w:sz w:val="20"/>
                <w:szCs w:val="20"/>
              </w:rPr>
              <w:t>0</w:t>
            </w:r>
          </w:p>
        </w:tc>
      </w:tr>
      <w:tr w:rsidR="009A2A09" w14:paraId="4D6AEE12" w14:textId="77777777" w:rsidTr="00DC6EDD">
        <w:trPr>
          <w:trHeight w:val="397"/>
        </w:trPr>
        <w:tc>
          <w:tcPr>
            <w:tcW w:w="851" w:type="dxa"/>
            <w:tcMar>
              <w:left w:w="28" w:type="dxa"/>
              <w:right w:w="28" w:type="dxa"/>
            </w:tcMar>
            <w:vAlign w:val="center"/>
          </w:tcPr>
          <w:p w14:paraId="6C874843" w14:textId="77777777" w:rsidR="009A2A09" w:rsidRPr="00EA05AC" w:rsidRDefault="009A2A09" w:rsidP="007904CF">
            <w:pPr>
              <w:pStyle w:val="TableParagraph"/>
              <w:rPr>
                <w:sz w:val="20"/>
                <w:szCs w:val="20"/>
              </w:rPr>
            </w:pPr>
            <w:r w:rsidRPr="00EA05AC">
              <w:rPr>
                <w:sz w:val="20"/>
                <w:szCs w:val="20"/>
              </w:rPr>
              <w:t>6</w:t>
            </w:r>
          </w:p>
        </w:tc>
        <w:tc>
          <w:tcPr>
            <w:tcW w:w="1855" w:type="dxa"/>
            <w:tcMar>
              <w:left w:w="28" w:type="dxa"/>
              <w:right w:w="28" w:type="dxa"/>
            </w:tcMar>
            <w:vAlign w:val="center"/>
          </w:tcPr>
          <w:p w14:paraId="1CEC35D7" w14:textId="77777777" w:rsidR="009A2A09" w:rsidRPr="00EA05AC" w:rsidRDefault="009A2A09" w:rsidP="007904CF">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6237" w:type="dxa"/>
            <w:tcMar>
              <w:left w:w="28" w:type="dxa"/>
              <w:right w:w="28" w:type="dxa"/>
            </w:tcMar>
            <w:vAlign w:val="center"/>
          </w:tcPr>
          <w:p w14:paraId="2CDA4A8E" w14:textId="77777777" w:rsidR="009A2A09" w:rsidRPr="00EA05AC" w:rsidRDefault="009A2A09" w:rsidP="007904CF">
            <w:pPr>
              <w:pStyle w:val="TableParagraph"/>
              <w:rPr>
                <w:sz w:val="20"/>
                <w:szCs w:val="20"/>
              </w:rPr>
            </w:pPr>
            <w:r w:rsidRPr="00EA05AC">
              <w:rPr>
                <w:sz w:val="20"/>
                <w:szCs w:val="20"/>
              </w:rPr>
              <w:t>&gt;=0</w:t>
            </w:r>
          </w:p>
        </w:tc>
      </w:tr>
      <w:tr w:rsidR="009A2A09" w14:paraId="5E233185" w14:textId="77777777" w:rsidTr="00DC6EDD">
        <w:trPr>
          <w:trHeight w:val="397"/>
        </w:trPr>
        <w:tc>
          <w:tcPr>
            <w:tcW w:w="851" w:type="dxa"/>
            <w:tcMar>
              <w:left w:w="28" w:type="dxa"/>
              <w:right w:w="28" w:type="dxa"/>
            </w:tcMar>
            <w:vAlign w:val="center"/>
          </w:tcPr>
          <w:p w14:paraId="1A3C0321" w14:textId="77777777" w:rsidR="009A2A09" w:rsidRPr="00EA05AC" w:rsidRDefault="009A2A09" w:rsidP="007904CF">
            <w:pPr>
              <w:pStyle w:val="TableParagraph"/>
              <w:rPr>
                <w:sz w:val="20"/>
                <w:szCs w:val="20"/>
              </w:rPr>
            </w:pPr>
            <w:r w:rsidRPr="00EA05AC">
              <w:rPr>
                <w:sz w:val="20"/>
                <w:szCs w:val="20"/>
              </w:rPr>
              <w:t>7</w:t>
            </w:r>
          </w:p>
        </w:tc>
        <w:tc>
          <w:tcPr>
            <w:tcW w:w="1855" w:type="dxa"/>
            <w:tcMar>
              <w:left w:w="28" w:type="dxa"/>
              <w:right w:w="28" w:type="dxa"/>
            </w:tcMar>
            <w:vAlign w:val="center"/>
          </w:tcPr>
          <w:p w14:paraId="0B50D39F" w14:textId="77777777" w:rsidR="009A2A09" w:rsidRPr="00EA05AC" w:rsidRDefault="009A2A09" w:rsidP="007904CF">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6237" w:type="dxa"/>
            <w:tcMar>
              <w:left w:w="28" w:type="dxa"/>
              <w:right w:w="28" w:type="dxa"/>
            </w:tcMar>
            <w:vAlign w:val="center"/>
          </w:tcPr>
          <w:p w14:paraId="36D32AF1" w14:textId="77777777" w:rsidR="009A2A09" w:rsidRPr="00EA05AC" w:rsidRDefault="009A2A09" w:rsidP="007904CF">
            <w:pPr>
              <w:pStyle w:val="TableParagraph"/>
              <w:rPr>
                <w:sz w:val="20"/>
                <w:szCs w:val="20"/>
              </w:rPr>
            </w:pPr>
            <w:r w:rsidRPr="00EA05AC">
              <w:rPr>
                <w:sz w:val="20"/>
                <w:szCs w:val="20"/>
              </w:rPr>
              <w:t>&gt;0</w:t>
            </w:r>
          </w:p>
        </w:tc>
      </w:tr>
      <w:tr w:rsidR="009A2A09" w14:paraId="015612CC" w14:textId="77777777" w:rsidTr="00DC6EDD">
        <w:trPr>
          <w:trHeight w:val="397"/>
        </w:trPr>
        <w:tc>
          <w:tcPr>
            <w:tcW w:w="851" w:type="dxa"/>
            <w:tcMar>
              <w:left w:w="28" w:type="dxa"/>
              <w:right w:w="28" w:type="dxa"/>
            </w:tcMar>
            <w:vAlign w:val="center"/>
          </w:tcPr>
          <w:p w14:paraId="4B9601DF" w14:textId="77777777" w:rsidR="009A2A09" w:rsidRPr="00EA05AC" w:rsidRDefault="009A2A09" w:rsidP="00DC6EDD">
            <w:pPr>
              <w:pStyle w:val="TableParagraph"/>
              <w:ind w:left="0"/>
              <w:jc w:val="center"/>
              <w:rPr>
                <w:sz w:val="20"/>
                <w:szCs w:val="20"/>
              </w:rPr>
            </w:pPr>
            <w:r w:rsidRPr="00EA05AC">
              <w:rPr>
                <w:sz w:val="20"/>
                <w:szCs w:val="20"/>
              </w:rPr>
              <w:t>8</w:t>
            </w:r>
          </w:p>
        </w:tc>
        <w:tc>
          <w:tcPr>
            <w:tcW w:w="1855" w:type="dxa"/>
            <w:tcMar>
              <w:left w:w="28" w:type="dxa"/>
              <w:right w:w="28" w:type="dxa"/>
            </w:tcMar>
            <w:vAlign w:val="center"/>
          </w:tcPr>
          <w:p w14:paraId="2DB50F98" w14:textId="77777777" w:rsidR="009A2A09" w:rsidRPr="00EA05AC" w:rsidRDefault="009A2A09" w:rsidP="007904CF">
            <w:pPr>
              <w:pStyle w:val="TableParagraph"/>
              <w:rPr>
                <w:sz w:val="20"/>
                <w:szCs w:val="20"/>
              </w:rPr>
            </w:pPr>
            <w:r w:rsidRPr="00EA05AC">
              <w:rPr>
                <w:sz w:val="20"/>
                <w:szCs w:val="20"/>
              </w:rPr>
              <w:t>Στόχος Πολιτικής</w:t>
            </w:r>
          </w:p>
        </w:tc>
        <w:tc>
          <w:tcPr>
            <w:tcW w:w="6237" w:type="dxa"/>
            <w:tcMar>
              <w:left w:w="28" w:type="dxa"/>
              <w:right w:w="28" w:type="dxa"/>
            </w:tcMar>
            <w:vAlign w:val="center"/>
          </w:tcPr>
          <w:p w14:paraId="16241569" w14:textId="77777777" w:rsidR="009A2A09" w:rsidRPr="00EA05AC" w:rsidRDefault="009A2A09" w:rsidP="007904CF">
            <w:pPr>
              <w:pStyle w:val="TableParagraph"/>
              <w:rPr>
                <w:sz w:val="20"/>
                <w:szCs w:val="20"/>
              </w:rPr>
            </w:pPr>
            <w:r w:rsidRPr="00EA05AC">
              <w:rPr>
                <w:sz w:val="20"/>
                <w:szCs w:val="20"/>
              </w:rPr>
              <w:t xml:space="preserve">ΣΠ1 Εξυπνότερη Ευρώπη στο πλαίσιο του </w:t>
            </w:r>
            <w:r w:rsidRPr="00EA05AC">
              <w:rPr>
                <w:spacing w:val="-4"/>
                <w:sz w:val="20"/>
                <w:szCs w:val="20"/>
              </w:rPr>
              <w:t>ΤΔΜ</w:t>
            </w:r>
          </w:p>
        </w:tc>
      </w:tr>
      <w:tr w:rsidR="009A2A09" w14:paraId="6577F7C6" w14:textId="77777777" w:rsidTr="00DC6EDD">
        <w:trPr>
          <w:trHeight w:val="397"/>
        </w:trPr>
        <w:tc>
          <w:tcPr>
            <w:tcW w:w="851" w:type="dxa"/>
            <w:tcMar>
              <w:left w:w="28" w:type="dxa"/>
              <w:right w:w="28" w:type="dxa"/>
            </w:tcMar>
            <w:vAlign w:val="center"/>
          </w:tcPr>
          <w:p w14:paraId="65980B91" w14:textId="77777777" w:rsidR="009A2A09" w:rsidRPr="00EA05AC" w:rsidRDefault="009A2A09" w:rsidP="00DC6EDD">
            <w:pPr>
              <w:pStyle w:val="TableParagraph"/>
              <w:ind w:left="0"/>
              <w:jc w:val="center"/>
              <w:rPr>
                <w:sz w:val="20"/>
                <w:szCs w:val="20"/>
              </w:rPr>
            </w:pPr>
            <w:r w:rsidRPr="00EA05AC">
              <w:rPr>
                <w:sz w:val="20"/>
                <w:szCs w:val="20"/>
              </w:rPr>
              <w:t>9</w:t>
            </w:r>
          </w:p>
        </w:tc>
        <w:tc>
          <w:tcPr>
            <w:tcW w:w="1855" w:type="dxa"/>
            <w:tcMar>
              <w:left w:w="28" w:type="dxa"/>
              <w:right w:w="28" w:type="dxa"/>
            </w:tcMar>
            <w:vAlign w:val="center"/>
          </w:tcPr>
          <w:p w14:paraId="005E13FC" w14:textId="77777777" w:rsidR="009A2A09" w:rsidRPr="00EA05AC" w:rsidRDefault="009A2A09" w:rsidP="007904CF">
            <w:pPr>
              <w:pStyle w:val="TableParagraph"/>
              <w:rPr>
                <w:sz w:val="20"/>
                <w:szCs w:val="20"/>
              </w:rPr>
            </w:pPr>
            <w:r w:rsidRPr="00EA05AC">
              <w:rPr>
                <w:sz w:val="20"/>
                <w:szCs w:val="20"/>
              </w:rPr>
              <w:t>Ορισμός</w:t>
            </w:r>
            <w:r w:rsidRPr="00EA05AC">
              <w:rPr>
                <w:sz w:val="20"/>
                <w:szCs w:val="20"/>
                <w:lang w:val="en-US"/>
              </w:rPr>
              <w:t xml:space="preserve"> </w:t>
            </w:r>
            <w:r w:rsidRPr="00EA05AC">
              <w:rPr>
                <w:sz w:val="20"/>
                <w:szCs w:val="20"/>
              </w:rPr>
              <w:t>και έννοιες</w:t>
            </w:r>
          </w:p>
        </w:tc>
        <w:tc>
          <w:tcPr>
            <w:tcW w:w="6237" w:type="dxa"/>
            <w:tcMar>
              <w:left w:w="28" w:type="dxa"/>
              <w:right w:w="28" w:type="dxa"/>
            </w:tcMar>
            <w:vAlign w:val="center"/>
          </w:tcPr>
          <w:p w14:paraId="3431618C" w14:textId="77777777" w:rsidR="009A2A09" w:rsidRPr="00EA05AC" w:rsidRDefault="009A2A09" w:rsidP="007904CF">
            <w:pPr>
              <w:pStyle w:val="TableParagraph"/>
              <w:rPr>
                <w:sz w:val="20"/>
                <w:szCs w:val="20"/>
              </w:rPr>
            </w:pPr>
            <w:r w:rsidRPr="00EA05AC">
              <w:rPr>
                <w:sz w:val="20"/>
                <w:szCs w:val="20"/>
              </w:rPr>
              <w:t xml:space="preserve">O δείκτης καλύπτει τον αριθμό των έργων που υποστηρίζουν τη βελτίωση των υφιστάμενων οργανωμένων χωρικών υποδοχέων και τη δημιουργία νέων στις υποβαθμισμένες εκτάσεις που θα </w:t>
            </w:r>
            <w:r w:rsidRPr="00EA05AC">
              <w:rPr>
                <w:spacing w:val="-2"/>
                <w:sz w:val="20"/>
                <w:szCs w:val="20"/>
              </w:rPr>
              <w:t>αποκατασταθούν</w:t>
            </w:r>
          </w:p>
        </w:tc>
      </w:tr>
      <w:tr w:rsidR="009A2A09" w14:paraId="2232D818" w14:textId="77777777" w:rsidTr="00DC6EDD">
        <w:trPr>
          <w:trHeight w:val="397"/>
        </w:trPr>
        <w:tc>
          <w:tcPr>
            <w:tcW w:w="851" w:type="dxa"/>
            <w:tcMar>
              <w:left w:w="28" w:type="dxa"/>
              <w:right w:w="28" w:type="dxa"/>
            </w:tcMar>
            <w:vAlign w:val="center"/>
          </w:tcPr>
          <w:p w14:paraId="46694CD5" w14:textId="77777777" w:rsidR="009A2A09" w:rsidRPr="00EA05AC" w:rsidRDefault="009A2A09" w:rsidP="007904CF">
            <w:pPr>
              <w:pStyle w:val="TableParagraph"/>
              <w:rPr>
                <w:sz w:val="20"/>
                <w:szCs w:val="20"/>
              </w:rPr>
            </w:pPr>
            <w:r w:rsidRPr="00EA05AC">
              <w:rPr>
                <w:sz w:val="20"/>
                <w:szCs w:val="20"/>
              </w:rPr>
              <w:t>10</w:t>
            </w:r>
          </w:p>
        </w:tc>
        <w:tc>
          <w:tcPr>
            <w:tcW w:w="1855" w:type="dxa"/>
            <w:tcMar>
              <w:left w:w="28" w:type="dxa"/>
              <w:right w:w="28" w:type="dxa"/>
            </w:tcMar>
            <w:vAlign w:val="center"/>
          </w:tcPr>
          <w:p w14:paraId="50B5626B" w14:textId="77777777" w:rsidR="009A2A09" w:rsidRPr="00EA05AC" w:rsidRDefault="009A2A09" w:rsidP="007904CF">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6237" w:type="dxa"/>
            <w:tcMar>
              <w:left w:w="28" w:type="dxa"/>
              <w:right w:w="28" w:type="dxa"/>
            </w:tcMar>
            <w:vAlign w:val="center"/>
          </w:tcPr>
          <w:p w14:paraId="598D70F2" w14:textId="77777777" w:rsidR="009A2A09" w:rsidRPr="00EA05AC" w:rsidRDefault="009A2A09" w:rsidP="007904CF">
            <w:pPr>
              <w:pStyle w:val="TableParagraph"/>
              <w:rPr>
                <w:sz w:val="20"/>
                <w:szCs w:val="20"/>
              </w:rPr>
            </w:pPr>
            <w:r w:rsidRPr="00EA05AC">
              <w:rPr>
                <w:sz w:val="20"/>
                <w:szCs w:val="20"/>
              </w:rPr>
              <w:t>Ενισχυόμενα</w:t>
            </w:r>
            <w:r w:rsidRPr="00EA05AC">
              <w:rPr>
                <w:spacing w:val="-9"/>
                <w:sz w:val="20"/>
                <w:szCs w:val="20"/>
              </w:rPr>
              <w:t xml:space="preserve"> </w:t>
            </w:r>
            <w:r w:rsidRPr="00EA05AC">
              <w:rPr>
                <w:spacing w:val="-4"/>
                <w:sz w:val="20"/>
                <w:szCs w:val="20"/>
              </w:rPr>
              <w:t>έργα</w:t>
            </w:r>
          </w:p>
        </w:tc>
      </w:tr>
      <w:tr w:rsidR="009A2A09" w14:paraId="30F75931" w14:textId="77777777" w:rsidTr="00DC6EDD">
        <w:trPr>
          <w:trHeight w:val="397"/>
        </w:trPr>
        <w:tc>
          <w:tcPr>
            <w:tcW w:w="851" w:type="dxa"/>
            <w:tcMar>
              <w:left w:w="28" w:type="dxa"/>
              <w:right w:w="28" w:type="dxa"/>
            </w:tcMar>
            <w:vAlign w:val="center"/>
          </w:tcPr>
          <w:p w14:paraId="1398E4F1" w14:textId="77777777" w:rsidR="009A2A09" w:rsidRPr="00EA05AC" w:rsidRDefault="009A2A09" w:rsidP="007904CF">
            <w:pPr>
              <w:pStyle w:val="TableParagraph"/>
              <w:rPr>
                <w:sz w:val="20"/>
                <w:szCs w:val="20"/>
              </w:rPr>
            </w:pPr>
          </w:p>
          <w:p w14:paraId="6B93AB51" w14:textId="77777777" w:rsidR="009A2A09" w:rsidRPr="00EA05AC" w:rsidRDefault="009A2A09" w:rsidP="007904CF">
            <w:pPr>
              <w:pStyle w:val="TableParagraph"/>
              <w:rPr>
                <w:sz w:val="20"/>
                <w:szCs w:val="20"/>
              </w:rPr>
            </w:pPr>
            <w:r w:rsidRPr="00EA05AC">
              <w:rPr>
                <w:sz w:val="20"/>
                <w:szCs w:val="20"/>
              </w:rPr>
              <w:t>11</w:t>
            </w:r>
          </w:p>
        </w:tc>
        <w:tc>
          <w:tcPr>
            <w:tcW w:w="1855" w:type="dxa"/>
            <w:tcMar>
              <w:left w:w="28" w:type="dxa"/>
              <w:right w:w="28" w:type="dxa"/>
            </w:tcMar>
            <w:vAlign w:val="center"/>
          </w:tcPr>
          <w:p w14:paraId="1B20445B" w14:textId="77777777" w:rsidR="009A2A09" w:rsidRPr="00EA05AC" w:rsidRDefault="009A2A09" w:rsidP="007904CF">
            <w:pPr>
              <w:pStyle w:val="TableParagraph"/>
              <w:rPr>
                <w:sz w:val="20"/>
                <w:szCs w:val="20"/>
              </w:rPr>
            </w:pPr>
          </w:p>
          <w:p w14:paraId="3FEB0956" w14:textId="77777777" w:rsidR="009A2A09" w:rsidRPr="00EA05AC" w:rsidRDefault="009A2A09" w:rsidP="007904CF">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6237" w:type="dxa"/>
            <w:tcMar>
              <w:left w:w="28" w:type="dxa"/>
              <w:right w:w="28" w:type="dxa"/>
            </w:tcMar>
            <w:vAlign w:val="center"/>
          </w:tcPr>
          <w:p w14:paraId="36D1FD83" w14:textId="77777777" w:rsidR="009A2A09" w:rsidRPr="00EA05AC" w:rsidRDefault="009A2A09" w:rsidP="007904CF">
            <w:pPr>
              <w:pStyle w:val="TableParagraph"/>
              <w:rPr>
                <w:sz w:val="20"/>
                <w:szCs w:val="20"/>
              </w:rPr>
            </w:pPr>
            <w:r w:rsidRPr="00EA05AC">
              <w:rPr>
                <w:sz w:val="20"/>
                <w:szCs w:val="20"/>
              </w:rPr>
              <w:t>Με</w:t>
            </w:r>
            <w:r w:rsidRPr="00EA05AC">
              <w:rPr>
                <w:spacing w:val="33"/>
                <w:sz w:val="20"/>
                <w:szCs w:val="20"/>
              </w:rPr>
              <w:t xml:space="preserve"> </w:t>
            </w:r>
            <w:r w:rsidRPr="00EA05AC">
              <w:rPr>
                <w:sz w:val="20"/>
                <w:szCs w:val="20"/>
              </w:rPr>
              <w:t>την</w:t>
            </w:r>
            <w:r w:rsidRPr="00EA05AC">
              <w:rPr>
                <w:spacing w:val="32"/>
                <w:sz w:val="20"/>
                <w:szCs w:val="20"/>
              </w:rPr>
              <w:t xml:space="preserve"> </w:t>
            </w:r>
            <w:r w:rsidRPr="00EA05AC">
              <w:rPr>
                <w:sz w:val="20"/>
                <w:szCs w:val="20"/>
              </w:rPr>
              <w:t>ολοκλήρωση</w:t>
            </w:r>
            <w:r w:rsidRPr="00EA05AC">
              <w:rPr>
                <w:spacing w:val="32"/>
                <w:sz w:val="20"/>
                <w:szCs w:val="20"/>
              </w:rPr>
              <w:t xml:space="preserve"> </w:t>
            </w:r>
            <w:r w:rsidRPr="00EA05AC">
              <w:rPr>
                <w:sz w:val="20"/>
                <w:szCs w:val="20"/>
              </w:rPr>
              <w:t>της</w:t>
            </w:r>
            <w:r w:rsidRPr="00EA05AC">
              <w:rPr>
                <w:spacing w:val="31"/>
                <w:sz w:val="20"/>
                <w:szCs w:val="20"/>
              </w:rPr>
              <w:t xml:space="preserve"> </w:t>
            </w:r>
            <w:r w:rsidRPr="00EA05AC">
              <w:rPr>
                <w:sz w:val="20"/>
                <w:szCs w:val="20"/>
              </w:rPr>
              <w:t>υλοποίησης</w:t>
            </w:r>
            <w:r w:rsidRPr="00EA05AC">
              <w:rPr>
                <w:spacing w:val="33"/>
                <w:sz w:val="20"/>
                <w:szCs w:val="20"/>
              </w:rPr>
              <w:t xml:space="preserve"> </w:t>
            </w:r>
            <w:r w:rsidRPr="00EA05AC">
              <w:rPr>
                <w:sz w:val="20"/>
                <w:szCs w:val="20"/>
              </w:rPr>
              <w:t>των ενισχυόμενων</w:t>
            </w:r>
            <w:r w:rsidRPr="00EA05AC">
              <w:rPr>
                <w:spacing w:val="40"/>
                <w:sz w:val="20"/>
                <w:szCs w:val="20"/>
              </w:rPr>
              <w:t xml:space="preserve"> </w:t>
            </w:r>
            <w:r w:rsidRPr="00EA05AC">
              <w:rPr>
                <w:sz w:val="20"/>
                <w:szCs w:val="20"/>
              </w:rPr>
              <w:t>έργων</w:t>
            </w:r>
          </w:p>
        </w:tc>
      </w:tr>
      <w:tr w:rsidR="009A2A09" w14:paraId="2C929FD2" w14:textId="77777777" w:rsidTr="00DC6EDD">
        <w:trPr>
          <w:trHeight w:val="397"/>
        </w:trPr>
        <w:tc>
          <w:tcPr>
            <w:tcW w:w="851" w:type="dxa"/>
            <w:tcMar>
              <w:left w:w="28" w:type="dxa"/>
              <w:right w:w="28" w:type="dxa"/>
            </w:tcMar>
            <w:vAlign w:val="center"/>
          </w:tcPr>
          <w:p w14:paraId="1C257509" w14:textId="77777777" w:rsidR="009A2A09" w:rsidRPr="00EA05AC" w:rsidRDefault="009A2A09" w:rsidP="007904CF">
            <w:pPr>
              <w:pStyle w:val="TableParagraph"/>
              <w:rPr>
                <w:sz w:val="20"/>
                <w:szCs w:val="20"/>
              </w:rPr>
            </w:pPr>
          </w:p>
          <w:p w14:paraId="640791A4" w14:textId="77777777" w:rsidR="009A2A09" w:rsidRPr="00EA05AC" w:rsidRDefault="009A2A09" w:rsidP="007904CF">
            <w:pPr>
              <w:pStyle w:val="TableParagraph"/>
              <w:rPr>
                <w:sz w:val="20"/>
                <w:szCs w:val="20"/>
              </w:rPr>
            </w:pPr>
            <w:r w:rsidRPr="00EA05AC">
              <w:rPr>
                <w:sz w:val="20"/>
                <w:szCs w:val="20"/>
              </w:rPr>
              <w:t>12</w:t>
            </w:r>
          </w:p>
        </w:tc>
        <w:tc>
          <w:tcPr>
            <w:tcW w:w="1855" w:type="dxa"/>
            <w:tcMar>
              <w:left w:w="28" w:type="dxa"/>
              <w:right w:w="28" w:type="dxa"/>
            </w:tcMar>
            <w:vAlign w:val="center"/>
          </w:tcPr>
          <w:p w14:paraId="116B2356" w14:textId="77777777" w:rsidR="009A2A09" w:rsidRPr="00EA05AC" w:rsidRDefault="009A2A09" w:rsidP="007904CF">
            <w:pPr>
              <w:pStyle w:val="TableParagraph"/>
              <w:rPr>
                <w:sz w:val="20"/>
                <w:szCs w:val="20"/>
              </w:rPr>
            </w:pPr>
          </w:p>
          <w:p w14:paraId="56375D27" w14:textId="77777777" w:rsidR="009A2A09" w:rsidRPr="00EA05AC" w:rsidRDefault="009A2A09" w:rsidP="007904CF">
            <w:pPr>
              <w:pStyle w:val="TableParagraph"/>
              <w:rPr>
                <w:sz w:val="20"/>
                <w:szCs w:val="20"/>
              </w:rPr>
            </w:pPr>
            <w:r w:rsidRPr="00EA05AC">
              <w:rPr>
                <w:sz w:val="20"/>
                <w:szCs w:val="20"/>
              </w:rPr>
              <w:t>Υποβολή</w:t>
            </w:r>
            <w:r w:rsidRPr="00EA05AC">
              <w:rPr>
                <w:spacing w:val="-3"/>
                <w:sz w:val="20"/>
                <w:szCs w:val="20"/>
              </w:rPr>
              <w:t xml:space="preserve"> </w:t>
            </w:r>
            <w:r w:rsidRPr="00EA05AC">
              <w:rPr>
                <w:spacing w:val="-2"/>
                <w:sz w:val="20"/>
                <w:szCs w:val="20"/>
              </w:rPr>
              <w:t>αναφορών</w:t>
            </w:r>
          </w:p>
        </w:tc>
        <w:tc>
          <w:tcPr>
            <w:tcW w:w="6237" w:type="dxa"/>
            <w:tcMar>
              <w:left w:w="28" w:type="dxa"/>
              <w:right w:w="28" w:type="dxa"/>
            </w:tcMar>
            <w:vAlign w:val="center"/>
          </w:tcPr>
          <w:p w14:paraId="24FD82E0" w14:textId="77777777" w:rsidR="009A2A09" w:rsidRPr="00EA05AC" w:rsidRDefault="009A2A09" w:rsidP="007904CF">
            <w:pPr>
              <w:pStyle w:val="TableParagraph"/>
              <w:rPr>
                <w:sz w:val="20"/>
                <w:szCs w:val="20"/>
              </w:rPr>
            </w:pPr>
            <w:r w:rsidRPr="00EA05AC">
              <w:rPr>
                <w:spacing w:val="-4"/>
                <w:sz w:val="20"/>
                <w:szCs w:val="20"/>
              </w:rPr>
              <w:t>Μια</w:t>
            </w:r>
            <w:r w:rsidRPr="00EA05AC">
              <w:rPr>
                <w:sz w:val="20"/>
                <w:szCs w:val="20"/>
              </w:rPr>
              <w:tab/>
            </w:r>
            <w:r w:rsidRPr="00EA05AC">
              <w:rPr>
                <w:spacing w:val="-4"/>
                <w:sz w:val="20"/>
                <w:szCs w:val="20"/>
              </w:rPr>
              <w:t>φορά</w:t>
            </w:r>
            <w:r w:rsidRPr="00EA05AC">
              <w:rPr>
                <w:sz w:val="20"/>
                <w:szCs w:val="20"/>
              </w:rPr>
              <w:tab/>
            </w:r>
            <w:r w:rsidRPr="00EA05AC">
              <w:rPr>
                <w:spacing w:val="-2"/>
                <w:sz w:val="20"/>
                <w:szCs w:val="20"/>
              </w:rPr>
              <w:t>ετησίως,</w:t>
            </w:r>
            <w:r w:rsidRPr="00EA05AC">
              <w:rPr>
                <w:sz w:val="20"/>
                <w:szCs w:val="20"/>
              </w:rPr>
              <w:tab/>
            </w:r>
            <w:r w:rsidRPr="00EA05AC">
              <w:rPr>
                <w:spacing w:val="-2"/>
                <w:sz w:val="20"/>
                <w:szCs w:val="20"/>
              </w:rPr>
              <w:t>ξεκινώντας</w:t>
            </w:r>
            <w:r w:rsidRPr="00EA05AC">
              <w:rPr>
                <w:sz w:val="20"/>
                <w:szCs w:val="20"/>
              </w:rPr>
              <w:tab/>
            </w:r>
            <w:r w:rsidRPr="00EA05AC">
              <w:rPr>
                <w:spacing w:val="-4"/>
                <w:sz w:val="20"/>
                <w:szCs w:val="20"/>
              </w:rPr>
              <w:t xml:space="preserve">από </w:t>
            </w:r>
            <w:r w:rsidRPr="00EA05AC">
              <w:rPr>
                <w:sz w:val="20"/>
                <w:szCs w:val="20"/>
              </w:rPr>
              <w:t>31.1.2022 και έως το 2030.</w:t>
            </w:r>
          </w:p>
        </w:tc>
      </w:tr>
      <w:tr w:rsidR="009A2A09" w14:paraId="11A9BF09" w14:textId="77777777" w:rsidTr="00DC6EDD">
        <w:trPr>
          <w:trHeight w:val="397"/>
        </w:trPr>
        <w:tc>
          <w:tcPr>
            <w:tcW w:w="851" w:type="dxa"/>
            <w:tcMar>
              <w:left w:w="28" w:type="dxa"/>
              <w:right w:w="28" w:type="dxa"/>
            </w:tcMar>
            <w:vAlign w:val="center"/>
          </w:tcPr>
          <w:p w14:paraId="100A09F8" w14:textId="77777777" w:rsidR="009A2A09" w:rsidRPr="00EA05AC" w:rsidRDefault="009A2A09" w:rsidP="007904CF">
            <w:pPr>
              <w:pStyle w:val="TableParagraph"/>
              <w:rPr>
                <w:sz w:val="20"/>
                <w:szCs w:val="20"/>
              </w:rPr>
            </w:pPr>
            <w:r w:rsidRPr="00EA05AC">
              <w:rPr>
                <w:sz w:val="20"/>
                <w:szCs w:val="20"/>
              </w:rPr>
              <w:t>13</w:t>
            </w:r>
          </w:p>
        </w:tc>
        <w:tc>
          <w:tcPr>
            <w:tcW w:w="1855" w:type="dxa"/>
            <w:tcMar>
              <w:left w:w="28" w:type="dxa"/>
              <w:right w:w="28" w:type="dxa"/>
            </w:tcMar>
            <w:vAlign w:val="center"/>
          </w:tcPr>
          <w:p w14:paraId="6C2D17ED" w14:textId="77777777" w:rsidR="009A2A09" w:rsidRPr="00EA05AC" w:rsidRDefault="009A2A09" w:rsidP="007904CF">
            <w:pPr>
              <w:pStyle w:val="TableParagraph"/>
              <w:rPr>
                <w:sz w:val="20"/>
                <w:szCs w:val="20"/>
              </w:rPr>
            </w:pPr>
            <w:r w:rsidRPr="00EA05AC">
              <w:rPr>
                <w:sz w:val="20"/>
                <w:szCs w:val="20"/>
              </w:rPr>
              <w:t>Πηγές</w:t>
            </w:r>
          </w:p>
        </w:tc>
        <w:tc>
          <w:tcPr>
            <w:tcW w:w="6237" w:type="dxa"/>
            <w:tcMar>
              <w:left w:w="28" w:type="dxa"/>
              <w:right w:w="28" w:type="dxa"/>
            </w:tcMar>
            <w:vAlign w:val="center"/>
          </w:tcPr>
          <w:p w14:paraId="18FBDF14" w14:textId="77777777" w:rsidR="009A2A09" w:rsidRPr="00EA05AC" w:rsidRDefault="009A2A09" w:rsidP="007904CF">
            <w:pPr>
              <w:pStyle w:val="TableParagraph"/>
              <w:rPr>
                <w:sz w:val="20"/>
                <w:szCs w:val="20"/>
              </w:rPr>
            </w:pPr>
            <w:r w:rsidRPr="00EA05AC">
              <w:rPr>
                <w:sz w:val="20"/>
                <w:szCs w:val="20"/>
              </w:rPr>
              <w:t>Διαχειριστική</w:t>
            </w:r>
            <w:r w:rsidRPr="00EA05AC">
              <w:rPr>
                <w:spacing w:val="-6"/>
                <w:sz w:val="20"/>
                <w:szCs w:val="20"/>
              </w:rPr>
              <w:t xml:space="preserve"> </w:t>
            </w:r>
            <w:r w:rsidRPr="00EA05AC">
              <w:rPr>
                <w:spacing w:val="-4"/>
                <w:sz w:val="20"/>
                <w:szCs w:val="20"/>
              </w:rPr>
              <w:t>Αρχή</w:t>
            </w:r>
          </w:p>
        </w:tc>
      </w:tr>
      <w:tr w:rsidR="009A2A09" w14:paraId="70A97291" w14:textId="77777777" w:rsidTr="00DC6EDD">
        <w:trPr>
          <w:trHeight w:val="397"/>
        </w:trPr>
        <w:tc>
          <w:tcPr>
            <w:tcW w:w="851" w:type="dxa"/>
            <w:tcMar>
              <w:left w:w="28" w:type="dxa"/>
              <w:right w:w="28" w:type="dxa"/>
            </w:tcMar>
            <w:vAlign w:val="center"/>
          </w:tcPr>
          <w:p w14:paraId="38127BA9" w14:textId="77777777" w:rsidR="009A2A09" w:rsidRPr="00EA05AC" w:rsidRDefault="009A2A09" w:rsidP="007904CF">
            <w:pPr>
              <w:pStyle w:val="TableParagraph"/>
              <w:rPr>
                <w:sz w:val="20"/>
                <w:szCs w:val="20"/>
              </w:rPr>
            </w:pPr>
            <w:r w:rsidRPr="00EA05AC">
              <w:rPr>
                <w:sz w:val="20"/>
                <w:szCs w:val="20"/>
              </w:rPr>
              <w:t>14</w:t>
            </w:r>
          </w:p>
        </w:tc>
        <w:tc>
          <w:tcPr>
            <w:tcW w:w="1855" w:type="dxa"/>
            <w:tcMar>
              <w:left w:w="28" w:type="dxa"/>
              <w:right w:w="28" w:type="dxa"/>
            </w:tcMar>
            <w:vAlign w:val="center"/>
          </w:tcPr>
          <w:p w14:paraId="381ECF7F" w14:textId="77777777" w:rsidR="009A2A09" w:rsidRPr="00EA05AC" w:rsidRDefault="009A2A09" w:rsidP="007904CF">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6237" w:type="dxa"/>
            <w:tcMar>
              <w:left w:w="28" w:type="dxa"/>
              <w:right w:w="28" w:type="dxa"/>
            </w:tcMar>
            <w:vAlign w:val="center"/>
          </w:tcPr>
          <w:p w14:paraId="110B1175" w14:textId="77777777" w:rsidR="009A2A09" w:rsidRPr="00EA05AC" w:rsidRDefault="009A2A09" w:rsidP="007904CF">
            <w:pPr>
              <w:pStyle w:val="TableParagraph"/>
              <w:rPr>
                <w:sz w:val="20"/>
                <w:szCs w:val="20"/>
              </w:rPr>
            </w:pPr>
            <w:r w:rsidRPr="00EA05AC">
              <w:rPr>
                <w:sz w:val="20"/>
                <w:szCs w:val="20"/>
              </w:rPr>
              <w:t>-</w:t>
            </w:r>
          </w:p>
        </w:tc>
      </w:tr>
      <w:tr w:rsidR="009A2A09" w14:paraId="15B883A2" w14:textId="77777777" w:rsidTr="00DC6EDD">
        <w:trPr>
          <w:trHeight w:val="397"/>
        </w:trPr>
        <w:tc>
          <w:tcPr>
            <w:tcW w:w="851" w:type="dxa"/>
            <w:tcMar>
              <w:left w:w="28" w:type="dxa"/>
              <w:right w:w="28" w:type="dxa"/>
            </w:tcMar>
            <w:vAlign w:val="center"/>
          </w:tcPr>
          <w:p w14:paraId="2F9D264E" w14:textId="77777777" w:rsidR="009A2A09" w:rsidRPr="00EA05AC" w:rsidRDefault="009A2A09" w:rsidP="007904CF">
            <w:pPr>
              <w:pStyle w:val="TableParagraph"/>
              <w:rPr>
                <w:sz w:val="20"/>
                <w:szCs w:val="20"/>
              </w:rPr>
            </w:pPr>
            <w:r w:rsidRPr="00EA05AC">
              <w:rPr>
                <w:sz w:val="20"/>
                <w:szCs w:val="20"/>
              </w:rPr>
              <w:t>15</w:t>
            </w:r>
          </w:p>
        </w:tc>
        <w:tc>
          <w:tcPr>
            <w:tcW w:w="1855" w:type="dxa"/>
            <w:tcMar>
              <w:left w:w="28" w:type="dxa"/>
              <w:right w:w="28" w:type="dxa"/>
            </w:tcMar>
            <w:vAlign w:val="center"/>
          </w:tcPr>
          <w:p w14:paraId="3AD33B1A" w14:textId="77777777" w:rsidR="009A2A09" w:rsidRPr="00EA05AC" w:rsidRDefault="009A2A09" w:rsidP="007904CF">
            <w:pPr>
              <w:pStyle w:val="TableParagraph"/>
              <w:rPr>
                <w:sz w:val="20"/>
                <w:szCs w:val="20"/>
              </w:rPr>
            </w:pPr>
            <w:r w:rsidRPr="00EA05AC">
              <w:rPr>
                <w:sz w:val="20"/>
                <w:szCs w:val="20"/>
              </w:rPr>
              <w:t>Σημείωση</w:t>
            </w:r>
          </w:p>
        </w:tc>
        <w:tc>
          <w:tcPr>
            <w:tcW w:w="6237" w:type="dxa"/>
            <w:tcMar>
              <w:left w:w="28" w:type="dxa"/>
              <w:right w:w="28" w:type="dxa"/>
            </w:tcMar>
            <w:vAlign w:val="center"/>
          </w:tcPr>
          <w:p w14:paraId="548F3A32" w14:textId="77777777" w:rsidR="009A2A09" w:rsidRPr="00EA05AC" w:rsidRDefault="009A2A09" w:rsidP="007904CF">
            <w:pPr>
              <w:pStyle w:val="TableParagraph"/>
              <w:rPr>
                <w:sz w:val="20"/>
                <w:szCs w:val="20"/>
              </w:rPr>
            </w:pPr>
            <w:r w:rsidRPr="00EA05AC">
              <w:rPr>
                <w:sz w:val="20"/>
                <w:szCs w:val="20"/>
              </w:rPr>
              <w:t>-</w:t>
            </w:r>
          </w:p>
        </w:tc>
      </w:tr>
      <w:tr w:rsidR="009A2A09" w14:paraId="4208F8DC" w14:textId="77777777" w:rsidTr="00DC6EDD">
        <w:trPr>
          <w:trHeight w:val="397"/>
        </w:trPr>
        <w:tc>
          <w:tcPr>
            <w:tcW w:w="851" w:type="dxa"/>
            <w:tcMar>
              <w:left w:w="28" w:type="dxa"/>
              <w:right w:w="28" w:type="dxa"/>
            </w:tcMar>
            <w:vAlign w:val="center"/>
          </w:tcPr>
          <w:p w14:paraId="629E8DCE" w14:textId="77777777" w:rsidR="009A2A09" w:rsidRPr="00EA05AC" w:rsidRDefault="009A2A09" w:rsidP="007904CF">
            <w:pPr>
              <w:pStyle w:val="TableParagraph"/>
              <w:rPr>
                <w:sz w:val="20"/>
                <w:szCs w:val="20"/>
              </w:rPr>
            </w:pPr>
            <w:r w:rsidRPr="00EA05AC">
              <w:rPr>
                <w:sz w:val="20"/>
                <w:szCs w:val="20"/>
              </w:rPr>
              <w:t>16</w:t>
            </w:r>
          </w:p>
        </w:tc>
        <w:tc>
          <w:tcPr>
            <w:tcW w:w="1855" w:type="dxa"/>
            <w:tcMar>
              <w:left w:w="28" w:type="dxa"/>
              <w:right w:w="28" w:type="dxa"/>
            </w:tcMar>
            <w:vAlign w:val="center"/>
          </w:tcPr>
          <w:p w14:paraId="77B2FB43" w14:textId="77777777" w:rsidR="009A2A09" w:rsidRPr="00EA05AC" w:rsidRDefault="009A2A09" w:rsidP="007904CF">
            <w:pPr>
              <w:pStyle w:val="TableParagraph"/>
              <w:rPr>
                <w:sz w:val="20"/>
                <w:szCs w:val="20"/>
              </w:rPr>
            </w:pPr>
            <w:r w:rsidRPr="00EA05AC">
              <w:rPr>
                <w:sz w:val="20"/>
                <w:szCs w:val="20"/>
              </w:rPr>
              <w:t>Παραδείγματα</w:t>
            </w:r>
          </w:p>
        </w:tc>
        <w:tc>
          <w:tcPr>
            <w:tcW w:w="6237" w:type="dxa"/>
            <w:tcMar>
              <w:left w:w="28" w:type="dxa"/>
              <w:right w:w="28" w:type="dxa"/>
            </w:tcMar>
            <w:vAlign w:val="center"/>
          </w:tcPr>
          <w:p w14:paraId="285E3AF8" w14:textId="77777777" w:rsidR="009A2A09" w:rsidRPr="00EA05AC" w:rsidRDefault="009A2A09" w:rsidP="007904CF">
            <w:pPr>
              <w:pStyle w:val="TableParagraph"/>
              <w:rPr>
                <w:sz w:val="20"/>
                <w:szCs w:val="20"/>
              </w:rPr>
            </w:pPr>
            <w:r w:rsidRPr="00EA05AC">
              <w:rPr>
                <w:sz w:val="20"/>
                <w:szCs w:val="20"/>
              </w:rPr>
              <w:t>-</w:t>
            </w:r>
          </w:p>
        </w:tc>
      </w:tr>
    </w:tbl>
    <w:p w14:paraId="6D3FF5AC" w14:textId="77777777" w:rsidR="009A2A09" w:rsidRPr="00EA05AC" w:rsidRDefault="009A2A09" w:rsidP="007904CF">
      <w:pPr>
        <w:rPr>
          <w:sz w:val="20"/>
          <w:szCs w:val="20"/>
        </w:rPr>
        <w:sectPr w:rsidR="009A2A09" w:rsidRPr="00EA05AC" w:rsidSect="009A2A09">
          <w:footerReference w:type="default" r:id="rId8"/>
          <w:pgSz w:w="11910" w:h="16840"/>
          <w:pgMar w:top="1720" w:right="1360" w:bottom="760" w:left="1360" w:header="0" w:footer="570" w:gutter="0"/>
          <w:cols w:space="720"/>
        </w:sectPr>
      </w:pPr>
    </w:p>
    <w:p w14:paraId="1E719A94" w14:textId="43BC5112" w:rsidR="00E46D16" w:rsidRPr="00EA05AC" w:rsidRDefault="00DC6EDD" w:rsidP="00E46D16">
      <w:pPr>
        <w:pStyle w:val="BodyText"/>
        <w:rPr>
          <w:rStyle w:val="Char0"/>
        </w:rPr>
      </w:pPr>
      <w:r w:rsidRPr="00EA05AC">
        <w:rPr>
          <w:rStyle w:val="Char0"/>
        </w:rPr>
        <w:br w:type="page"/>
      </w:r>
    </w:p>
    <w:p w14:paraId="2A68A455" w14:textId="42C1C9B7" w:rsidR="007E2E9F" w:rsidRPr="00EA05AC" w:rsidRDefault="00971402" w:rsidP="005A707C">
      <w:pPr>
        <w:pStyle w:val="a0"/>
      </w:pPr>
      <w:r w:rsidRPr="00EA05AC">
        <w:rPr>
          <w:rStyle w:val="Char0"/>
        </w:rPr>
        <w:lastRenderedPageBreak/>
        <w:t xml:space="preserve">Ειδικός </w:t>
      </w:r>
      <w:r w:rsidR="007E2E9F" w:rsidRPr="00EA05AC">
        <w:t>Δείκτης</w:t>
      </w:r>
      <w:r w:rsidR="007E2E9F" w:rsidRPr="00EA05AC">
        <w:rPr>
          <w:spacing w:val="-7"/>
        </w:rPr>
        <w:t xml:space="preserve"> </w:t>
      </w:r>
      <w:r w:rsidR="007E2E9F" w:rsidRPr="00EA05AC">
        <w:t>PSO742</w:t>
      </w:r>
      <w:r w:rsidR="007E2E9F" w:rsidRPr="00EA05AC">
        <w:rPr>
          <w:spacing w:val="-8"/>
        </w:rPr>
        <w:t xml:space="preserve"> </w:t>
      </w:r>
      <w:r w:rsidR="007E2E9F" w:rsidRPr="00EA05AC">
        <w:t>–</w:t>
      </w:r>
      <w:r w:rsidR="007E2E9F" w:rsidRPr="00EA05AC">
        <w:rPr>
          <w:spacing w:val="-5"/>
        </w:rPr>
        <w:t xml:space="preserve"> </w:t>
      </w:r>
      <w:r w:rsidR="007E2E9F" w:rsidRPr="00EA05AC">
        <w:t>Λύσεις για την αποθήκευση ηλεκτρικής ενέργειας</w:t>
      </w:r>
    </w:p>
    <w:p w14:paraId="06151E63" w14:textId="77777777" w:rsidR="007E2E9F" w:rsidRPr="00EA05AC" w:rsidRDefault="007E2E9F" w:rsidP="005A707C">
      <w:pPr>
        <w:pStyle w:val="a0"/>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851"/>
        <w:gridCol w:w="1701"/>
        <w:gridCol w:w="6237"/>
      </w:tblGrid>
      <w:tr w:rsidR="007E2E9F" w14:paraId="614BE054" w14:textId="77777777" w:rsidTr="008410F9">
        <w:trPr>
          <w:trHeight w:val="397"/>
        </w:trPr>
        <w:tc>
          <w:tcPr>
            <w:tcW w:w="851" w:type="dxa"/>
            <w:shd w:val="clear" w:color="auto" w:fill="C6D9F1" w:themeFill="text2" w:themeFillTint="33"/>
            <w:tcMar>
              <w:left w:w="28" w:type="dxa"/>
              <w:right w:w="28" w:type="dxa"/>
            </w:tcMar>
            <w:vAlign w:val="center"/>
          </w:tcPr>
          <w:p w14:paraId="05D45654" w14:textId="70EFAA51" w:rsidR="007E2E9F" w:rsidRPr="00EA05AC" w:rsidRDefault="006917FA" w:rsidP="006917FA">
            <w:pPr>
              <w:pStyle w:val="TableParagraph"/>
              <w:ind w:left="0"/>
              <w:jc w:val="center"/>
              <w:rPr>
                <w:sz w:val="20"/>
                <w:szCs w:val="20"/>
              </w:rPr>
            </w:pPr>
            <w:proofErr w:type="spellStart"/>
            <w:r w:rsidRPr="00EA05AC">
              <w:rPr>
                <w:b/>
                <w:sz w:val="20"/>
                <w:szCs w:val="20"/>
              </w:rPr>
              <w:t>Αρ</w:t>
            </w:r>
            <w:proofErr w:type="spellEnd"/>
            <w:r w:rsidRPr="00EA05AC">
              <w:rPr>
                <w:b/>
                <w:sz w:val="20"/>
                <w:szCs w:val="20"/>
              </w:rPr>
              <w:t xml:space="preserve">. </w:t>
            </w:r>
            <w:r w:rsidRPr="00EA05AC">
              <w:rPr>
                <w:b/>
                <w:color w:val="000000"/>
                <w:sz w:val="20"/>
                <w:szCs w:val="20"/>
                <w:lang w:eastAsia="el-GR"/>
              </w:rPr>
              <w:t>γραμμής</w:t>
            </w:r>
          </w:p>
        </w:tc>
        <w:tc>
          <w:tcPr>
            <w:tcW w:w="1701" w:type="dxa"/>
            <w:shd w:val="clear" w:color="auto" w:fill="C6D9F1" w:themeFill="text2" w:themeFillTint="33"/>
            <w:tcMar>
              <w:left w:w="28" w:type="dxa"/>
              <w:right w:w="28" w:type="dxa"/>
            </w:tcMar>
            <w:vAlign w:val="center"/>
          </w:tcPr>
          <w:p w14:paraId="3E007AF4" w14:textId="77777777" w:rsidR="007E2E9F" w:rsidRPr="00EA05AC" w:rsidRDefault="007E2E9F">
            <w:pPr>
              <w:pStyle w:val="TableParagraph"/>
              <w:rPr>
                <w:b/>
                <w:sz w:val="20"/>
                <w:szCs w:val="20"/>
              </w:rPr>
            </w:pPr>
            <w:r w:rsidRPr="00EA05AC">
              <w:rPr>
                <w:b/>
                <w:sz w:val="20"/>
                <w:szCs w:val="20"/>
              </w:rPr>
              <w:t>Πεδίο</w:t>
            </w:r>
          </w:p>
        </w:tc>
        <w:tc>
          <w:tcPr>
            <w:tcW w:w="6237" w:type="dxa"/>
            <w:shd w:val="clear" w:color="auto" w:fill="C6D9F1" w:themeFill="text2" w:themeFillTint="33"/>
            <w:tcMar>
              <w:left w:w="28" w:type="dxa"/>
              <w:right w:w="28" w:type="dxa"/>
            </w:tcMar>
            <w:vAlign w:val="center"/>
          </w:tcPr>
          <w:p w14:paraId="3379C373" w14:textId="77777777" w:rsidR="007E2E9F" w:rsidRPr="00EA05AC" w:rsidRDefault="007E2E9F">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7E2E9F" w14:paraId="0F3A152E" w14:textId="77777777" w:rsidTr="00DC6EDD">
        <w:trPr>
          <w:trHeight w:val="397"/>
        </w:trPr>
        <w:tc>
          <w:tcPr>
            <w:tcW w:w="851" w:type="dxa"/>
            <w:tcMar>
              <w:left w:w="28" w:type="dxa"/>
              <w:right w:w="28" w:type="dxa"/>
            </w:tcMar>
            <w:vAlign w:val="center"/>
          </w:tcPr>
          <w:p w14:paraId="36E9D048" w14:textId="77777777" w:rsidR="007E2E9F" w:rsidRPr="00EA05AC" w:rsidRDefault="007E2E9F">
            <w:pPr>
              <w:pStyle w:val="TableParagraph"/>
              <w:rPr>
                <w:sz w:val="20"/>
                <w:szCs w:val="20"/>
              </w:rPr>
            </w:pPr>
            <w:r w:rsidRPr="00EA05AC">
              <w:rPr>
                <w:sz w:val="20"/>
                <w:szCs w:val="20"/>
              </w:rPr>
              <w:t>1</w:t>
            </w:r>
          </w:p>
        </w:tc>
        <w:tc>
          <w:tcPr>
            <w:tcW w:w="1701" w:type="dxa"/>
            <w:tcMar>
              <w:left w:w="28" w:type="dxa"/>
              <w:right w:w="28" w:type="dxa"/>
            </w:tcMar>
            <w:vAlign w:val="center"/>
          </w:tcPr>
          <w:p w14:paraId="42E824DC" w14:textId="77777777" w:rsidR="007E2E9F" w:rsidRPr="00EA05AC" w:rsidRDefault="007E2E9F">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6237" w:type="dxa"/>
            <w:tcMar>
              <w:left w:w="28" w:type="dxa"/>
              <w:right w:w="28" w:type="dxa"/>
            </w:tcMar>
            <w:vAlign w:val="center"/>
          </w:tcPr>
          <w:p w14:paraId="5EDAE96E" w14:textId="6C252B2C" w:rsidR="007E2E9F" w:rsidRPr="00EA05AC" w:rsidRDefault="007E2E9F">
            <w:pPr>
              <w:pStyle w:val="TableParagraph"/>
              <w:rPr>
                <w:sz w:val="20"/>
                <w:szCs w:val="20"/>
              </w:rPr>
            </w:pPr>
            <w:r w:rsidRPr="00EA05AC">
              <w:rPr>
                <w:sz w:val="20"/>
                <w:szCs w:val="20"/>
              </w:rPr>
              <w:t>PSO742</w:t>
            </w:r>
          </w:p>
        </w:tc>
      </w:tr>
      <w:tr w:rsidR="007E2E9F" w14:paraId="77DAACF2" w14:textId="77777777" w:rsidTr="00DC6EDD">
        <w:trPr>
          <w:trHeight w:val="397"/>
        </w:trPr>
        <w:tc>
          <w:tcPr>
            <w:tcW w:w="851" w:type="dxa"/>
            <w:tcMar>
              <w:left w:w="28" w:type="dxa"/>
              <w:right w:w="28" w:type="dxa"/>
            </w:tcMar>
            <w:vAlign w:val="center"/>
          </w:tcPr>
          <w:p w14:paraId="424B2E9F" w14:textId="77777777" w:rsidR="007E2E9F" w:rsidRPr="00EA05AC" w:rsidRDefault="007E2E9F">
            <w:pPr>
              <w:pStyle w:val="TableParagraph"/>
              <w:rPr>
                <w:sz w:val="20"/>
                <w:szCs w:val="20"/>
              </w:rPr>
            </w:pPr>
            <w:r w:rsidRPr="00EA05AC">
              <w:rPr>
                <w:sz w:val="20"/>
                <w:szCs w:val="20"/>
              </w:rPr>
              <w:t>2</w:t>
            </w:r>
          </w:p>
        </w:tc>
        <w:tc>
          <w:tcPr>
            <w:tcW w:w="1701" w:type="dxa"/>
            <w:tcMar>
              <w:left w:w="28" w:type="dxa"/>
              <w:right w:w="28" w:type="dxa"/>
            </w:tcMar>
            <w:vAlign w:val="center"/>
          </w:tcPr>
          <w:p w14:paraId="59486A58" w14:textId="77777777" w:rsidR="007E2E9F" w:rsidRPr="00EA05AC" w:rsidRDefault="007E2E9F">
            <w:pPr>
              <w:pStyle w:val="TableParagraph"/>
              <w:rPr>
                <w:sz w:val="20"/>
                <w:szCs w:val="20"/>
              </w:rPr>
            </w:pPr>
            <w:r w:rsidRPr="00EA05AC">
              <w:rPr>
                <w:sz w:val="20"/>
                <w:szCs w:val="20"/>
              </w:rPr>
              <w:t>Όνομα</w:t>
            </w:r>
            <w:r w:rsidRPr="00EA05AC">
              <w:rPr>
                <w:spacing w:val="-5"/>
                <w:sz w:val="20"/>
                <w:szCs w:val="20"/>
              </w:rPr>
              <w:t xml:space="preserve"> </w:t>
            </w:r>
            <w:r w:rsidRPr="00EA05AC">
              <w:rPr>
                <w:spacing w:val="-2"/>
                <w:sz w:val="20"/>
                <w:szCs w:val="20"/>
              </w:rPr>
              <w:t>Δείκτη</w:t>
            </w:r>
          </w:p>
        </w:tc>
        <w:tc>
          <w:tcPr>
            <w:tcW w:w="6237" w:type="dxa"/>
            <w:tcMar>
              <w:left w:w="28" w:type="dxa"/>
              <w:right w:w="28" w:type="dxa"/>
            </w:tcMar>
            <w:vAlign w:val="center"/>
          </w:tcPr>
          <w:p w14:paraId="4A2490FA" w14:textId="1AF8969A" w:rsidR="007E2E9F" w:rsidRPr="00EA05AC" w:rsidRDefault="007E2E9F">
            <w:pPr>
              <w:pStyle w:val="TableParagraph"/>
              <w:rPr>
                <w:sz w:val="20"/>
                <w:szCs w:val="20"/>
              </w:rPr>
            </w:pPr>
            <w:r w:rsidRPr="00EA05AC">
              <w:rPr>
                <w:sz w:val="20"/>
                <w:szCs w:val="20"/>
              </w:rPr>
              <w:t>Λύσεις για την αποθήκευση ηλεκτρικής ενέργειας</w:t>
            </w:r>
          </w:p>
        </w:tc>
      </w:tr>
      <w:tr w:rsidR="007E2E9F" w14:paraId="4DAC43F7" w14:textId="77777777" w:rsidTr="00DC6EDD">
        <w:trPr>
          <w:trHeight w:val="397"/>
        </w:trPr>
        <w:tc>
          <w:tcPr>
            <w:tcW w:w="851" w:type="dxa"/>
            <w:tcMar>
              <w:left w:w="28" w:type="dxa"/>
              <w:right w:w="28" w:type="dxa"/>
            </w:tcMar>
            <w:vAlign w:val="center"/>
          </w:tcPr>
          <w:p w14:paraId="1B29AFDC" w14:textId="77777777" w:rsidR="007E2E9F" w:rsidRPr="00EA05AC" w:rsidRDefault="007E2E9F">
            <w:pPr>
              <w:pStyle w:val="TableParagraph"/>
              <w:rPr>
                <w:sz w:val="20"/>
                <w:szCs w:val="20"/>
              </w:rPr>
            </w:pPr>
            <w:r w:rsidRPr="00EA05AC">
              <w:rPr>
                <w:sz w:val="20"/>
                <w:szCs w:val="20"/>
              </w:rPr>
              <w:t>3</w:t>
            </w:r>
          </w:p>
        </w:tc>
        <w:tc>
          <w:tcPr>
            <w:tcW w:w="1701" w:type="dxa"/>
            <w:tcMar>
              <w:left w:w="28" w:type="dxa"/>
              <w:right w:w="28" w:type="dxa"/>
            </w:tcMar>
            <w:vAlign w:val="center"/>
          </w:tcPr>
          <w:p w14:paraId="294C4CC9" w14:textId="77777777" w:rsidR="007E2E9F" w:rsidRPr="00EA05AC" w:rsidRDefault="007E2E9F">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6237" w:type="dxa"/>
            <w:tcMar>
              <w:left w:w="28" w:type="dxa"/>
              <w:right w:w="28" w:type="dxa"/>
            </w:tcMar>
            <w:vAlign w:val="center"/>
          </w:tcPr>
          <w:p w14:paraId="6F2A87E5" w14:textId="68D28C48" w:rsidR="007E2E9F" w:rsidRPr="00EA05AC" w:rsidRDefault="000205D7" w:rsidP="00DC6EDD">
            <w:pPr>
              <w:pStyle w:val="TableParagraph"/>
              <w:rPr>
                <w:sz w:val="20"/>
                <w:szCs w:val="20"/>
              </w:rPr>
            </w:pPr>
            <w:proofErr w:type="spellStart"/>
            <w:r w:rsidRPr="00525CA4">
              <w:rPr>
                <w:rFonts w:asciiTheme="minorBidi" w:hAnsiTheme="minorBidi" w:cstheme="minorBidi"/>
                <w:sz w:val="20"/>
                <w:szCs w:val="20"/>
              </w:rPr>
              <w:t>MWh</w:t>
            </w:r>
            <w:proofErr w:type="spellEnd"/>
          </w:p>
        </w:tc>
      </w:tr>
      <w:tr w:rsidR="007E2E9F" w14:paraId="2CD26E11" w14:textId="77777777" w:rsidTr="00DC6EDD">
        <w:trPr>
          <w:trHeight w:val="397"/>
        </w:trPr>
        <w:tc>
          <w:tcPr>
            <w:tcW w:w="851" w:type="dxa"/>
            <w:tcMar>
              <w:left w:w="28" w:type="dxa"/>
              <w:right w:w="28" w:type="dxa"/>
            </w:tcMar>
            <w:vAlign w:val="center"/>
          </w:tcPr>
          <w:p w14:paraId="64B84A99" w14:textId="77777777" w:rsidR="007E2E9F" w:rsidRPr="00EA05AC" w:rsidRDefault="007E2E9F">
            <w:pPr>
              <w:pStyle w:val="TableParagraph"/>
              <w:rPr>
                <w:sz w:val="20"/>
                <w:szCs w:val="20"/>
              </w:rPr>
            </w:pPr>
            <w:r w:rsidRPr="00EA05AC">
              <w:rPr>
                <w:sz w:val="20"/>
                <w:szCs w:val="20"/>
              </w:rPr>
              <w:t>4</w:t>
            </w:r>
          </w:p>
        </w:tc>
        <w:tc>
          <w:tcPr>
            <w:tcW w:w="1701" w:type="dxa"/>
            <w:tcMar>
              <w:left w:w="28" w:type="dxa"/>
              <w:right w:w="28" w:type="dxa"/>
            </w:tcMar>
            <w:vAlign w:val="center"/>
          </w:tcPr>
          <w:p w14:paraId="0D12B0B1" w14:textId="77777777" w:rsidR="007E2E9F" w:rsidRPr="00EA05AC" w:rsidRDefault="007E2E9F">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6237" w:type="dxa"/>
            <w:tcMar>
              <w:left w:w="28" w:type="dxa"/>
              <w:right w:w="28" w:type="dxa"/>
            </w:tcMar>
            <w:vAlign w:val="center"/>
          </w:tcPr>
          <w:p w14:paraId="5A0C5F88" w14:textId="77777777" w:rsidR="000205D7" w:rsidRPr="00525CA4" w:rsidRDefault="000205D7" w:rsidP="00DC6EDD">
            <w:pPr>
              <w:pStyle w:val="TableParagraph"/>
              <w:rPr>
                <w:rFonts w:asciiTheme="minorBidi" w:hAnsiTheme="minorBidi" w:cstheme="minorBidi"/>
                <w:sz w:val="20"/>
                <w:szCs w:val="20"/>
              </w:rPr>
            </w:pPr>
            <w:r w:rsidRPr="00525CA4">
              <w:rPr>
                <w:rFonts w:asciiTheme="minorBidi" w:hAnsiTheme="minorBidi" w:cstheme="minorBidi"/>
                <w:sz w:val="20"/>
                <w:szCs w:val="20"/>
              </w:rPr>
              <w:t xml:space="preserve">Εκροών </w:t>
            </w:r>
          </w:p>
          <w:p w14:paraId="2111395D" w14:textId="4B2E88C9" w:rsidR="007E2E9F" w:rsidRPr="00EA05AC" w:rsidRDefault="007E2E9F">
            <w:pPr>
              <w:pStyle w:val="TableParagraph"/>
              <w:rPr>
                <w:sz w:val="20"/>
                <w:szCs w:val="20"/>
              </w:rPr>
            </w:pPr>
          </w:p>
        </w:tc>
      </w:tr>
      <w:tr w:rsidR="007E2E9F" w14:paraId="544622C6" w14:textId="77777777" w:rsidTr="00DC6EDD">
        <w:trPr>
          <w:trHeight w:val="397"/>
        </w:trPr>
        <w:tc>
          <w:tcPr>
            <w:tcW w:w="851" w:type="dxa"/>
            <w:tcMar>
              <w:left w:w="28" w:type="dxa"/>
              <w:right w:w="28" w:type="dxa"/>
            </w:tcMar>
            <w:vAlign w:val="center"/>
          </w:tcPr>
          <w:p w14:paraId="1FD54E61" w14:textId="77777777" w:rsidR="007E2E9F" w:rsidRPr="00EA05AC" w:rsidRDefault="007E2E9F">
            <w:pPr>
              <w:pStyle w:val="TableParagraph"/>
              <w:rPr>
                <w:sz w:val="20"/>
                <w:szCs w:val="20"/>
              </w:rPr>
            </w:pPr>
            <w:r w:rsidRPr="00EA05AC">
              <w:rPr>
                <w:sz w:val="20"/>
                <w:szCs w:val="20"/>
              </w:rPr>
              <w:t>5</w:t>
            </w:r>
          </w:p>
        </w:tc>
        <w:tc>
          <w:tcPr>
            <w:tcW w:w="1701" w:type="dxa"/>
            <w:tcMar>
              <w:left w:w="28" w:type="dxa"/>
              <w:right w:w="28" w:type="dxa"/>
            </w:tcMar>
            <w:vAlign w:val="center"/>
          </w:tcPr>
          <w:p w14:paraId="552CAEA9" w14:textId="77777777" w:rsidR="007E2E9F" w:rsidRPr="00EA05AC" w:rsidRDefault="007E2E9F">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6237" w:type="dxa"/>
            <w:tcMar>
              <w:left w:w="28" w:type="dxa"/>
              <w:right w:w="28" w:type="dxa"/>
            </w:tcMar>
            <w:vAlign w:val="center"/>
          </w:tcPr>
          <w:p w14:paraId="0BE01E4E" w14:textId="77777777" w:rsidR="000205D7" w:rsidRPr="00525CA4" w:rsidRDefault="000205D7" w:rsidP="00DC6EDD">
            <w:pPr>
              <w:pStyle w:val="TableParagraph"/>
              <w:rPr>
                <w:rFonts w:asciiTheme="minorBidi" w:hAnsiTheme="minorBidi" w:cstheme="minorBidi"/>
                <w:sz w:val="20"/>
                <w:szCs w:val="20"/>
              </w:rPr>
            </w:pPr>
            <w:r w:rsidRPr="00525CA4">
              <w:rPr>
                <w:rFonts w:asciiTheme="minorBidi" w:hAnsiTheme="minorBidi" w:cstheme="minorBidi"/>
                <w:sz w:val="20"/>
                <w:szCs w:val="20"/>
              </w:rPr>
              <w:t xml:space="preserve">0 </w:t>
            </w:r>
          </w:p>
          <w:p w14:paraId="2E3577EA" w14:textId="5342589E" w:rsidR="007E2E9F" w:rsidRPr="00EA05AC" w:rsidRDefault="007E2E9F">
            <w:pPr>
              <w:pStyle w:val="TableParagraph"/>
              <w:rPr>
                <w:sz w:val="20"/>
                <w:szCs w:val="20"/>
              </w:rPr>
            </w:pPr>
          </w:p>
        </w:tc>
      </w:tr>
      <w:tr w:rsidR="007E2E9F" w14:paraId="16B105BB" w14:textId="77777777" w:rsidTr="00DC6EDD">
        <w:trPr>
          <w:trHeight w:val="397"/>
        </w:trPr>
        <w:tc>
          <w:tcPr>
            <w:tcW w:w="851" w:type="dxa"/>
            <w:tcMar>
              <w:left w:w="28" w:type="dxa"/>
              <w:right w:w="28" w:type="dxa"/>
            </w:tcMar>
            <w:vAlign w:val="center"/>
          </w:tcPr>
          <w:p w14:paraId="21B0ECCF" w14:textId="77777777" w:rsidR="007E2E9F" w:rsidRPr="00EA05AC" w:rsidRDefault="007E2E9F">
            <w:pPr>
              <w:pStyle w:val="TableParagraph"/>
              <w:rPr>
                <w:sz w:val="20"/>
                <w:szCs w:val="20"/>
              </w:rPr>
            </w:pPr>
            <w:r w:rsidRPr="00EA05AC">
              <w:rPr>
                <w:sz w:val="20"/>
                <w:szCs w:val="20"/>
              </w:rPr>
              <w:t>6</w:t>
            </w:r>
          </w:p>
        </w:tc>
        <w:tc>
          <w:tcPr>
            <w:tcW w:w="1701" w:type="dxa"/>
            <w:tcMar>
              <w:left w:w="28" w:type="dxa"/>
              <w:right w:w="28" w:type="dxa"/>
            </w:tcMar>
            <w:vAlign w:val="center"/>
          </w:tcPr>
          <w:p w14:paraId="1B7983BD" w14:textId="77777777" w:rsidR="007E2E9F" w:rsidRPr="00EA05AC" w:rsidRDefault="007E2E9F">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6237" w:type="dxa"/>
            <w:tcMar>
              <w:left w:w="28" w:type="dxa"/>
              <w:right w:w="28" w:type="dxa"/>
            </w:tcMar>
            <w:vAlign w:val="center"/>
          </w:tcPr>
          <w:p w14:paraId="12E1FB14" w14:textId="77777777" w:rsidR="000205D7" w:rsidRPr="00525CA4" w:rsidRDefault="000205D7" w:rsidP="00DC6EDD">
            <w:pPr>
              <w:pStyle w:val="TableParagraph"/>
              <w:rPr>
                <w:rFonts w:asciiTheme="minorBidi" w:hAnsiTheme="minorBidi" w:cstheme="minorBidi"/>
                <w:sz w:val="20"/>
                <w:szCs w:val="20"/>
              </w:rPr>
            </w:pPr>
            <w:r w:rsidRPr="00525CA4">
              <w:rPr>
                <w:rFonts w:asciiTheme="minorBidi" w:hAnsiTheme="minorBidi" w:cstheme="minorBidi"/>
                <w:sz w:val="20"/>
                <w:szCs w:val="20"/>
              </w:rPr>
              <w:t xml:space="preserve">&gt;=0 </w:t>
            </w:r>
          </w:p>
          <w:p w14:paraId="1FBFA887" w14:textId="334E77D2" w:rsidR="007E2E9F" w:rsidRPr="00EA05AC" w:rsidRDefault="007E2E9F">
            <w:pPr>
              <w:pStyle w:val="TableParagraph"/>
              <w:rPr>
                <w:sz w:val="20"/>
                <w:szCs w:val="20"/>
              </w:rPr>
            </w:pPr>
          </w:p>
        </w:tc>
      </w:tr>
      <w:tr w:rsidR="007E2E9F" w14:paraId="26A7DC30" w14:textId="77777777" w:rsidTr="00DC6EDD">
        <w:trPr>
          <w:trHeight w:val="397"/>
        </w:trPr>
        <w:tc>
          <w:tcPr>
            <w:tcW w:w="851" w:type="dxa"/>
            <w:tcMar>
              <w:left w:w="28" w:type="dxa"/>
              <w:right w:w="28" w:type="dxa"/>
            </w:tcMar>
            <w:vAlign w:val="center"/>
          </w:tcPr>
          <w:p w14:paraId="2035A3BD" w14:textId="77777777" w:rsidR="007E2E9F" w:rsidRPr="00EA05AC" w:rsidRDefault="007E2E9F">
            <w:pPr>
              <w:pStyle w:val="TableParagraph"/>
              <w:rPr>
                <w:sz w:val="20"/>
                <w:szCs w:val="20"/>
              </w:rPr>
            </w:pPr>
            <w:r w:rsidRPr="00EA05AC">
              <w:rPr>
                <w:sz w:val="20"/>
                <w:szCs w:val="20"/>
              </w:rPr>
              <w:t>7</w:t>
            </w:r>
          </w:p>
        </w:tc>
        <w:tc>
          <w:tcPr>
            <w:tcW w:w="1701" w:type="dxa"/>
            <w:tcMar>
              <w:left w:w="28" w:type="dxa"/>
              <w:right w:w="28" w:type="dxa"/>
            </w:tcMar>
            <w:vAlign w:val="center"/>
          </w:tcPr>
          <w:p w14:paraId="44D7441B" w14:textId="77777777" w:rsidR="007E2E9F" w:rsidRPr="00EA05AC" w:rsidRDefault="007E2E9F">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6237" w:type="dxa"/>
            <w:tcMar>
              <w:left w:w="28" w:type="dxa"/>
              <w:right w:w="28" w:type="dxa"/>
            </w:tcMar>
            <w:vAlign w:val="center"/>
          </w:tcPr>
          <w:p w14:paraId="6B69689F" w14:textId="77777777" w:rsidR="000205D7" w:rsidRPr="00525CA4" w:rsidRDefault="000205D7" w:rsidP="00DC6EDD">
            <w:pPr>
              <w:pStyle w:val="TableParagraph"/>
              <w:rPr>
                <w:rFonts w:asciiTheme="minorBidi" w:hAnsiTheme="minorBidi" w:cstheme="minorBidi"/>
                <w:sz w:val="20"/>
                <w:szCs w:val="20"/>
              </w:rPr>
            </w:pPr>
            <w:r w:rsidRPr="00525CA4">
              <w:rPr>
                <w:rFonts w:asciiTheme="minorBidi" w:hAnsiTheme="minorBidi" w:cstheme="minorBidi"/>
                <w:sz w:val="20"/>
                <w:szCs w:val="20"/>
              </w:rPr>
              <w:t xml:space="preserve">&gt;0 </w:t>
            </w:r>
          </w:p>
          <w:p w14:paraId="115C8D5D" w14:textId="645785A2" w:rsidR="007E2E9F" w:rsidRPr="00EA05AC" w:rsidRDefault="007E2E9F">
            <w:pPr>
              <w:pStyle w:val="TableParagraph"/>
              <w:rPr>
                <w:sz w:val="20"/>
                <w:szCs w:val="20"/>
              </w:rPr>
            </w:pPr>
          </w:p>
        </w:tc>
      </w:tr>
      <w:tr w:rsidR="007E2E9F" w14:paraId="2CE83AA3" w14:textId="77777777" w:rsidTr="00DC6EDD">
        <w:trPr>
          <w:trHeight w:val="397"/>
        </w:trPr>
        <w:tc>
          <w:tcPr>
            <w:tcW w:w="851" w:type="dxa"/>
            <w:tcMar>
              <w:left w:w="28" w:type="dxa"/>
              <w:right w:w="28" w:type="dxa"/>
            </w:tcMar>
            <w:vAlign w:val="center"/>
          </w:tcPr>
          <w:p w14:paraId="53F48A96" w14:textId="77777777" w:rsidR="007E2E9F" w:rsidRPr="00EA05AC" w:rsidRDefault="007E2E9F">
            <w:pPr>
              <w:pStyle w:val="TableParagraph"/>
              <w:rPr>
                <w:sz w:val="20"/>
                <w:szCs w:val="20"/>
              </w:rPr>
            </w:pPr>
            <w:r w:rsidRPr="00EA05AC">
              <w:rPr>
                <w:sz w:val="20"/>
                <w:szCs w:val="20"/>
              </w:rPr>
              <w:t>8</w:t>
            </w:r>
          </w:p>
        </w:tc>
        <w:tc>
          <w:tcPr>
            <w:tcW w:w="1701" w:type="dxa"/>
            <w:tcMar>
              <w:left w:w="28" w:type="dxa"/>
              <w:right w:w="28" w:type="dxa"/>
            </w:tcMar>
            <w:vAlign w:val="center"/>
          </w:tcPr>
          <w:p w14:paraId="243D3F08" w14:textId="77777777" w:rsidR="007E2E9F" w:rsidRPr="00EA05AC" w:rsidRDefault="007E2E9F">
            <w:pPr>
              <w:pStyle w:val="TableParagraph"/>
              <w:rPr>
                <w:sz w:val="20"/>
                <w:szCs w:val="20"/>
              </w:rPr>
            </w:pPr>
            <w:r w:rsidRPr="00EA05AC">
              <w:rPr>
                <w:sz w:val="20"/>
                <w:szCs w:val="20"/>
              </w:rPr>
              <w:t>Στόχος Πολιτικής</w:t>
            </w:r>
          </w:p>
        </w:tc>
        <w:tc>
          <w:tcPr>
            <w:tcW w:w="6237" w:type="dxa"/>
            <w:tcMar>
              <w:left w:w="28" w:type="dxa"/>
              <w:right w:w="28" w:type="dxa"/>
            </w:tcMar>
            <w:vAlign w:val="center"/>
          </w:tcPr>
          <w:p w14:paraId="5CA7D020" w14:textId="323ED8D3" w:rsidR="007E2E9F" w:rsidRPr="00EA05AC" w:rsidRDefault="000205D7" w:rsidP="00DC6EDD">
            <w:pPr>
              <w:pStyle w:val="TableParagraph"/>
              <w:rPr>
                <w:sz w:val="20"/>
                <w:szCs w:val="20"/>
              </w:rPr>
            </w:pPr>
            <w:r w:rsidRPr="00EA05AC">
              <w:rPr>
                <w:sz w:val="20"/>
                <w:szCs w:val="20"/>
              </w:rPr>
              <w:t xml:space="preserve">Σ.Π. 2 Πιο Πράσινη Ευρώπη </w:t>
            </w:r>
          </w:p>
        </w:tc>
      </w:tr>
      <w:tr w:rsidR="007E2E9F" w14:paraId="6AC1BF01" w14:textId="77777777" w:rsidTr="00DC6EDD">
        <w:trPr>
          <w:trHeight w:val="397"/>
        </w:trPr>
        <w:tc>
          <w:tcPr>
            <w:tcW w:w="851" w:type="dxa"/>
            <w:tcMar>
              <w:left w:w="28" w:type="dxa"/>
              <w:right w:w="28" w:type="dxa"/>
            </w:tcMar>
            <w:vAlign w:val="center"/>
          </w:tcPr>
          <w:p w14:paraId="1324E264" w14:textId="77777777" w:rsidR="007E2E9F" w:rsidRPr="00EA05AC" w:rsidRDefault="007E2E9F" w:rsidP="00DC6EDD">
            <w:pPr>
              <w:pStyle w:val="TableParagraph"/>
              <w:ind w:left="0" w:hanging="162"/>
              <w:jc w:val="center"/>
              <w:rPr>
                <w:sz w:val="20"/>
                <w:szCs w:val="20"/>
              </w:rPr>
            </w:pPr>
            <w:r w:rsidRPr="00EA05AC">
              <w:rPr>
                <w:sz w:val="20"/>
                <w:szCs w:val="20"/>
              </w:rPr>
              <w:t>9</w:t>
            </w:r>
          </w:p>
        </w:tc>
        <w:tc>
          <w:tcPr>
            <w:tcW w:w="1701" w:type="dxa"/>
            <w:tcMar>
              <w:left w:w="28" w:type="dxa"/>
              <w:right w:w="28" w:type="dxa"/>
            </w:tcMar>
            <w:vAlign w:val="center"/>
          </w:tcPr>
          <w:p w14:paraId="303A93D6" w14:textId="77777777" w:rsidR="007E2E9F" w:rsidRPr="00EA05AC" w:rsidRDefault="007E2E9F">
            <w:pPr>
              <w:pStyle w:val="TableParagraph"/>
              <w:rPr>
                <w:sz w:val="20"/>
                <w:szCs w:val="20"/>
              </w:rPr>
            </w:pPr>
            <w:r w:rsidRPr="00EA05AC">
              <w:rPr>
                <w:sz w:val="20"/>
                <w:szCs w:val="20"/>
              </w:rPr>
              <w:t>Ορισμός και έννοιες</w:t>
            </w:r>
          </w:p>
        </w:tc>
        <w:tc>
          <w:tcPr>
            <w:tcW w:w="6237" w:type="dxa"/>
            <w:tcMar>
              <w:left w:w="28" w:type="dxa"/>
              <w:right w:w="28" w:type="dxa"/>
            </w:tcMar>
            <w:vAlign w:val="center"/>
          </w:tcPr>
          <w:p w14:paraId="5246373B" w14:textId="315CB314" w:rsidR="007E2E9F" w:rsidRPr="00EA05AC" w:rsidRDefault="000205D7">
            <w:pPr>
              <w:pStyle w:val="TableParagraph"/>
              <w:rPr>
                <w:sz w:val="20"/>
                <w:szCs w:val="20"/>
              </w:rPr>
            </w:pPr>
            <w:r w:rsidRPr="00EA05AC">
              <w:rPr>
                <w:sz w:val="20"/>
                <w:szCs w:val="20"/>
              </w:rPr>
              <w:t xml:space="preserve">Αποθηκευτική ικανότητα ηλεκτρικής ενέργειας που δημιουργείται ή επεκτείνεται λόγω της παρεχόμενης στήριξης. </w:t>
            </w:r>
          </w:p>
        </w:tc>
      </w:tr>
      <w:tr w:rsidR="007E2E9F" w14:paraId="69947018" w14:textId="77777777" w:rsidTr="00DC6EDD">
        <w:trPr>
          <w:trHeight w:val="397"/>
        </w:trPr>
        <w:tc>
          <w:tcPr>
            <w:tcW w:w="851" w:type="dxa"/>
            <w:tcMar>
              <w:left w:w="28" w:type="dxa"/>
              <w:right w:w="28" w:type="dxa"/>
            </w:tcMar>
            <w:vAlign w:val="center"/>
          </w:tcPr>
          <w:p w14:paraId="25C96AC6" w14:textId="77777777" w:rsidR="007E2E9F" w:rsidRPr="00EA05AC" w:rsidRDefault="007E2E9F">
            <w:pPr>
              <w:pStyle w:val="TableParagraph"/>
              <w:rPr>
                <w:sz w:val="20"/>
                <w:szCs w:val="20"/>
              </w:rPr>
            </w:pPr>
            <w:r w:rsidRPr="00EA05AC">
              <w:rPr>
                <w:sz w:val="20"/>
                <w:szCs w:val="20"/>
              </w:rPr>
              <w:t>10</w:t>
            </w:r>
          </w:p>
        </w:tc>
        <w:tc>
          <w:tcPr>
            <w:tcW w:w="1701" w:type="dxa"/>
            <w:tcMar>
              <w:left w:w="28" w:type="dxa"/>
              <w:right w:w="28" w:type="dxa"/>
            </w:tcMar>
            <w:vAlign w:val="center"/>
          </w:tcPr>
          <w:p w14:paraId="3B11E680" w14:textId="77777777" w:rsidR="007E2E9F" w:rsidRPr="00EA05AC" w:rsidRDefault="007E2E9F">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6237" w:type="dxa"/>
            <w:tcMar>
              <w:left w:w="28" w:type="dxa"/>
              <w:right w:w="28" w:type="dxa"/>
            </w:tcMar>
            <w:vAlign w:val="center"/>
          </w:tcPr>
          <w:p w14:paraId="2463E1FB" w14:textId="77777777" w:rsidR="000205D7" w:rsidRPr="00525CA4" w:rsidRDefault="000205D7" w:rsidP="00DC6EDD">
            <w:pPr>
              <w:pStyle w:val="TableParagraph"/>
              <w:rPr>
                <w:rFonts w:asciiTheme="minorBidi" w:hAnsiTheme="minorBidi" w:cstheme="minorBidi"/>
                <w:sz w:val="20"/>
                <w:szCs w:val="20"/>
              </w:rPr>
            </w:pPr>
            <w:r w:rsidRPr="00525CA4">
              <w:rPr>
                <w:rFonts w:asciiTheme="minorBidi" w:hAnsiTheme="minorBidi" w:cstheme="minorBidi"/>
                <w:sz w:val="20"/>
                <w:szCs w:val="20"/>
              </w:rPr>
              <w:t xml:space="preserve">Υποστηριζόμενα έργα </w:t>
            </w:r>
          </w:p>
          <w:p w14:paraId="38C49BA9" w14:textId="2112238C" w:rsidR="007E2E9F" w:rsidRPr="00EA05AC" w:rsidRDefault="007E2E9F">
            <w:pPr>
              <w:pStyle w:val="TableParagraph"/>
              <w:rPr>
                <w:sz w:val="20"/>
                <w:szCs w:val="20"/>
              </w:rPr>
            </w:pPr>
          </w:p>
        </w:tc>
      </w:tr>
      <w:tr w:rsidR="007E2E9F" w14:paraId="09E10B2E" w14:textId="77777777" w:rsidTr="00DC6EDD">
        <w:trPr>
          <w:trHeight w:val="397"/>
        </w:trPr>
        <w:tc>
          <w:tcPr>
            <w:tcW w:w="851" w:type="dxa"/>
            <w:tcMar>
              <w:left w:w="28" w:type="dxa"/>
              <w:right w:w="28" w:type="dxa"/>
            </w:tcMar>
            <w:vAlign w:val="center"/>
          </w:tcPr>
          <w:p w14:paraId="6F5761B1" w14:textId="77777777" w:rsidR="007E2E9F" w:rsidRPr="00EA05AC" w:rsidRDefault="007E2E9F">
            <w:pPr>
              <w:pStyle w:val="TableParagraph"/>
              <w:rPr>
                <w:sz w:val="20"/>
                <w:szCs w:val="20"/>
              </w:rPr>
            </w:pPr>
            <w:r w:rsidRPr="00EA05AC">
              <w:rPr>
                <w:sz w:val="20"/>
                <w:szCs w:val="20"/>
              </w:rPr>
              <w:t>11</w:t>
            </w:r>
          </w:p>
        </w:tc>
        <w:tc>
          <w:tcPr>
            <w:tcW w:w="1701" w:type="dxa"/>
            <w:tcMar>
              <w:left w:w="28" w:type="dxa"/>
              <w:right w:w="28" w:type="dxa"/>
            </w:tcMar>
            <w:vAlign w:val="center"/>
          </w:tcPr>
          <w:p w14:paraId="244475DA" w14:textId="77777777" w:rsidR="007E2E9F" w:rsidRPr="00EA05AC" w:rsidRDefault="007E2E9F">
            <w:pPr>
              <w:pStyle w:val="TableParagraph"/>
              <w:rPr>
                <w:sz w:val="20"/>
                <w:szCs w:val="20"/>
              </w:rPr>
            </w:pPr>
            <w:r w:rsidRPr="00EA05AC">
              <w:rPr>
                <w:sz w:val="20"/>
                <w:szCs w:val="20"/>
              </w:rPr>
              <w:t>Χρόνος μέτρησης της επίτευξης του δείκτη</w:t>
            </w:r>
          </w:p>
        </w:tc>
        <w:tc>
          <w:tcPr>
            <w:tcW w:w="6237" w:type="dxa"/>
            <w:tcMar>
              <w:left w:w="28" w:type="dxa"/>
              <w:right w:w="28" w:type="dxa"/>
            </w:tcMar>
            <w:vAlign w:val="center"/>
          </w:tcPr>
          <w:p w14:paraId="5AA29E4C" w14:textId="77777777" w:rsidR="000205D7" w:rsidRPr="00525CA4" w:rsidRDefault="000205D7" w:rsidP="00DC6EDD">
            <w:pPr>
              <w:pStyle w:val="TableParagraph"/>
              <w:rPr>
                <w:rFonts w:asciiTheme="minorBidi" w:hAnsiTheme="minorBidi" w:cstheme="minorBidi"/>
                <w:sz w:val="20"/>
                <w:szCs w:val="20"/>
              </w:rPr>
            </w:pPr>
            <w:r w:rsidRPr="00EA05AC">
              <w:rPr>
                <w:sz w:val="20"/>
                <w:szCs w:val="20"/>
              </w:rPr>
              <w:t xml:space="preserve">Με την ολοκλήρωση των εκροών του υποστηριζόμενου έργου </w:t>
            </w:r>
          </w:p>
          <w:p w14:paraId="7169FB77" w14:textId="7337E19D" w:rsidR="007E2E9F" w:rsidRPr="00EA05AC" w:rsidRDefault="007E2E9F">
            <w:pPr>
              <w:pStyle w:val="TableParagraph"/>
              <w:rPr>
                <w:sz w:val="20"/>
                <w:szCs w:val="20"/>
              </w:rPr>
            </w:pPr>
          </w:p>
        </w:tc>
      </w:tr>
      <w:tr w:rsidR="007E2E9F" w14:paraId="3409E1C9" w14:textId="77777777" w:rsidTr="00DC6EDD">
        <w:trPr>
          <w:trHeight w:val="397"/>
        </w:trPr>
        <w:tc>
          <w:tcPr>
            <w:tcW w:w="851" w:type="dxa"/>
            <w:tcMar>
              <w:left w:w="28" w:type="dxa"/>
              <w:right w:w="28" w:type="dxa"/>
            </w:tcMar>
            <w:vAlign w:val="center"/>
          </w:tcPr>
          <w:p w14:paraId="765C150E" w14:textId="77777777" w:rsidR="007E2E9F" w:rsidRPr="00EA05AC" w:rsidRDefault="007E2E9F">
            <w:pPr>
              <w:pStyle w:val="TableParagraph"/>
              <w:rPr>
                <w:sz w:val="20"/>
                <w:szCs w:val="20"/>
              </w:rPr>
            </w:pPr>
            <w:r w:rsidRPr="00EA05AC">
              <w:rPr>
                <w:sz w:val="20"/>
                <w:szCs w:val="20"/>
              </w:rPr>
              <w:t>12</w:t>
            </w:r>
          </w:p>
        </w:tc>
        <w:tc>
          <w:tcPr>
            <w:tcW w:w="1701" w:type="dxa"/>
            <w:tcMar>
              <w:left w:w="28" w:type="dxa"/>
              <w:right w:w="28" w:type="dxa"/>
            </w:tcMar>
            <w:vAlign w:val="center"/>
          </w:tcPr>
          <w:p w14:paraId="3F099DCE" w14:textId="77777777" w:rsidR="007E2E9F" w:rsidRPr="00EA05AC" w:rsidRDefault="007E2E9F">
            <w:pPr>
              <w:pStyle w:val="TableParagraph"/>
              <w:rPr>
                <w:sz w:val="20"/>
                <w:szCs w:val="20"/>
              </w:rPr>
            </w:pPr>
            <w:r w:rsidRPr="00EA05AC">
              <w:rPr>
                <w:sz w:val="20"/>
                <w:szCs w:val="20"/>
              </w:rPr>
              <w:t>Υποβολή αναφορών</w:t>
            </w:r>
          </w:p>
        </w:tc>
        <w:tc>
          <w:tcPr>
            <w:tcW w:w="6237" w:type="dxa"/>
            <w:tcMar>
              <w:left w:w="28" w:type="dxa"/>
              <w:right w:w="28" w:type="dxa"/>
            </w:tcMar>
            <w:vAlign w:val="center"/>
          </w:tcPr>
          <w:p w14:paraId="64C47626" w14:textId="77777777" w:rsidR="000205D7" w:rsidRPr="00525CA4" w:rsidRDefault="000205D7" w:rsidP="00DC6EDD">
            <w:pPr>
              <w:pStyle w:val="TableParagraph"/>
              <w:rPr>
                <w:rFonts w:asciiTheme="minorBidi" w:hAnsiTheme="minorBidi" w:cstheme="minorBidi"/>
                <w:sz w:val="20"/>
                <w:szCs w:val="20"/>
              </w:rPr>
            </w:pPr>
            <w:r w:rsidRPr="00EA05AC">
              <w:rPr>
                <w:sz w:val="20"/>
                <w:szCs w:val="20"/>
              </w:rPr>
              <w:t xml:space="preserve">Κανόνας 1: Αναφορές ανά ειδικό στόχο </w:t>
            </w:r>
          </w:p>
          <w:p w14:paraId="6EF7D095" w14:textId="666C7EE5" w:rsidR="007E2E9F" w:rsidRPr="00EA05AC" w:rsidRDefault="000205D7" w:rsidP="000205D7">
            <w:pPr>
              <w:pStyle w:val="TableParagraph"/>
              <w:rPr>
                <w:sz w:val="20"/>
                <w:szCs w:val="20"/>
              </w:rPr>
            </w:pPr>
            <w:r w:rsidRPr="00525CA4">
              <w:rPr>
                <w:rFonts w:asciiTheme="minorBidi" w:hAnsiTheme="minorBidi" w:cstheme="minorBidi"/>
                <w:sz w:val="20"/>
                <w:szCs w:val="20"/>
              </w:rPr>
              <w:t xml:space="preserve">Πρόβλεψη για σωρευτικές τιμές στόχου και επίτευξης από ενταγμένα έργα, έως το έτος αναφοράς </w:t>
            </w:r>
          </w:p>
        </w:tc>
      </w:tr>
      <w:tr w:rsidR="000205D7" w14:paraId="6655A0BF" w14:textId="77777777" w:rsidTr="00DC6EDD">
        <w:trPr>
          <w:trHeight w:val="397"/>
        </w:trPr>
        <w:tc>
          <w:tcPr>
            <w:tcW w:w="851" w:type="dxa"/>
            <w:tcMar>
              <w:left w:w="28" w:type="dxa"/>
              <w:right w:w="28" w:type="dxa"/>
            </w:tcMar>
            <w:vAlign w:val="center"/>
          </w:tcPr>
          <w:p w14:paraId="7A27A705" w14:textId="77777777" w:rsidR="000205D7" w:rsidRPr="00EA05AC" w:rsidRDefault="000205D7" w:rsidP="000205D7">
            <w:pPr>
              <w:pStyle w:val="TableParagraph"/>
              <w:rPr>
                <w:sz w:val="20"/>
                <w:szCs w:val="20"/>
              </w:rPr>
            </w:pPr>
            <w:r w:rsidRPr="00EA05AC">
              <w:rPr>
                <w:sz w:val="20"/>
                <w:szCs w:val="20"/>
              </w:rPr>
              <w:t>13</w:t>
            </w:r>
          </w:p>
        </w:tc>
        <w:tc>
          <w:tcPr>
            <w:tcW w:w="1701" w:type="dxa"/>
            <w:tcMar>
              <w:left w:w="28" w:type="dxa"/>
              <w:right w:w="28" w:type="dxa"/>
            </w:tcMar>
            <w:vAlign w:val="center"/>
          </w:tcPr>
          <w:p w14:paraId="5E3F6433" w14:textId="77777777" w:rsidR="000205D7" w:rsidRPr="00EA05AC" w:rsidRDefault="000205D7" w:rsidP="000205D7">
            <w:pPr>
              <w:pStyle w:val="TableParagraph"/>
              <w:rPr>
                <w:sz w:val="20"/>
                <w:szCs w:val="20"/>
              </w:rPr>
            </w:pPr>
            <w:r w:rsidRPr="00EA05AC">
              <w:rPr>
                <w:sz w:val="20"/>
                <w:szCs w:val="20"/>
              </w:rPr>
              <w:t>Πηγές</w:t>
            </w:r>
          </w:p>
        </w:tc>
        <w:tc>
          <w:tcPr>
            <w:tcW w:w="6237" w:type="dxa"/>
            <w:tcMar>
              <w:left w:w="28" w:type="dxa"/>
              <w:right w:w="28" w:type="dxa"/>
            </w:tcMar>
            <w:vAlign w:val="center"/>
          </w:tcPr>
          <w:p w14:paraId="40F3DC42" w14:textId="2A9832E1" w:rsidR="000205D7" w:rsidRPr="00EA05AC" w:rsidRDefault="000205D7" w:rsidP="000205D7">
            <w:pPr>
              <w:pStyle w:val="TableParagraph"/>
              <w:rPr>
                <w:sz w:val="20"/>
                <w:szCs w:val="20"/>
              </w:rPr>
            </w:pPr>
            <w:r w:rsidRPr="00EA05AC">
              <w:rPr>
                <w:sz w:val="20"/>
                <w:szCs w:val="20"/>
              </w:rPr>
              <w:t>-</w:t>
            </w:r>
          </w:p>
        </w:tc>
      </w:tr>
      <w:tr w:rsidR="000205D7" w14:paraId="3C313DAE" w14:textId="77777777" w:rsidTr="00DC6EDD">
        <w:trPr>
          <w:trHeight w:val="397"/>
        </w:trPr>
        <w:tc>
          <w:tcPr>
            <w:tcW w:w="851" w:type="dxa"/>
            <w:tcMar>
              <w:left w:w="28" w:type="dxa"/>
              <w:right w:w="28" w:type="dxa"/>
            </w:tcMar>
            <w:vAlign w:val="center"/>
          </w:tcPr>
          <w:p w14:paraId="7E04B83E" w14:textId="77777777" w:rsidR="000205D7" w:rsidRPr="00EA05AC" w:rsidRDefault="000205D7" w:rsidP="000205D7">
            <w:pPr>
              <w:pStyle w:val="TableParagraph"/>
              <w:rPr>
                <w:sz w:val="20"/>
                <w:szCs w:val="20"/>
              </w:rPr>
            </w:pPr>
            <w:r w:rsidRPr="00EA05AC">
              <w:rPr>
                <w:sz w:val="20"/>
                <w:szCs w:val="20"/>
              </w:rPr>
              <w:t>14</w:t>
            </w:r>
          </w:p>
        </w:tc>
        <w:tc>
          <w:tcPr>
            <w:tcW w:w="1701" w:type="dxa"/>
            <w:tcMar>
              <w:left w:w="28" w:type="dxa"/>
              <w:right w:w="28" w:type="dxa"/>
            </w:tcMar>
            <w:vAlign w:val="center"/>
          </w:tcPr>
          <w:p w14:paraId="161D2234" w14:textId="77777777" w:rsidR="000205D7" w:rsidRPr="00EA05AC" w:rsidRDefault="000205D7" w:rsidP="000205D7">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6237" w:type="dxa"/>
            <w:shd w:val="clear" w:color="auto" w:fill="auto"/>
            <w:tcMar>
              <w:left w:w="28" w:type="dxa"/>
              <w:right w:w="28" w:type="dxa"/>
            </w:tcMar>
            <w:vAlign w:val="center"/>
          </w:tcPr>
          <w:p w14:paraId="76B5EC25" w14:textId="6744476B" w:rsidR="000205D7" w:rsidRPr="00EA05AC" w:rsidRDefault="000205D7" w:rsidP="000205D7">
            <w:pPr>
              <w:pStyle w:val="TableParagraph"/>
              <w:rPr>
                <w:sz w:val="20"/>
                <w:szCs w:val="20"/>
              </w:rPr>
            </w:pPr>
            <w:r w:rsidRPr="00EA05AC">
              <w:rPr>
                <w:sz w:val="20"/>
                <w:szCs w:val="20"/>
              </w:rPr>
              <w:t>(RCO105)</w:t>
            </w:r>
          </w:p>
        </w:tc>
      </w:tr>
      <w:tr w:rsidR="000205D7" w14:paraId="6C8BEBBB" w14:textId="77777777" w:rsidTr="00DC6EDD">
        <w:trPr>
          <w:trHeight w:val="397"/>
        </w:trPr>
        <w:tc>
          <w:tcPr>
            <w:tcW w:w="851" w:type="dxa"/>
            <w:tcMar>
              <w:left w:w="28" w:type="dxa"/>
              <w:right w:w="28" w:type="dxa"/>
            </w:tcMar>
            <w:vAlign w:val="center"/>
          </w:tcPr>
          <w:p w14:paraId="481807F7" w14:textId="77777777" w:rsidR="000205D7" w:rsidRPr="00EA05AC" w:rsidRDefault="000205D7" w:rsidP="000205D7">
            <w:pPr>
              <w:pStyle w:val="TableParagraph"/>
              <w:rPr>
                <w:sz w:val="20"/>
                <w:szCs w:val="20"/>
              </w:rPr>
            </w:pPr>
            <w:r w:rsidRPr="00EA05AC">
              <w:rPr>
                <w:sz w:val="20"/>
                <w:szCs w:val="20"/>
              </w:rPr>
              <w:t>15</w:t>
            </w:r>
          </w:p>
        </w:tc>
        <w:tc>
          <w:tcPr>
            <w:tcW w:w="1701" w:type="dxa"/>
            <w:tcMar>
              <w:left w:w="28" w:type="dxa"/>
              <w:right w:w="28" w:type="dxa"/>
            </w:tcMar>
            <w:vAlign w:val="center"/>
          </w:tcPr>
          <w:p w14:paraId="5CF65AB5" w14:textId="77777777" w:rsidR="000205D7" w:rsidRPr="00EA05AC" w:rsidRDefault="000205D7" w:rsidP="000205D7">
            <w:pPr>
              <w:pStyle w:val="TableParagraph"/>
              <w:rPr>
                <w:sz w:val="20"/>
                <w:szCs w:val="20"/>
              </w:rPr>
            </w:pPr>
            <w:r w:rsidRPr="00EA05AC">
              <w:rPr>
                <w:sz w:val="20"/>
                <w:szCs w:val="20"/>
              </w:rPr>
              <w:t>Σημείωση</w:t>
            </w:r>
          </w:p>
        </w:tc>
        <w:tc>
          <w:tcPr>
            <w:tcW w:w="6237" w:type="dxa"/>
            <w:tcMar>
              <w:left w:w="28" w:type="dxa"/>
              <w:right w:w="28" w:type="dxa"/>
            </w:tcMar>
            <w:vAlign w:val="center"/>
          </w:tcPr>
          <w:p w14:paraId="7202B2A2" w14:textId="7D8D5602" w:rsidR="000205D7" w:rsidRPr="00EA05AC" w:rsidRDefault="000205D7" w:rsidP="000205D7">
            <w:pPr>
              <w:pStyle w:val="TableParagraph"/>
              <w:rPr>
                <w:sz w:val="20"/>
                <w:szCs w:val="20"/>
              </w:rPr>
            </w:pPr>
            <w:r w:rsidRPr="00EA05AC">
              <w:rPr>
                <w:sz w:val="20"/>
                <w:szCs w:val="20"/>
              </w:rPr>
              <w:t>-</w:t>
            </w:r>
          </w:p>
        </w:tc>
      </w:tr>
      <w:tr w:rsidR="000205D7" w14:paraId="1CFB6BD2" w14:textId="77777777" w:rsidTr="00DC6EDD">
        <w:trPr>
          <w:trHeight w:val="397"/>
        </w:trPr>
        <w:tc>
          <w:tcPr>
            <w:tcW w:w="851" w:type="dxa"/>
            <w:tcMar>
              <w:left w:w="28" w:type="dxa"/>
              <w:right w:w="28" w:type="dxa"/>
            </w:tcMar>
            <w:vAlign w:val="center"/>
          </w:tcPr>
          <w:p w14:paraId="4EDF60F0" w14:textId="77777777" w:rsidR="000205D7" w:rsidRPr="00EA05AC" w:rsidRDefault="000205D7" w:rsidP="000205D7">
            <w:pPr>
              <w:pStyle w:val="TableParagraph"/>
              <w:rPr>
                <w:sz w:val="20"/>
                <w:szCs w:val="20"/>
              </w:rPr>
            </w:pPr>
            <w:r w:rsidRPr="00EA05AC">
              <w:rPr>
                <w:sz w:val="20"/>
                <w:szCs w:val="20"/>
              </w:rPr>
              <w:t>16</w:t>
            </w:r>
          </w:p>
        </w:tc>
        <w:tc>
          <w:tcPr>
            <w:tcW w:w="1701" w:type="dxa"/>
            <w:tcMar>
              <w:left w:w="28" w:type="dxa"/>
              <w:right w:w="28" w:type="dxa"/>
            </w:tcMar>
            <w:vAlign w:val="center"/>
          </w:tcPr>
          <w:p w14:paraId="6A96C8B4" w14:textId="77777777" w:rsidR="000205D7" w:rsidRPr="00EA05AC" w:rsidRDefault="000205D7" w:rsidP="000205D7">
            <w:pPr>
              <w:pStyle w:val="TableParagraph"/>
              <w:rPr>
                <w:sz w:val="20"/>
                <w:szCs w:val="20"/>
              </w:rPr>
            </w:pPr>
            <w:r w:rsidRPr="00EA05AC">
              <w:rPr>
                <w:sz w:val="20"/>
                <w:szCs w:val="20"/>
              </w:rPr>
              <w:t>Παραδείγματα</w:t>
            </w:r>
          </w:p>
        </w:tc>
        <w:tc>
          <w:tcPr>
            <w:tcW w:w="6237" w:type="dxa"/>
            <w:tcMar>
              <w:left w:w="28" w:type="dxa"/>
              <w:right w:w="28" w:type="dxa"/>
            </w:tcMar>
            <w:vAlign w:val="center"/>
          </w:tcPr>
          <w:p w14:paraId="359E8259" w14:textId="32298589" w:rsidR="000205D7" w:rsidRPr="00EA05AC" w:rsidRDefault="000205D7" w:rsidP="000205D7">
            <w:pPr>
              <w:pStyle w:val="TableParagraph"/>
              <w:rPr>
                <w:sz w:val="20"/>
                <w:szCs w:val="20"/>
              </w:rPr>
            </w:pPr>
            <w:r w:rsidRPr="00EA05AC">
              <w:rPr>
                <w:sz w:val="20"/>
                <w:szCs w:val="20"/>
              </w:rPr>
              <w:t>-</w:t>
            </w:r>
          </w:p>
        </w:tc>
      </w:tr>
    </w:tbl>
    <w:p w14:paraId="2C16BA1D" w14:textId="24DC23A1" w:rsidR="00DC6EDD" w:rsidRPr="00EA05AC" w:rsidRDefault="00DC6EDD" w:rsidP="005A707C">
      <w:pPr>
        <w:pStyle w:val="a0"/>
        <w:rPr>
          <w:lang w:val="en-US"/>
        </w:rPr>
      </w:pPr>
      <w:r w:rsidRPr="00EA05AC">
        <w:rPr>
          <w:lang w:val="en-US"/>
        </w:rPr>
        <w:br w:type="page"/>
      </w:r>
    </w:p>
    <w:p w14:paraId="5BB56417" w14:textId="77777777" w:rsidR="007E2E9F" w:rsidRPr="00EA05AC" w:rsidRDefault="007E2E9F" w:rsidP="005A707C">
      <w:pPr>
        <w:pStyle w:val="a0"/>
        <w:rPr>
          <w:lang w:val="en-US"/>
        </w:rPr>
      </w:pPr>
    </w:p>
    <w:p w14:paraId="6B22C1A7" w14:textId="2AA78C27" w:rsidR="007E2E9F" w:rsidRPr="00BD7086" w:rsidRDefault="005A54AB" w:rsidP="005A707C">
      <w:pPr>
        <w:pStyle w:val="a0"/>
      </w:pPr>
      <w:r w:rsidRPr="00EA05AC">
        <w:t xml:space="preserve">PSO744 Υποδομές εναλλακτικών καυσίμων (σημεία ανεφοδιασμού/ </w:t>
      </w:r>
      <w:r w:rsidRPr="005A54AB">
        <w:t>επαναφόρτισης)</w:t>
      </w:r>
    </w:p>
    <w:p w14:paraId="1142C3E7" w14:textId="77777777" w:rsidR="005A54AB" w:rsidRPr="00EA05AC" w:rsidRDefault="005A54AB" w:rsidP="005A54AB">
      <w:pPr>
        <w:ind w:left="0"/>
        <w:rPr>
          <w:color w:val="365F91"/>
          <w:sz w:val="20"/>
          <w:szCs w:val="20"/>
          <w:u w:val="single"/>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2268"/>
        <w:gridCol w:w="5817"/>
      </w:tblGrid>
      <w:tr w:rsidR="0079227C" w14:paraId="10351FDE" w14:textId="77777777" w:rsidTr="008410F9">
        <w:trPr>
          <w:trHeight w:val="397"/>
        </w:trPr>
        <w:tc>
          <w:tcPr>
            <w:tcW w:w="864" w:type="dxa"/>
            <w:shd w:val="clear" w:color="auto" w:fill="C6D9F1" w:themeFill="text2" w:themeFillTint="33"/>
            <w:tcMar>
              <w:left w:w="28" w:type="dxa"/>
              <w:right w:w="28" w:type="dxa"/>
            </w:tcMar>
            <w:vAlign w:val="center"/>
          </w:tcPr>
          <w:p w14:paraId="6ADEA17E" w14:textId="68F9C7BD" w:rsidR="0079227C" w:rsidRPr="00EA05AC" w:rsidRDefault="00525CA4" w:rsidP="00525CA4">
            <w:pPr>
              <w:pStyle w:val="TableParagraph"/>
              <w:ind w:left="0"/>
              <w:jc w:val="center"/>
              <w:rPr>
                <w:b/>
                <w:sz w:val="20"/>
                <w:szCs w:val="20"/>
              </w:rPr>
            </w:pPr>
            <w:proofErr w:type="spellStart"/>
            <w:r w:rsidRPr="00EA05AC">
              <w:rPr>
                <w:b/>
                <w:sz w:val="20"/>
                <w:szCs w:val="20"/>
              </w:rPr>
              <w:t>Αρ</w:t>
            </w:r>
            <w:proofErr w:type="spellEnd"/>
            <w:r w:rsidRPr="00EA05AC">
              <w:rPr>
                <w:b/>
                <w:sz w:val="20"/>
                <w:szCs w:val="20"/>
              </w:rPr>
              <w:t>. γραμμής</w:t>
            </w:r>
          </w:p>
        </w:tc>
        <w:tc>
          <w:tcPr>
            <w:tcW w:w="2268" w:type="dxa"/>
            <w:shd w:val="clear" w:color="auto" w:fill="C6D9F1" w:themeFill="text2" w:themeFillTint="33"/>
            <w:tcMar>
              <w:left w:w="28" w:type="dxa"/>
              <w:right w:w="28" w:type="dxa"/>
            </w:tcMar>
            <w:vAlign w:val="center"/>
          </w:tcPr>
          <w:p w14:paraId="79E645DF" w14:textId="77777777" w:rsidR="0079227C" w:rsidRPr="00EA05AC" w:rsidRDefault="0079227C">
            <w:pPr>
              <w:pStyle w:val="TableParagraph"/>
              <w:rPr>
                <w:b/>
                <w:sz w:val="20"/>
                <w:szCs w:val="20"/>
              </w:rPr>
            </w:pPr>
            <w:r w:rsidRPr="00EA05AC">
              <w:rPr>
                <w:b/>
                <w:sz w:val="20"/>
                <w:szCs w:val="20"/>
              </w:rPr>
              <w:t>Πεδίο</w:t>
            </w:r>
          </w:p>
        </w:tc>
        <w:tc>
          <w:tcPr>
            <w:tcW w:w="5817" w:type="dxa"/>
            <w:shd w:val="clear" w:color="auto" w:fill="C6D9F1" w:themeFill="text2" w:themeFillTint="33"/>
            <w:tcMar>
              <w:left w:w="28" w:type="dxa"/>
              <w:right w:w="28" w:type="dxa"/>
            </w:tcMar>
            <w:vAlign w:val="center"/>
          </w:tcPr>
          <w:p w14:paraId="121379D2" w14:textId="77777777" w:rsidR="0079227C" w:rsidRPr="00EA05AC" w:rsidRDefault="0079227C">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79227C" w14:paraId="46D8D249" w14:textId="77777777" w:rsidTr="00441CE0">
        <w:trPr>
          <w:trHeight w:val="397"/>
        </w:trPr>
        <w:tc>
          <w:tcPr>
            <w:tcW w:w="864" w:type="dxa"/>
            <w:tcMar>
              <w:left w:w="28" w:type="dxa"/>
              <w:right w:w="28" w:type="dxa"/>
            </w:tcMar>
            <w:vAlign w:val="center"/>
          </w:tcPr>
          <w:p w14:paraId="6114526D" w14:textId="77777777" w:rsidR="0079227C" w:rsidRPr="00EA05AC" w:rsidRDefault="0079227C">
            <w:pPr>
              <w:pStyle w:val="TableParagraph"/>
              <w:rPr>
                <w:sz w:val="20"/>
                <w:szCs w:val="20"/>
              </w:rPr>
            </w:pPr>
            <w:r w:rsidRPr="00EA05AC">
              <w:rPr>
                <w:sz w:val="20"/>
                <w:szCs w:val="20"/>
              </w:rPr>
              <w:t>1</w:t>
            </w:r>
          </w:p>
        </w:tc>
        <w:tc>
          <w:tcPr>
            <w:tcW w:w="2268" w:type="dxa"/>
            <w:tcMar>
              <w:left w:w="28" w:type="dxa"/>
              <w:right w:w="28" w:type="dxa"/>
            </w:tcMar>
            <w:vAlign w:val="center"/>
          </w:tcPr>
          <w:p w14:paraId="63AB0413" w14:textId="77777777" w:rsidR="0079227C" w:rsidRPr="00EA05AC" w:rsidRDefault="0079227C">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5817" w:type="dxa"/>
            <w:tcMar>
              <w:left w:w="28" w:type="dxa"/>
              <w:right w:w="28" w:type="dxa"/>
            </w:tcMar>
            <w:vAlign w:val="center"/>
          </w:tcPr>
          <w:p w14:paraId="32C83CFF" w14:textId="4C877317" w:rsidR="0079227C" w:rsidRPr="00EA05AC" w:rsidRDefault="008E255D">
            <w:pPr>
              <w:pStyle w:val="TableParagraph"/>
              <w:rPr>
                <w:sz w:val="20"/>
                <w:szCs w:val="20"/>
              </w:rPr>
            </w:pPr>
            <w:r w:rsidRPr="00EA05AC">
              <w:rPr>
                <w:sz w:val="20"/>
                <w:szCs w:val="20"/>
              </w:rPr>
              <w:t>PSO744</w:t>
            </w:r>
          </w:p>
        </w:tc>
      </w:tr>
      <w:tr w:rsidR="0079227C" w14:paraId="6EE2FA1D" w14:textId="77777777" w:rsidTr="00441CE0">
        <w:trPr>
          <w:trHeight w:val="397"/>
        </w:trPr>
        <w:tc>
          <w:tcPr>
            <w:tcW w:w="864" w:type="dxa"/>
            <w:tcMar>
              <w:left w:w="28" w:type="dxa"/>
              <w:right w:w="28" w:type="dxa"/>
            </w:tcMar>
            <w:vAlign w:val="center"/>
          </w:tcPr>
          <w:p w14:paraId="07081796" w14:textId="77777777" w:rsidR="0079227C" w:rsidRPr="00EA05AC" w:rsidRDefault="0079227C">
            <w:pPr>
              <w:pStyle w:val="TableParagraph"/>
              <w:rPr>
                <w:sz w:val="20"/>
                <w:szCs w:val="20"/>
              </w:rPr>
            </w:pPr>
            <w:r w:rsidRPr="00EA05AC">
              <w:rPr>
                <w:sz w:val="20"/>
                <w:szCs w:val="20"/>
              </w:rPr>
              <w:t>2</w:t>
            </w:r>
          </w:p>
        </w:tc>
        <w:tc>
          <w:tcPr>
            <w:tcW w:w="2268" w:type="dxa"/>
            <w:tcMar>
              <w:left w:w="28" w:type="dxa"/>
              <w:right w:w="28" w:type="dxa"/>
            </w:tcMar>
            <w:vAlign w:val="center"/>
          </w:tcPr>
          <w:p w14:paraId="5C7D7988" w14:textId="77777777" w:rsidR="0079227C" w:rsidRPr="00EA05AC" w:rsidRDefault="0079227C">
            <w:pPr>
              <w:pStyle w:val="TableParagraph"/>
              <w:rPr>
                <w:sz w:val="20"/>
                <w:szCs w:val="20"/>
              </w:rPr>
            </w:pPr>
            <w:r w:rsidRPr="00EA05AC">
              <w:rPr>
                <w:sz w:val="20"/>
                <w:szCs w:val="20"/>
              </w:rPr>
              <w:t>Όνομα</w:t>
            </w:r>
            <w:r w:rsidRPr="00EA05AC">
              <w:rPr>
                <w:spacing w:val="-5"/>
                <w:sz w:val="20"/>
                <w:szCs w:val="20"/>
              </w:rPr>
              <w:t xml:space="preserve"> </w:t>
            </w:r>
            <w:r w:rsidRPr="00EA05AC">
              <w:rPr>
                <w:spacing w:val="-2"/>
                <w:sz w:val="20"/>
                <w:szCs w:val="20"/>
              </w:rPr>
              <w:t>Δείκτη</w:t>
            </w:r>
          </w:p>
        </w:tc>
        <w:tc>
          <w:tcPr>
            <w:tcW w:w="5817" w:type="dxa"/>
            <w:tcMar>
              <w:left w:w="28" w:type="dxa"/>
              <w:right w:w="28" w:type="dxa"/>
            </w:tcMar>
            <w:vAlign w:val="center"/>
          </w:tcPr>
          <w:p w14:paraId="54AC3E68" w14:textId="59F3FC62" w:rsidR="0079227C" w:rsidRPr="00EA05AC" w:rsidRDefault="0079227C">
            <w:pPr>
              <w:pStyle w:val="TableParagraph"/>
              <w:rPr>
                <w:sz w:val="20"/>
                <w:szCs w:val="20"/>
              </w:rPr>
            </w:pPr>
            <w:r w:rsidRPr="00EA05AC">
              <w:rPr>
                <w:sz w:val="20"/>
                <w:szCs w:val="20"/>
              </w:rPr>
              <w:t>Υποδομές εναλλακτικών καυσίμων (σημεία ανεφοδιασμού/ επαναφόρτισης)</w:t>
            </w:r>
          </w:p>
        </w:tc>
      </w:tr>
      <w:tr w:rsidR="0079227C" w14:paraId="4E111C6D" w14:textId="77777777" w:rsidTr="00441CE0">
        <w:trPr>
          <w:trHeight w:val="397"/>
        </w:trPr>
        <w:tc>
          <w:tcPr>
            <w:tcW w:w="864" w:type="dxa"/>
            <w:tcMar>
              <w:left w:w="28" w:type="dxa"/>
              <w:right w:w="28" w:type="dxa"/>
            </w:tcMar>
            <w:vAlign w:val="center"/>
          </w:tcPr>
          <w:p w14:paraId="14A21EAD" w14:textId="77777777" w:rsidR="0079227C" w:rsidRPr="00EA05AC" w:rsidRDefault="0079227C">
            <w:pPr>
              <w:pStyle w:val="TableParagraph"/>
              <w:rPr>
                <w:sz w:val="20"/>
                <w:szCs w:val="20"/>
              </w:rPr>
            </w:pPr>
            <w:r w:rsidRPr="00EA05AC">
              <w:rPr>
                <w:sz w:val="20"/>
                <w:szCs w:val="20"/>
              </w:rPr>
              <w:t>3</w:t>
            </w:r>
          </w:p>
        </w:tc>
        <w:tc>
          <w:tcPr>
            <w:tcW w:w="2268" w:type="dxa"/>
            <w:tcMar>
              <w:left w:w="28" w:type="dxa"/>
              <w:right w:w="28" w:type="dxa"/>
            </w:tcMar>
            <w:vAlign w:val="center"/>
          </w:tcPr>
          <w:p w14:paraId="2A7F9B4E" w14:textId="77777777" w:rsidR="0079227C" w:rsidRPr="00EA05AC" w:rsidRDefault="0079227C">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5817" w:type="dxa"/>
            <w:tcMar>
              <w:left w:w="28" w:type="dxa"/>
              <w:right w:w="28" w:type="dxa"/>
            </w:tcMar>
            <w:vAlign w:val="center"/>
          </w:tcPr>
          <w:p w14:paraId="7C75CB9C" w14:textId="5662A8CE" w:rsidR="0079227C" w:rsidRPr="00EA05AC" w:rsidRDefault="0079227C" w:rsidP="00887A9B">
            <w:pPr>
              <w:pStyle w:val="TableParagraph"/>
              <w:rPr>
                <w:sz w:val="20"/>
                <w:szCs w:val="20"/>
              </w:rPr>
            </w:pPr>
            <w:r w:rsidRPr="00EA05AC">
              <w:rPr>
                <w:sz w:val="20"/>
                <w:szCs w:val="20"/>
              </w:rPr>
              <w:t>Σημεία ανεφοδιασμού/ επαναφόρτισης</w:t>
            </w:r>
          </w:p>
        </w:tc>
      </w:tr>
      <w:tr w:rsidR="0079227C" w14:paraId="46D9052A" w14:textId="77777777" w:rsidTr="00441CE0">
        <w:trPr>
          <w:trHeight w:val="397"/>
        </w:trPr>
        <w:tc>
          <w:tcPr>
            <w:tcW w:w="864" w:type="dxa"/>
            <w:tcMar>
              <w:left w:w="28" w:type="dxa"/>
              <w:right w:w="28" w:type="dxa"/>
            </w:tcMar>
            <w:vAlign w:val="center"/>
          </w:tcPr>
          <w:p w14:paraId="017C6C13" w14:textId="77777777" w:rsidR="0079227C" w:rsidRPr="00EA05AC" w:rsidRDefault="0079227C">
            <w:pPr>
              <w:pStyle w:val="TableParagraph"/>
              <w:rPr>
                <w:sz w:val="20"/>
                <w:szCs w:val="20"/>
              </w:rPr>
            </w:pPr>
            <w:r w:rsidRPr="00EA05AC">
              <w:rPr>
                <w:sz w:val="20"/>
                <w:szCs w:val="20"/>
              </w:rPr>
              <w:t>4</w:t>
            </w:r>
          </w:p>
        </w:tc>
        <w:tc>
          <w:tcPr>
            <w:tcW w:w="2268" w:type="dxa"/>
            <w:tcMar>
              <w:left w:w="28" w:type="dxa"/>
              <w:right w:w="28" w:type="dxa"/>
            </w:tcMar>
            <w:vAlign w:val="center"/>
          </w:tcPr>
          <w:p w14:paraId="1D4ACCA7" w14:textId="77777777" w:rsidR="0079227C" w:rsidRPr="00EA05AC" w:rsidRDefault="0079227C">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5817" w:type="dxa"/>
            <w:tcMar>
              <w:left w:w="28" w:type="dxa"/>
              <w:right w:w="28" w:type="dxa"/>
            </w:tcMar>
            <w:vAlign w:val="center"/>
          </w:tcPr>
          <w:p w14:paraId="7E881D4D" w14:textId="28F8BF7A" w:rsidR="0079227C" w:rsidRPr="00EA05AC" w:rsidRDefault="0079227C">
            <w:pPr>
              <w:pStyle w:val="TableParagraph"/>
              <w:rPr>
                <w:sz w:val="20"/>
                <w:szCs w:val="20"/>
              </w:rPr>
            </w:pPr>
            <w:r w:rsidRPr="00EA05AC">
              <w:rPr>
                <w:sz w:val="20"/>
                <w:szCs w:val="20"/>
              </w:rPr>
              <w:t>Εκροών</w:t>
            </w:r>
          </w:p>
        </w:tc>
      </w:tr>
      <w:tr w:rsidR="0079227C" w14:paraId="714AE228" w14:textId="77777777" w:rsidTr="00441CE0">
        <w:trPr>
          <w:trHeight w:val="397"/>
        </w:trPr>
        <w:tc>
          <w:tcPr>
            <w:tcW w:w="864" w:type="dxa"/>
            <w:tcMar>
              <w:left w:w="28" w:type="dxa"/>
              <w:right w:w="28" w:type="dxa"/>
            </w:tcMar>
            <w:vAlign w:val="center"/>
          </w:tcPr>
          <w:p w14:paraId="0EA7EF35" w14:textId="77777777" w:rsidR="0079227C" w:rsidRPr="00EA05AC" w:rsidRDefault="0079227C">
            <w:pPr>
              <w:pStyle w:val="TableParagraph"/>
              <w:rPr>
                <w:sz w:val="20"/>
                <w:szCs w:val="20"/>
              </w:rPr>
            </w:pPr>
            <w:r w:rsidRPr="00EA05AC">
              <w:rPr>
                <w:sz w:val="20"/>
                <w:szCs w:val="20"/>
              </w:rPr>
              <w:t>5</w:t>
            </w:r>
          </w:p>
        </w:tc>
        <w:tc>
          <w:tcPr>
            <w:tcW w:w="2268" w:type="dxa"/>
            <w:tcMar>
              <w:left w:w="28" w:type="dxa"/>
              <w:right w:w="28" w:type="dxa"/>
            </w:tcMar>
            <w:vAlign w:val="center"/>
          </w:tcPr>
          <w:p w14:paraId="5B907AA7" w14:textId="77777777" w:rsidR="0079227C" w:rsidRPr="00EA05AC" w:rsidRDefault="0079227C">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5817" w:type="dxa"/>
            <w:tcMar>
              <w:left w:w="28" w:type="dxa"/>
              <w:right w:w="28" w:type="dxa"/>
            </w:tcMar>
            <w:vAlign w:val="center"/>
          </w:tcPr>
          <w:p w14:paraId="2AE6BF6F" w14:textId="4F080C35" w:rsidR="0079227C" w:rsidRPr="00EA05AC" w:rsidRDefault="0079227C" w:rsidP="00887A9B">
            <w:pPr>
              <w:pStyle w:val="TableParagraph"/>
              <w:rPr>
                <w:sz w:val="20"/>
                <w:szCs w:val="20"/>
              </w:rPr>
            </w:pPr>
            <w:r w:rsidRPr="00EA05AC">
              <w:rPr>
                <w:sz w:val="20"/>
                <w:szCs w:val="20"/>
              </w:rPr>
              <w:t>0</w:t>
            </w:r>
          </w:p>
        </w:tc>
      </w:tr>
      <w:tr w:rsidR="0079227C" w14:paraId="6AAE7BA0" w14:textId="77777777" w:rsidTr="00441CE0">
        <w:trPr>
          <w:trHeight w:val="397"/>
        </w:trPr>
        <w:tc>
          <w:tcPr>
            <w:tcW w:w="864" w:type="dxa"/>
            <w:tcMar>
              <w:left w:w="28" w:type="dxa"/>
              <w:right w:w="28" w:type="dxa"/>
            </w:tcMar>
            <w:vAlign w:val="center"/>
          </w:tcPr>
          <w:p w14:paraId="60D31AC1" w14:textId="77777777" w:rsidR="0079227C" w:rsidRPr="00EA05AC" w:rsidRDefault="0079227C">
            <w:pPr>
              <w:pStyle w:val="TableParagraph"/>
              <w:rPr>
                <w:sz w:val="20"/>
                <w:szCs w:val="20"/>
              </w:rPr>
            </w:pPr>
            <w:r w:rsidRPr="00EA05AC">
              <w:rPr>
                <w:sz w:val="20"/>
                <w:szCs w:val="20"/>
              </w:rPr>
              <w:t>6</w:t>
            </w:r>
          </w:p>
        </w:tc>
        <w:tc>
          <w:tcPr>
            <w:tcW w:w="2268" w:type="dxa"/>
            <w:tcMar>
              <w:left w:w="28" w:type="dxa"/>
              <w:right w:w="28" w:type="dxa"/>
            </w:tcMar>
            <w:vAlign w:val="center"/>
          </w:tcPr>
          <w:p w14:paraId="1DB652A1" w14:textId="77777777" w:rsidR="0079227C" w:rsidRPr="00EA05AC" w:rsidRDefault="0079227C">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5817" w:type="dxa"/>
            <w:tcMar>
              <w:left w:w="28" w:type="dxa"/>
              <w:right w:w="28" w:type="dxa"/>
            </w:tcMar>
            <w:vAlign w:val="center"/>
          </w:tcPr>
          <w:p w14:paraId="0E2CE088" w14:textId="7D7590CB" w:rsidR="0079227C" w:rsidRPr="00EA05AC" w:rsidRDefault="0079227C">
            <w:pPr>
              <w:pStyle w:val="TableParagraph"/>
              <w:rPr>
                <w:sz w:val="20"/>
                <w:szCs w:val="20"/>
              </w:rPr>
            </w:pPr>
            <w:r w:rsidRPr="00EA05AC">
              <w:rPr>
                <w:sz w:val="20"/>
                <w:szCs w:val="20"/>
              </w:rPr>
              <w:t>&gt;=0</w:t>
            </w:r>
          </w:p>
        </w:tc>
      </w:tr>
      <w:tr w:rsidR="0079227C" w14:paraId="0643A7D1" w14:textId="77777777" w:rsidTr="00441CE0">
        <w:trPr>
          <w:trHeight w:val="397"/>
        </w:trPr>
        <w:tc>
          <w:tcPr>
            <w:tcW w:w="864" w:type="dxa"/>
            <w:tcMar>
              <w:left w:w="28" w:type="dxa"/>
              <w:right w:w="28" w:type="dxa"/>
            </w:tcMar>
            <w:vAlign w:val="center"/>
          </w:tcPr>
          <w:p w14:paraId="42C98822" w14:textId="77777777" w:rsidR="0079227C" w:rsidRPr="00EA05AC" w:rsidRDefault="0079227C">
            <w:pPr>
              <w:pStyle w:val="TableParagraph"/>
              <w:rPr>
                <w:sz w:val="20"/>
                <w:szCs w:val="20"/>
              </w:rPr>
            </w:pPr>
            <w:r w:rsidRPr="00EA05AC">
              <w:rPr>
                <w:sz w:val="20"/>
                <w:szCs w:val="20"/>
              </w:rPr>
              <w:t>7</w:t>
            </w:r>
          </w:p>
        </w:tc>
        <w:tc>
          <w:tcPr>
            <w:tcW w:w="2268" w:type="dxa"/>
            <w:tcMar>
              <w:left w:w="28" w:type="dxa"/>
              <w:right w:w="28" w:type="dxa"/>
            </w:tcMar>
            <w:vAlign w:val="center"/>
          </w:tcPr>
          <w:p w14:paraId="4878667B" w14:textId="77777777" w:rsidR="0079227C" w:rsidRPr="00EA05AC" w:rsidRDefault="0079227C">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5817" w:type="dxa"/>
            <w:tcMar>
              <w:left w:w="28" w:type="dxa"/>
              <w:right w:w="28" w:type="dxa"/>
            </w:tcMar>
            <w:vAlign w:val="center"/>
          </w:tcPr>
          <w:p w14:paraId="7B946069" w14:textId="5BE3135C" w:rsidR="0079227C" w:rsidRPr="00EA05AC" w:rsidRDefault="0079227C">
            <w:pPr>
              <w:pStyle w:val="TableParagraph"/>
              <w:rPr>
                <w:sz w:val="20"/>
                <w:szCs w:val="20"/>
              </w:rPr>
            </w:pPr>
            <w:r w:rsidRPr="00EA05AC">
              <w:rPr>
                <w:sz w:val="20"/>
                <w:szCs w:val="20"/>
              </w:rPr>
              <w:t>&gt;0</w:t>
            </w:r>
          </w:p>
        </w:tc>
      </w:tr>
      <w:tr w:rsidR="0079227C" w14:paraId="61F87F03" w14:textId="77777777" w:rsidTr="00441CE0">
        <w:trPr>
          <w:trHeight w:val="397"/>
        </w:trPr>
        <w:tc>
          <w:tcPr>
            <w:tcW w:w="864" w:type="dxa"/>
            <w:tcMar>
              <w:left w:w="28" w:type="dxa"/>
              <w:right w:w="28" w:type="dxa"/>
            </w:tcMar>
            <w:vAlign w:val="center"/>
          </w:tcPr>
          <w:p w14:paraId="76D44D05" w14:textId="77777777" w:rsidR="0079227C" w:rsidRPr="00EA05AC" w:rsidRDefault="0079227C">
            <w:pPr>
              <w:pStyle w:val="TableParagraph"/>
              <w:rPr>
                <w:sz w:val="20"/>
                <w:szCs w:val="20"/>
              </w:rPr>
            </w:pPr>
            <w:r w:rsidRPr="00EA05AC">
              <w:rPr>
                <w:sz w:val="20"/>
                <w:szCs w:val="20"/>
              </w:rPr>
              <w:t>8</w:t>
            </w:r>
          </w:p>
        </w:tc>
        <w:tc>
          <w:tcPr>
            <w:tcW w:w="2268" w:type="dxa"/>
            <w:tcMar>
              <w:left w:w="28" w:type="dxa"/>
              <w:right w:w="28" w:type="dxa"/>
            </w:tcMar>
            <w:vAlign w:val="center"/>
          </w:tcPr>
          <w:p w14:paraId="773539A1" w14:textId="77777777" w:rsidR="0079227C" w:rsidRPr="00EA05AC" w:rsidRDefault="0079227C">
            <w:pPr>
              <w:pStyle w:val="TableParagraph"/>
              <w:rPr>
                <w:sz w:val="20"/>
                <w:szCs w:val="20"/>
              </w:rPr>
            </w:pPr>
            <w:r w:rsidRPr="00EA05AC">
              <w:rPr>
                <w:sz w:val="20"/>
                <w:szCs w:val="20"/>
              </w:rPr>
              <w:t>Στόχος Πολιτικής</w:t>
            </w:r>
          </w:p>
        </w:tc>
        <w:tc>
          <w:tcPr>
            <w:tcW w:w="5817" w:type="dxa"/>
            <w:tcMar>
              <w:left w:w="28" w:type="dxa"/>
              <w:right w:w="28" w:type="dxa"/>
            </w:tcMar>
            <w:vAlign w:val="center"/>
          </w:tcPr>
          <w:p w14:paraId="4FF0BFBC" w14:textId="09B0C5F9" w:rsidR="0079227C" w:rsidRPr="00EA05AC" w:rsidRDefault="0079227C" w:rsidP="00887A9B">
            <w:pPr>
              <w:pStyle w:val="TableParagraph"/>
              <w:rPr>
                <w:sz w:val="20"/>
                <w:szCs w:val="20"/>
              </w:rPr>
            </w:pPr>
            <w:r w:rsidRPr="00EA05AC">
              <w:rPr>
                <w:sz w:val="20"/>
                <w:szCs w:val="20"/>
              </w:rPr>
              <w:t>Χρήση σε όλους τους στόχους πολιτικής, κατά περίπτωση</w:t>
            </w:r>
          </w:p>
        </w:tc>
      </w:tr>
      <w:tr w:rsidR="0079227C" w14:paraId="149A56A1" w14:textId="77777777" w:rsidTr="00441CE0">
        <w:trPr>
          <w:trHeight w:val="397"/>
        </w:trPr>
        <w:tc>
          <w:tcPr>
            <w:tcW w:w="864" w:type="dxa"/>
            <w:tcMar>
              <w:left w:w="28" w:type="dxa"/>
              <w:right w:w="28" w:type="dxa"/>
            </w:tcMar>
            <w:vAlign w:val="center"/>
          </w:tcPr>
          <w:p w14:paraId="1BC4E105" w14:textId="77777777" w:rsidR="0079227C" w:rsidRPr="00EA05AC" w:rsidRDefault="0079227C">
            <w:pPr>
              <w:pStyle w:val="TableParagraph"/>
              <w:rPr>
                <w:sz w:val="20"/>
                <w:szCs w:val="20"/>
              </w:rPr>
            </w:pPr>
            <w:r w:rsidRPr="00EA05AC">
              <w:rPr>
                <w:sz w:val="20"/>
                <w:szCs w:val="20"/>
              </w:rPr>
              <w:t>9</w:t>
            </w:r>
          </w:p>
        </w:tc>
        <w:tc>
          <w:tcPr>
            <w:tcW w:w="2268" w:type="dxa"/>
            <w:tcMar>
              <w:left w:w="28" w:type="dxa"/>
              <w:right w:w="28" w:type="dxa"/>
            </w:tcMar>
            <w:vAlign w:val="center"/>
          </w:tcPr>
          <w:p w14:paraId="381E6859" w14:textId="77777777" w:rsidR="0079227C" w:rsidRPr="00EA05AC" w:rsidRDefault="0079227C">
            <w:pPr>
              <w:pStyle w:val="TableParagraph"/>
              <w:rPr>
                <w:sz w:val="20"/>
                <w:szCs w:val="20"/>
              </w:rPr>
            </w:pPr>
            <w:r w:rsidRPr="00EA05AC">
              <w:rPr>
                <w:sz w:val="20"/>
                <w:szCs w:val="20"/>
              </w:rPr>
              <w:t>Ορισμός</w:t>
            </w:r>
            <w:r w:rsidRPr="00EA05AC">
              <w:rPr>
                <w:spacing w:val="-4"/>
                <w:sz w:val="20"/>
                <w:szCs w:val="20"/>
              </w:rPr>
              <w:t xml:space="preserve"> </w:t>
            </w:r>
            <w:r w:rsidRPr="00EA05AC">
              <w:rPr>
                <w:sz w:val="20"/>
                <w:szCs w:val="20"/>
              </w:rPr>
              <w:t>και</w:t>
            </w:r>
            <w:r w:rsidRPr="00EA05AC">
              <w:rPr>
                <w:spacing w:val="-4"/>
                <w:sz w:val="20"/>
                <w:szCs w:val="20"/>
              </w:rPr>
              <w:t xml:space="preserve"> </w:t>
            </w:r>
            <w:r w:rsidRPr="00EA05AC">
              <w:rPr>
                <w:spacing w:val="-2"/>
                <w:sz w:val="20"/>
                <w:szCs w:val="20"/>
              </w:rPr>
              <w:t>έννοιες</w:t>
            </w:r>
          </w:p>
        </w:tc>
        <w:tc>
          <w:tcPr>
            <w:tcW w:w="5817" w:type="dxa"/>
            <w:tcMar>
              <w:left w:w="28" w:type="dxa"/>
              <w:right w:w="28" w:type="dxa"/>
            </w:tcMar>
            <w:vAlign w:val="center"/>
          </w:tcPr>
          <w:p w14:paraId="713EE313" w14:textId="1C636F1B" w:rsidR="0079227C" w:rsidRPr="00EA05AC" w:rsidRDefault="0079227C" w:rsidP="0079227C">
            <w:pPr>
              <w:pStyle w:val="TableParagraph"/>
              <w:rPr>
                <w:sz w:val="20"/>
                <w:szCs w:val="20"/>
              </w:rPr>
            </w:pPr>
            <w:r w:rsidRPr="00EA05AC">
              <w:rPr>
                <w:sz w:val="20"/>
                <w:szCs w:val="20"/>
              </w:rPr>
              <w:t xml:space="preserve">Αριθμός σημείων ανεφοδιασμού/επαναφόρτισης (νέα ή αναβαθμισμένα) για καθαρά οχήματα που </w:t>
            </w:r>
            <w:proofErr w:type="spellStart"/>
            <w:r w:rsidRPr="00EA05AC">
              <w:rPr>
                <w:sz w:val="20"/>
                <w:szCs w:val="20"/>
              </w:rPr>
              <w:t>χρηματοδοτούνται.Ως</w:t>
            </w:r>
            <w:proofErr w:type="spellEnd"/>
            <w:r w:rsidRPr="00EA05AC">
              <w:rPr>
                <w:sz w:val="20"/>
                <w:szCs w:val="20"/>
              </w:rPr>
              <w:t xml:space="preserve"> σημείο επαναφόρτισης νοείται μια </w:t>
            </w:r>
            <w:proofErr w:type="spellStart"/>
            <w:r w:rsidRPr="00EA05AC">
              <w:rPr>
                <w:sz w:val="20"/>
                <w:szCs w:val="20"/>
              </w:rPr>
              <w:t>διεπαφή</w:t>
            </w:r>
            <w:proofErr w:type="spellEnd"/>
            <w:r w:rsidRPr="00EA05AC">
              <w:rPr>
                <w:sz w:val="20"/>
                <w:szCs w:val="20"/>
              </w:rPr>
              <w:t xml:space="preserve"> που είναι ικανή να φορτίζει ένα ηλεκτρικό όχημα κάθε φορά ή να ανταλλάσσει μια μπαταρία ενός ηλεκτρικού οχήματος τη φορά. Το σημείο ανεφοδιασμού αναφέρεται σε μια εγκατάσταση ανεφοδιασμού για την παροχή εναλλακτικών καυσίμων, μέσω μιας σταθερής ή κινητής </w:t>
            </w:r>
            <w:proofErr w:type="spellStart"/>
            <w:r w:rsidRPr="00EA05AC">
              <w:rPr>
                <w:sz w:val="20"/>
                <w:szCs w:val="20"/>
              </w:rPr>
              <w:t>εγκατάστασης.Ως</w:t>
            </w:r>
            <w:proofErr w:type="spellEnd"/>
            <w:r w:rsidRPr="00EA05AC">
              <w:rPr>
                <w:sz w:val="20"/>
                <w:szCs w:val="20"/>
              </w:rPr>
              <w:t xml:space="preserve"> εναλλακτικά καύσιμα νοούνται τα καύσιμα ή οι πηγές ενέργειας που χρησιμοποιούνται τουλάχιστον εν μέρει, ως υποκατάστατα των πηγών ορυκτού πετρελαίου στον ενεργειακό εφοδιασμό των μεταφορών και τα οποία έχουν τη δυνατότητα να συμβάλουν στην απεξάρτησή τους από τον άνθρακα και να ενισχύσουν τις περιβαλλοντικές επιδόσεις του τομέα των μεταφορών</w:t>
            </w:r>
          </w:p>
        </w:tc>
      </w:tr>
      <w:tr w:rsidR="0079227C" w14:paraId="04751179" w14:textId="77777777" w:rsidTr="00441CE0">
        <w:trPr>
          <w:trHeight w:val="397"/>
        </w:trPr>
        <w:tc>
          <w:tcPr>
            <w:tcW w:w="864" w:type="dxa"/>
            <w:tcMar>
              <w:left w:w="28" w:type="dxa"/>
              <w:right w:w="28" w:type="dxa"/>
            </w:tcMar>
            <w:vAlign w:val="center"/>
          </w:tcPr>
          <w:p w14:paraId="7FFA0DC4" w14:textId="77777777" w:rsidR="0079227C" w:rsidRPr="00EA05AC" w:rsidRDefault="0079227C">
            <w:pPr>
              <w:pStyle w:val="TableParagraph"/>
              <w:rPr>
                <w:sz w:val="20"/>
                <w:szCs w:val="20"/>
              </w:rPr>
            </w:pPr>
            <w:r w:rsidRPr="00EA05AC">
              <w:rPr>
                <w:sz w:val="20"/>
                <w:szCs w:val="20"/>
              </w:rPr>
              <w:t>10</w:t>
            </w:r>
          </w:p>
        </w:tc>
        <w:tc>
          <w:tcPr>
            <w:tcW w:w="2268" w:type="dxa"/>
            <w:tcMar>
              <w:left w:w="28" w:type="dxa"/>
              <w:right w:w="28" w:type="dxa"/>
            </w:tcMar>
            <w:vAlign w:val="center"/>
          </w:tcPr>
          <w:p w14:paraId="36EF09A5" w14:textId="77777777" w:rsidR="0079227C" w:rsidRPr="00EA05AC" w:rsidRDefault="0079227C">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5817" w:type="dxa"/>
            <w:tcMar>
              <w:left w:w="28" w:type="dxa"/>
              <w:right w:w="28" w:type="dxa"/>
            </w:tcMar>
            <w:vAlign w:val="center"/>
          </w:tcPr>
          <w:p w14:paraId="5E01C1CF" w14:textId="26D44B1B" w:rsidR="0079227C" w:rsidRPr="00EA05AC" w:rsidRDefault="0079227C">
            <w:pPr>
              <w:pStyle w:val="TableParagraph"/>
              <w:rPr>
                <w:sz w:val="20"/>
                <w:szCs w:val="20"/>
              </w:rPr>
            </w:pPr>
            <w:r w:rsidRPr="00EA05AC">
              <w:rPr>
                <w:sz w:val="20"/>
                <w:szCs w:val="20"/>
              </w:rPr>
              <w:t>Υποστηριζόμενα έργα</w:t>
            </w:r>
          </w:p>
        </w:tc>
      </w:tr>
      <w:tr w:rsidR="0079227C" w14:paraId="4BD3203C" w14:textId="77777777" w:rsidTr="00441CE0">
        <w:trPr>
          <w:trHeight w:val="397"/>
        </w:trPr>
        <w:tc>
          <w:tcPr>
            <w:tcW w:w="864" w:type="dxa"/>
            <w:tcMar>
              <w:left w:w="28" w:type="dxa"/>
              <w:right w:w="28" w:type="dxa"/>
            </w:tcMar>
            <w:vAlign w:val="center"/>
          </w:tcPr>
          <w:p w14:paraId="23E21F75" w14:textId="77777777" w:rsidR="0079227C" w:rsidRPr="00EA05AC" w:rsidRDefault="0079227C">
            <w:pPr>
              <w:pStyle w:val="TableParagraph"/>
              <w:rPr>
                <w:sz w:val="20"/>
                <w:szCs w:val="20"/>
              </w:rPr>
            </w:pPr>
            <w:r w:rsidRPr="00EA05AC">
              <w:rPr>
                <w:sz w:val="20"/>
                <w:szCs w:val="20"/>
              </w:rPr>
              <w:t>11</w:t>
            </w:r>
          </w:p>
        </w:tc>
        <w:tc>
          <w:tcPr>
            <w:tcW w:w="2268" w:type="dxa"/>
            <w:tcMar>
              <w:left w:w="28" w:type="dxa"/>
              <w:right w:w="28" w:type="dxa"/>
            </w:tcMar>
            <w:vAlign w:val="center"/>
          </w:tcPr>
          <w:p w14:paraId="332EB465" w14:textId="77777777" w:rsidR="0079227C" w:rsidRPr="00EA05AC" w:rsidRDefault="0079227C">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5817" w:type="dxa"/>
            <w:tcMar>
              <w:left w:w="28" w:type="dxa"/>
              <w:right w:w="28" w:type="dxa"/>
            </w:tcMar>
            <w:vAlign w:val="center"/>
          </w:tcPr>
          <w:p w14:paraId="12687166" w14:textId="586B3EAB" w:rsidR="0079227C" w:rsidRPr="00EA05AC" w:rsidRDefault="0079227C">
            <w:pPr>
              <w:pStyle w:val="TableParagraph"/>
              <w:rPr>
                <w:sz w:val="20"/>
                <w:szCs w:val="20"/>
              </w:rPr>
            </w:pPr>
            <w:r w:rsidRPr="00EA05AC">
              <w:rPr>
                <w:sz w:val="20"/>
                <w:szCs w:val="20"/>
              </w:rPr>
              <w:t>Με την ολοκλήρωση των εκροών του υποστηριζόμενου έργου</w:t>
            </w:r>
          </w:p>
        </w:tc>
      </w:tr>
      <w:tr w:rsidR="0079227C" w14:paraId="1910A936" w14:textId="77777777" w:rsidTr="00441CE0">
        <w:trPr>
          <w:trHeight w:val="397"/>
        </w:trPr>
        <w:tc>
          <w:tcPr>
            <w:tcW w:w="864" w:type="dxa"/>
            <w:tcMar>
              <w:left w:w="28" w:type="dxa"/>
              <w:right w:w="28" w:type="dxa"/>
            </w:tcMar>
            <w:vAlign w:val="center"/>
          </w:tcPr>
          <w:p w14:paraId="765FC586" w14:textId="77777777" w:rsidR="0079227C" w:rsidRPr="00EA05AC" w:rsidRDefault="0079227C">
            <w:pPr>
              <w:pStyle w:val="TableParagraph"/>
              <w:rPr>
                <w:sz w:val="20"/>
                <w:szCs w:val="20"/>
              </w:rPr>
            </w:pPr>
            <w:r w:rsidRPr="00EA05AC">
              <w:rPr>
                <w:sz w:val="20"/>
                <w:szCs w:val="20"/>
              </w:rPr>
              <w:t>12</w:t>
            </w:r>
          </w:p>
        </w:tc>
        <w:tc>
          <w:tcPr>
            <w:tcW w:w="2268" w:type="dxa"/>
            <w:tcMar>
              <w:left w:w="28" w:type="dxa"/>
              <w:right w:w="28" w:type="dxa"/>
            </w:tcMar>
            <w:vAlign w:val="center"/>
          </w:tcPr>
          <w:p w14:paraId="7DD3B79B" w14:textId="77777777" w:rsidR="0079227C" w:rsidRPr="00EA05AC" w:rsidRDefault="0079227C">
            <w:pPr>
              <w:pStyle w:val="TableParagraph"/>
              <w:rPr>
                <w:sz w:val="20"/>
                <w:szCs w:val="20"/>
              </w:rPr>
            </w:pPr>
            <w:r w:rsidRPr="00EA05AC">
              <w:rPr>
                <w:sz w:val="20"/>
                <w:szCs w:val="20"/>
              </w:rPr>
              <w:t>Υποβολή</w:t>
            </w:r>
            <w:r w:rsidRPr="00EA05AC">
              <w:rPr>
                <w:spacing w:val="-3"/>
                <w:sz w:val="20"/>
                <w:szCs w:val="20"/>
              </w:rPr>
              <w:t xml:space="preserve"> </w:t>
            </w:r>
            <w:r w:rsidRPr="00EA05AC">
              <w:rPr>
                <w:spacing w:val="-2"/>
                <w:sz w:val="20"/>
                <w:szCs w:val="20"/>
              </w:rPr>
              <w:t>αναφορών</w:t>
            </w:r>
          </w:p>
        </w:tc>
        <w:tc>
          <w:tcPr>
            <w:tcW w:w="5817" w:type="dxa"/>
            <w:tcMar>
              <w:left w:w="28" w:type="dxa"/>
              <w:right w:w="28" w:type="dxa"/>
            </w:tcMar>
            <w:vAlign w:val="center"/>
          </w:tcPr>
          <w:p w14:paraId="7AAB4F5D" w14:textId="5F77E7E7" w:rsidR="0079227C" w:rsidRPr="00EA05AC" w:rsidRDefault="0079227C" w:rsidP="0079227C">
            <w:pPr>
              <w:pStyle w:val="TableParagraph"/>
              <w:rPr>
                <w:sz w:val="20"/>
                <w:szCs w:val="20"/>
              </w:rPr>
            </w:pPr>
            <w:r w:rsidRPr="00EA05AC">
              <w:rPr>
                <w:sz w:val="20"/>
                <w:szCs w:val="20"/>
              </w:rPr>
              <w:t xml:space="preserve">Κανόνας 1: Αναφορές ανά ειδικό </w:t>
            </w:r>
            <w:proofErr w:type="spellStart"/>
            <w:r w:rsidRPr="00EA05AC">
              <w:rPr>
                <w:sz w:val="20"/>
                <w:szCs w:val="20"/>
              </w:rPr>
              <w:t>στόχοΕκτιμήσεις</w:t>
            </w:r>
            <w:proofErr w:type="spellEnd"/>
            <w:r w:rsidRPr="00EA05AC">
              <w:rPr>
                <w:sz w:val="20"/>
                <w:szCs w:val="20"/>
              </w:rPr>
              <w:t xml:space="preserve"> για τις τιμές στόχου των ενταγμένων έργων και επιτευχθείσες τιμές, σωρευτικά και για τις δύο, μέχρι τον χρόνο αναφοράς</w:t>
            </w:r>
          </w:p>
        </w:tc>
      </w:tr>
      <w:tr w:rsidR="0079227C" w14:paraId="0B5B9E49" w14:textId="77777777" w:rsidTr="00441CE0">
        <w:trPr>
          <w:trHeight w:val="397"/>
        </w:trPr>
        <w:tc>
          <w:tcPr>
            <w:tcW w:w="864" w:type="dxa"/>
            <w:tcMar>
              <w:left w:w="28" w:type="dxa"/>
              <w:right w:w="28" w:type="dxa"/>
            </w:tcMar>
            <w:vAlign w:val="center"/>
          </w:tcPr>
          <w:p w14:paraId="2F382B00" w14:textId="77777777" w:rsidR="0079227C" w:rsidRPr="00EA05AC" w:rsidRDefault="0079227C">
            <w:pPr>
              <w:pStyle w:val="TableParagraph"/>
              <w:rPr>
                <w:sz w:val="20"/>
                <w:szCs w:val="20"/>
              </w:rPr>
            </w:pPr>
            <w:r w:rsidRPr="00EA05AC">
              <w:rPr>
                <w:sz w:val="20"/>
                <w:szCs w:val="20"/>
              </w:rPr>
              <w:t>13</w:t>
            </w:r>
          </w:p>
        </w:tc>
        <w:tc>
          <w:tcPr>
            <w:tcW w:w="2268" w:type="dxa"/>
            <w:tcMar>
              <w:left w:w="28" w:type="dxa"/>
              <w:right w:w="28" w:type="dxa"/>
            </w:tcMar>
            <w:vAlign w:val="center"/>
          </w:tcPr>
          <w:p w14:paraId="18D66330" w14:textId="77777777" w:rsidR="0079227C" w:rsidRPr="00EA05AC" w:rsidRDefault="0079227C">
            <w:pPr>
              <w:pStyle w:val="TableParagraph"/>
              <w:rPr>
                <w:sz w:val="20"/>
                <w:szCs w:val="20"/>
              </w:rPr>
            </w:pPr>
            <w:r w:rsidRPr="00EA05AC">
              <w:rPr>
                <w:sz w:val="20"/>
                <w:szCs w:val="20"/>
              </w:rPr>
              <w:t>Πηγές</w:t>
            </w:r>
          </w:p>
        </w:tc>
        <w:tc>
          <w:tcPr>
            <w:tcW w:w="5817" w:type="dxa"/>
            <w:tcMar>
              <w:left w:w="28" w:type="dxa"/>
              <w:right w:w="28" w:type="dxa"/>
            </w:tcMar>
            <w:vAlign w:val="center"/>
          </w:tcPr>
          <w:p w14:paraId="73A7E726" w14:textId="7156FE46" w:rsidR="0079227C" w:rsidRPr="00EA05AC" w:rsidRDefault="008E255D">
            <w:pPr>
              <w:pStyle w:val="TableParagraph"/>
              <w:rPr>
                <w:sz w:val="20"/>
                <w:szCs w:val="20"/>
              </w:rPr>
            </w:pPr>
            <w:r w:rsidRPr="00EA05AC">
              <w:rPr>
                <w:sz w:val="20"/>
                <w:szCs w:val="20"/>
              </w:rPr>
              <w:t>-</w:t>
            </w:r>
          </w:p>
        </w:tc>
      </w:tr>
      <w:tr w:rsidR="0079227C" w14:paraId="0439989C" w14:textId="77777777" w:rsidTr="00441CE0">
        <w:trPr>
          <w:trHeight w:val="397"/>
        </w:trPr>
        <w:tc>
          <w:tcPr>
            <w:tcW w:w="864" w:type="dxa"/>
            <w:tcMar>
              <w:left w:w="28" w:type="dxa"/>
              <w:right w:w="28" w:type="dxa"/>
            </w:tcMar>
            <w:vAlign w:val="center"/>
          </w:tcPr>
          <w:p w14:paraId="54D40533" w14:textId="77777777" w:rsidR="0079227C" w:rsidRPr="00EA05AC" w:rsidRDefault="0079227C">
            <w:pPr>
              <w:pStyle w:val="TableParagraph"/>
              <w:rPr>
                <w:sz w:val="20"/>
                <w:szCs w:val="20"/>
              </w:rPr>
            </w:pPr>
            <w:r w:rsidRPr="00EA05AC">
              <w:rPr>
                <w:sz w:val="20"/>
                <w:szCs w:val="20"/>
              </w:rPr>
              <w:t>14</w:t>
            </w:r>
          </w:p>
        </w:tc>
        <w:tc>
          <w:tcPr>
            <w:tcW w:w="2268" w:type="dxa"/>
            <w:tcMar>
              <w:left w:w="28" w:type="dxa"/>
              <w:right w:w="28" w:type="dxa"/>
            </w:tcMar>
            <w:vAlign w:val="center"/>
          </w:tcPr>
          <w:p w14:paraId="64D85595" w14:textId="77777777" w:rsidR="0079227C" w:rsidRPr="00EA05AC" w:rsidRDefault="0079227C">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5817" w:type="dxa"/>
            <w:tcMar>
              <w:left w:w="28" w:type="dxa"/>
              <w:right w:w="28" w:type="dxa"/>
            </w:tcMar>
            <w:vAlign w:val="center"/>
          </w:tcPr>
          <w:p w14:paraId="5A583016" w14:textId="4CB13610" w:rsidR="0079227C" w:rsidRPr="00EA05AC" w:rsidRDefault="008E255D">
            <w:pPr>
              <w:pStyle w:val="TableParagraph"/>
              <w:rPr>
                <w:sz w:val="20"/>
                <w:szCs w:val="20"/>
                <w:lang w:val="en-US"/>
              </w:rPr>
            </w:pPr>
            <w:r w:rsidRPr="00EA05AC">
              <w:rPr>
                <w:sz w:val="20"/>
                <w:szCs w:val="20"/>
                <w:lang w:val="en-US"/>
              </w:rPr>
              <w:t>RCO59</w:t>
            </w:r>
          </w:p>
        </w:tc>
      </w:tr>
      <w:tr w:rsidR="008E255D" w14:paraId="50FF753F" w14:textId="77777777" w:rsidTr="00441CE0">
        <w:trPr>
          <w:trHeight w:val="397"/>
        </w:trPr>
        <w:tc>
          <w:tcPr>
            <w:tcW w:w="864" w:type="dxa"/>
            <w:tcMar>
              <w:left w:w="28" w:type="dxa"/>
              <w:right w:w="28" w:type="dxa"/>
            </w:tcMar>
            <w:vAlign w:val="center"/>
          </w:tcPr>
          <w:p w14:paraId="30A03944" w14:textId="77777777" w:rsidR="008E255D" w:rsidRPr="00EA05AC" w:rsidRDefault="008E255D" w:rsidP="008E255D">
            <w:pPr>
              <w:pStyle w:val="TableParagraph"/>
              <w:rPr>
                <w:sz w:val="20"/>
                <w:szCs w:val="20"/>
              </w:rPr>
            </w:pPr>
            <w:r w:rsidRPr="00EA05AC">
              <w:rPr>
                <w:sz w:val="20"/>
                <w:szCs w:val="20"/>
              </w:rPr>
              <w:t>15</w:t>
            </w:r>
          </w:p>
        </w:tc>
        <w:tc>
          <w:tcPr>
            <w:tcW w:w="2268" w:type="dxa"/>
            <w:tcMar>
              <w:left w:w="28" w:type="dxa"/>
              <w:right w:w="28" w:type="dxa"/>
            </w:tcMar>
            <w:vAlign w:val="center"/>
          </w:tcPr>
          <w:p w14:paraId="0DC1C012" w14:textId="77777777" w:rsidR="008E255D" w:rsidRPr="00EA05AC" w:rsidRDefault="008E255D" w:rsidP="008E255D">
            <w:pPr>
              <w:pStyle w:val="TableParagraph"/>
              <w:rPr>
                <w:sz w:val="20"/>
                <w:szCs w:val="20"/>
              </w:rPr>
            </w:pPr>
            <w:r w:rsidRPr="00EA05AC">
              <w:rPr>
                <w:sz w:val="20"/>
                <w:szCs w:val="20"/>
              </w:rPr>
              <w:t>Σημείωση</w:t>
            </w:r>
          </w:p>
        </w:tc>
        <w:tc>
          <w:tcPr>
            <w:tcW w:w="5817" w:type="dxa"/>
            <w:tcMar>
              <w:left w:w="28" w:type="dxa"/>
              <w:right w:w="28" w:type="dxa"/>
            </w:tcMar>
            <w:vAlign w:val="center"/>
          </w:tcPr>
          <w:p w14:paraId="5CF22843" w14:textId="41B15382" w:rsidR="008E255D" w:rsidRPr="00EA05AC" w:rsidRDefault="008E255D" w:rsidP="008E255D">
            <w:pPr>
              <w:pStyle w:val="TableParagraph"/>
              <w:rPr>
                <w:sz w:val="20"/>
                <w:szCs w:val="20"/>
              </w:rPr>
            </w:pPr>
            <w:r w:rsidRPr="00EA05AC">
              <w:rPr>
                <w:sz w:val="20"/>
                <w:szCs w:val="20"/>
              </w:rPr>
              <w:t>-</w:t>
            </w:r>
          </w:p>
        </w:tc>
      </w:tr>
      <w:tr w:rsidR="008E255D" w14:paraId="142DADA5" w14:textId="77777777" w:rsidTr="00441CE0">
        <w:trPr>
          <w:trHeight w:val="397"/>
        </w:trPr>
        <w:tc>
          <w:tcPr>
            <w:tcW w:w="864" w:type="dxa"/>
            <w:tcMar>
              <w:left w:w="28" w:type="dxa"/>
              <w:right w:w="28" w:type="dxa"/>
            </w:tcMar>
            <w:vAlign w:val="center"/>
          </w:tcPr>
          <w:p w14:paraId="7341C2BB" w14:textId="77777777" w:rsidR="008E255D" w:rsidRPr="00EA05AC" w:rsidRDefault="008E255D" w:rsidP="008E255D">
            <w:pPr>
              <w:pStyle w:val="TableParagraph"/>
              <w:rPr>
                <w:sz w:val="20"/>
                <w:szCs w:val="20"/>
              </w:rPr>
            </w:pPr>
            <w:r w:rsidRPr="00EA05AC">
              <w:rPr>
                <w:sz w:val="20"/>
                <w:szCs w:val="20"/>
              </w:rPr>
              <w:t>16</w:t>
            </w:r>
          </w:p>
        </w:tc>
        <w:tc>
          <w:tcPr>
            <w:tcW w:w="2268" w:type="dxa"/>
            <w:tcMar>
              <w:left w:w="28" w:type="dxa"/>
              <w:right w:w="28" w:type="dxa"/>
            </w:tcMar>
            <w:vAlign w:val="center"/>
          </w:tcPr>
          <w:p w14:paraId="3CD87FC3" w14:textId="77777777" w:rsidR="008E255D" w:rsidRPr="00EA05AC" w:rsidRDefault="008E255D" w:rsidP="008E255D">
            <w:pPr>
              <w:pStyle w:val="TableParagraph"/>
              <w:rPr>
                <w:sz w:val="20"/>
                <w:szCs w:val="20"/>
              </w:rPr>
            </w:pPr>
            <w:r w:rsidRPr="00EA05AC">
              <w:rPr>
                <w:sz w:val="20"/>
                <w:szCs w:val="20"/>
              </w:rPr>
              <w:t>Παραδείγματα</w:t>
            </w:r>
          </w:p>
        </w:tc>
        <w:tc>
          <w:tcPr>
            <w:tcW w:w="5817" w:type="dxa"/>
            <w:tcMar>
              <w:left w:w="28" w:type="dxa"/>
              <w:right w:w="28" w:type="dxa"/>
            </w:tcMar>
            <w:vAlign w:val="center"/>
          </w:tcPr>
          <w:p w14:paraId="58AA312F" w14:textId="4ADD68CF" w:rsidR="008E255D" w:rsidRPr="00EA05AC" w:rsidRDefault="008E255D" w:rsidP="008E255D">
            <w:pPr>
              <w:pStyle w:val="TableParagraph"/>
              <w:rPr>
                <w:sz w:val="20"/>
                <w:szCs w:val="20"/>
              </w:rPr>
            </w:pPr>
            <w:r w:rsidRPr="00EA05AC">
              <w:rPr>
                <w:sz w:val="20"/>
                <w:szCs w:val="20"/>
              </w:rPr>
              <w:t>-</w:t>
            </w:r>
          </w:p>
        </w:tc>
      </w:tr>
    </w:tbl>
    <w:p w14:paraId="2EEA02CB" w14:textId="0A8954AF" w:rsidR="007E2E9F" w:rsidRDefault="00D844A2" w:rsidP="005A707C">
      <w:pPr>
        <w:pStyle w:val="a0"/>
      </w:pPr>
      <w:r>
        <w:br w:type="page"/>
      </w:r>
      <w:r w:rsidR="000A3C4D" w:rsidRPr="00EA05AC">
        <w:lastRenderedPageBreak/>
        <w:t>Ειδικός Δείκτης PSO748- Δημόσιοι οργανισμοί που υποστηρίζονται για την ανάπτυξη ψηφιακών υπηρεσιών, προϊόντων και διαδικασιών</w:t>
      </w:r>
    </w:p>
    <w:p w14:paraId="16066E18" w14:textId="77777777" w:rsidR="008410F9" w:rsidRPr="00EA05AC" w:rsidRDefault="008410F9" w:rsidP="005A707C">
      <w:pPr>
        <w:pStyle w:val="a0"/>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3260"/>
        <w:gridCol w:w="4825"/>
      </w:tblGrid>
      <w:tr w:rsidR="000A3C4D" w14:paraId="5C7BDCAE" w14:textId="77777777" w:rsidTr="008410F9">
        <w:trPr>
          <w:trHeight w:val="520"/>
        </w:trPr>
        <w:tc>
          <w:tcPr>
            <w:tcW w:w="864" w:type="dxa"/>
            <w:shd w:val="clear" w:color="auto" w:fill="C6D9F1" w:themeFill="text2" w:themeFillTint="33"/>
            <w:vAlign w:val="center"/>
          </w:tcPr>
          <w:p w14:paraId="356CC2AC" w14:textId="51B6A227" w:rsidR="000A3C4D" w:rsidRPr="00EA05AC" w:rsidRDefault="00525CA4" w:rsidP="00525CA4">
            <w:pPr>
              <w:pStyle w:val="TableParagraph"/>
              <w:ind w:left="0"/>
              <w:jc w:val="center"/>
              <w:rPr>
                <w:b/>
                <w:sz w:val="20"/>
                <w:szCs w:val="20"/>
              </w:rPr>
            </w:pPr>
            <w:proofErr w:type="spellStart"/>
            <w:r w:rsidRPr="00EA05AC">
              <w:rPr>
                <w:b/>
                <w:sz w:val="20"/>
                <w:szCs w:val="20"/>
              </w:rPr>
              <w:t>Αρ</w:t>
            </w:r>
            <w:proofErr w:type="spellEnd"/>
            <w:r w:rsidRPr="00EA05AC">
              <w:rPr>
                <w:b/>
                <w:sz w:val="20"/>
                <w:szCs w:val="20"/>
              </w:rPr>
              <w:t>. γραμμής</w:t>
            </w:r>
          </w:p>
        </w:tc>
        <w:tc>
          <w:tcPr>
            <w:tcW w:w="3260" w:type="dxa"/>
            <w:shd w:val="clear" w:color="auto" w:fill="C6D9F1" w:themeFill="text2" w:themeFillTint="33"/>
            <w:vAlign w:val="center"/>
          </w:tcPr>
          <w:p w14:paraId="287522F1" w14:textId="77777777" w:rsidR="000A3C4D" w:rsidRPr="00EA05AC" w:rsidRDefault="000A3C4D">
            <w:pPr>
              <w:pStyle w:val="TableParagraph"/>
              <w:rPr>
                <w:b/>
                <w:sz w:val="20"/>
                <w:szCs w:val="20"/>
              </w:rPr>
            </w:pPr>
            <w:r w:rsidRPr="00EA05AC">
              <w:rPr>
                <w:b/>
                <w:sz w:val="20"/>
                <w:szCs w:val="20"/>
              </w:rPr>
              <w:t>Πεδίο</w:t>
            </w:r>
          </w:p>
        </w:tc>
        <w:tc>
          <w:tcPr>
            <w:tcW w:w="4825" w:type="dxa"/>
            <w:shd w:val="clear" w:color="auto" w:fill="C6D9F1" w:themeFill="text2" w:themeFillTint="33"/>
            <w:vAlign w:val="center"/>
          </w:tcPr>
          <w:p w14:paraId="30CA506B" w14:textId="77777777" w:rsidR="000A3C4D" w:rsidRPr="00EA05AC" w:rsidRDefault="000A3C4D">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0A3C4D" w14:paraId="253558F3" w14:textId="77777777" w:rsidTr="00875FBD">
        <w:trPr>
          <w:trHeight w:val="520"/>
        </w:trPr>
        <w:tc>
          <w:tcPr>
            <w:tcW w:w="864" w:type="dxa"/>
            <w:vAlign w:val="center"/>
          </w:tcPr>
          <w:p w14:paraId="16CDE7D0" w14:textId="77777777" w:rsidR="000A3C4D" w:rsidRPr="00EA05AC" w:rsidRDefault="000A3C4D">
            <w:pPr>
              <w:pStyle w:val="TableParagraph"/>
              <w:rPr>
                <w:sz w:val="20"/>
                <w:szCs w:val="20"/>
              </w:rPr>
            </w:pPr>
            <w:r w:rsidRPr="00EA05AC">
              <w:rPr>
                <w:sz w:val="20"/>
                <w:szCs w:val="20"/>
              </w:rPr>
              <w:t>1</w:t>
            </w:r>
          </w:p>
        </w:tc>
        <w:tc>
          <w:tcPr>
            <w:tcW w:w="3260" w:type="dxa"/>
            <w:vAlign w:val="center"/>
          </w:tcPr>
          <w:p w14:paraId="7442DFEA" w14:textId="77777777" w:rsidR="000A3C4D" w:rsidRPr="00EA05AC" w:rsidRDefault="000A3C4D">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4825" w:type="dxa"/>
            <w:vAlign w:val="center"/>
          </w:tcPr>
          <w:p w14:paraId="44950D8B" w14:textId="0337998D" w:rsidR="000A3C4D" w:rsidRPr="00EA05AC" w:rsidRDefault="000A3C4D">
            <w:pPr>
              <w:pStyle w:val="TableParagraph"/>
              <w:rPr>
                <w:sz w:val="20"/>
                <w:szCs w:val="20"/>
              </w:rPr>
            </w:pPr>
            <w:r w:rsidRPr="00EA05AC">
              <w:rPr>
                <w:sz w:val="20"/>
                <w:szCs w:val="20"/>
              </w:rPr>
              <w:t>PSO748</w:t>
            </w:r>
          </w:p>
        </w:tc>
      </w:tr>
      <w:tr w:rsidR="000A3C4D" w14:paraId="2A9FBF10" w14:textId="77777777" w:rsidTr="00875FBD">
        <w:trPr>
          <w:trHeight w:val="518"/>
        </w:trPr>
        <w:tc>
          <w:tcPr>
            <w:tcW w:w="864" w:type="dxa"/>
            <w:vAlign w:val="center"/>
          </w:tcPr>
          <w:p w14:paraId="0AA238C0" w14:textId="77777777" w:rsidR="000A3C4D" w:rsidRPr="00EA05AC" w:rsidRDefault="000A3C4D">
            <w:pPr>
              <w:pStyle w:val="TableParagraph"/>
              <w:rPr>
                <w:sz w:val="20"/>
                <w:szCs w:val="20"/>
              </w:rPr>
            </w:pPr>
            <w:r w:rsidRPr="00EA05AC">
              <w:rPr>
                <w:sz w:val="20"/>
                <w:szCs w:val="20"/>
              </w:rPr>
              <w:t>2</w:t>
            </w:r>
          </w:p>
        </w:tc>
        <w:tc>
          <w:tcPr>
            <w:tcW w:w="3260" w:type="dxa"/>
            <w:vAlign w:val="center"/>
          </w:tcPr>
          <w:p w14:paraId="0C67C265" w14:textId="77777777" w:rsidR="000A3C4D" w:rsidRPr="00EA05AC" w:rsidRDefault="000A3C4D">
            <w:pPr>
              <w:pStyle w:val="TableParagraph"/>
              <w:rPr>
                <w:sz w:val="20"/>
                <w:szCs w:val="20"/>
              </w:rPr>
            </w:pPr>
            <w:r w:rsidRPr="00EA05AC">
              <w:rPr>
                <w:sz w:val="20"/>
                <w:szCs w:val="20"/>
              </w:rPr>
              <w:t>Όνομα</w:t>
            </w:r>
            <w:r w:rsidRPr="00EA05AC">
              <w:rPr>
                <w:spacing w:val="-5"/>
                <w:sz w:val="20"/>
                <w:szCs w:val="20"/>
              </w:rPr>
              <w:t xml:space="preserve"> </w:t>
            </w:r>
            <w:r w:rsidRPr="00EA05AC">
              <w:rPr>
                <w:spacing w:val="-2"/>
                <w:sz w:val="20"/>
                <w:szCs w:val="20"/>
              </w:rPr>
              <w:t>Δείκτη</w:t>
            </w:r>
          </w:p>
        </w:tc>
        <w:tc>
          <w:tcPr>
            <w:tcW w:w="4825" w:type="dxa"/>
            <w:vAlign w:val="center"/>
          </w:tcPr>
          <w:p w14:paraId="0399495A" w14:textId="774235F0" w:rsidR="000A3C4D" w:rsidRPr="00EA05AC" w:rsidRDefault="000A3C4D">
            <w:pPr>
              <w:pStyle w:val="TableParagraph"/>
              <w:rPr>
                <w:sz w:val="20"/>
                <w:szCs w:val="20"/>
              </w:rPr>
            </w:pPr>
            <w:r w:rsidRPr="00EA05AC">
              <w:rPr>
                <w:sz w:val="20"/>
                <w:szCs w:val="20"/>
              </w:rPr>
              <w:t>Δημόσιοι οργανισμοί που υποστηρίζονται για την ανάπτυξη ψηφιακών υπηρεσιών, προϊόντων και διαδικασιών</w:t>
            </w:r>
          </w:p>
        </w:tc>
      </w:tr>
      <w:tr w:rsidR="000A3C4D" w14:paraId="750AF853" w14:textId="77777777" w:rsidTr="00875FBD">
        <w:trPr>
          <w:trHeight w:val="520"/>
        </w:trPr>
        <w:tc>
          <w:tcPr>
            <w:tcW w:w="864" w:type="dxa"/>
            <w:vAlign w:val="center"/>
          </w:tcPr>
          <w:p w14:paraId="4D719996" w14:textId="77777777" w:rsidR="000A3C4D" w:rsidRPr="00EA05AC" w:rsidRDefault="000A3C4D">
            <w:pPr>
              <w:pStyle w:val="TableParagraph"/>
              <w:rPr>
                <w:sz w:val="20"/>
                <w:szCs w:val="20"/>
              </w:rPr>
            </w:pPr>
            <w:r w:rsidRPr="00EA05AC">
              <w:rPr>
                <w:sz w:val="20"/>
                <w:szCs w:val="20"/>
              </w:rPr>
              <w:t>3</w:t>
            </w:r>
          </w:p>
        </w:tc>
        <w:tc>
          <w:tcPr>
            <w:tcW w:w="3260" w:type="dxa"/>
            <w:vAlign w:val="center"/>
          </w:tcPr>
          <w:p w14:paraId="1A1DE1FE" w14:textId="77777777" w:rsidR="000A3C4D" w:rsidRPr="00EA05AC" w:rsidRDefault="000A3C4D">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4825" w:type="dxa"/>
            <w:vAlign w:val="center"/>
          </w:tcPr>
          <w:p w14:paraId="0773803A" w14:textId="486DD300" w:rsidR="000A3C4D" w:rsidRPr="00EA05AC" w:rsidRDefault="000A3C4D" w:rsidP="00D844A2">
            <w:pPr>
              <w:pStyle w:val="TableParagraph"/>
              <w:rPr>
                <w:sz w:val="20"/>
                <w:szCs w:val="20"/>
              </w:rPr>
            </w:pPr>
            <w:r w:rsidRPr="00EA05AC">
              <w:rPr>
                <w:sz w:val="20"/>
                <w:szCs w:val="20"/>
              </w:rPr>
              <w:t xml:space="preserve">Δημόσιοι οργανισμοί </w:t>
            </w:r>
          </w:p>
        </w:tc>
      </w:tr>
      <w:tr w:rsidR="000A3C4D" w14:paraId="3A182631" w14:textId="77777777" w:rsidTr="00875FBD">
        <w:trPr>
          <w:trHeight w:val="520"/>
        </w:trPr>
        <w:tc>
          <w:tcPr>
            <w:tcW w:w="864" w:type="dxa"/>
            <w:vAlign w:val="center"/>
          </w:tcPr>
          <w:p w14:paraId="40E57E64" w14:textId="77777777" w:rsidR="000A3C4D" w:rsidRPr="00EA05AC" w:rsidRDefault="000A3C4D">
            <w:pPr>
              <w:pStyle w:val="TableParagraph"/>
              <w:rPr>
                <w:sz w:val="20"/>
                <w:szCs w:val="20"/>
              </w:rPr>
            </w:pPr>
            <w:r w:rsidRPr="00EA05AC">
              <w:rPr>
                <w:sz w:val="20"/>
                <w:szCs w:val="20"/>
              </w:rPr>
              <w:t>4</w:t>
            </w:r>
          </w:p>
        </w:tc>
        <w:tc>
          <w:tcPr>
            <w:tcW w:w="3260" w:type="dxa"/>
            <w:vAlign w:val="center"/>
          </w:tcPr>
          <w:p w14:paraId="3F2E8E15" w14:textId="77777777" w:rsidR="000A3C4D" w:rsidRPr="00EA05AC" w:rsidRDefault="000A3C4D">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4825" w:type="dxa"/>
            <w:vAlign w:val="center"/>
          </w:tcPr>
          <w:p w14:paraId="780D879A" w14:textId="6E6FAD3C" w:rsidR="000A3C4D" w:rsidRPr="00EA05AC" w:rsidRDefault="000A3C4D" w:rsidP="00D844A2">
            <w:pPr>
              <w:pStyle w:val="TableParagraph"/>
              <w:rPr>
                <w:sz w:val="20"/>
                <w:szCs w:val="20"/>
              </w:rPr>
            </w:pPr>
            <w:r w:rsidRPr="00EA05AC">
              <w:rPr>
                <w:sz w:val="20"/>
                <w:szCs w:val="20"/>
              </w:rPr>
              <w:t xml:space="preserve">Εκροών </w:t>
            </w:r>
          </w:p>
        </w:tc>
      </w:tr>
      <w:tr w:rsidR="000A3C4D" w14:paraId="4A921BC2" w14:textId="77777777" w:rsidTr="00875FBD">
        <w:trPr>
          <w:trHeight w:val="520"/>
        </w:trPr>
        <w:tc>
          <w:tcPr>
            <w:tcW w:w="864" w:type="dxa"/>
            <w:vAlign w:val="center"/>
          </w:tcPr>
          <w:p w14:paraId="4B7DFA65" w14:textId="77777777" w:rsidR="000A3C4D" w:rsidRPr="00EA05AC" w:rsidRDefault="000A3C4D">
            <w:pPr>
              <w:pStyle w:val="TableParagraph"/>
              <w:rPr>
                <w:sz w:val="20"/>
                <w:szCs w:val="20"/>
              </w:rPr>
            </w:pPr>
            <w:r w:rsidRPr="00EA05AC">
              <w:rPr>
                <w:sz w:val="20"/>
                <w:szCs w:val="20"/>
              </w:rPr>
              <w:t>5</w:t>
            </w:r>
          </w:p>
        </w:tc>
        <w:tc>
          <w:tcPr>
            <w:tcW w:w="3260" w:type="dxa"/>
            <w:vAlign w:val="center"/>
          </w:tcPr>
          <w:p w14:paraId="3AFBD14E" w14:textId="77777777" w:rsidR="000A3C4D" w:rsidRPr="00EA05AC" w:rsidRDefault="000A3C4D">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4825" w:type="dxa"/>
            <w:vAlign w:val="center"/>
          </w:tcPr>
          <w:p w14:paraId="3CA96B9C" w14:textId="416DFDA3" w:rsidR="000A3C4D" w:rsidRPr="00EA05AC" w:rsidRDefault="000A3C4D" w:rsidP="00D844A2">
            <w:pPr>
              <w:pStyle w:val="TableParagraph"/>
              <w:rPr>
                <w:sz w:val="20"/>
                <w:szCs w:val="20"/>
              </w:rPr>
            </w:pPr>
            <w:r w:rsidRPr="00EA05AC">
              <w:rPr>
                <w:sz w:val="20"/>
                <w:szCs w:val="20"/>
              </w:rPr>
              <w:t xml:space="preserve">0 </w:t>
            </w:r>
          </w:p>
        </w:tc>
      </w:tr>
      <w:tr w:rsidR="000A3C4D" w14:paraId="4A9814B7" w14:textId="77777777" w:rsidTr="00875FBD">
        <w:trPr>
          <w:trHeight w:val="520"/>
        </w:trPr>
        <w:tc>
          <w:tcPr>
            <w:tcW w:w="864" w:type="dxa"/>
            <w:vAlign w:val="center"/>
          </w:tcPr>
          <w:p w14:paraId="623FC461" w14:textId="77777777" w:rsidR="000A3C4D" w:rsidRPr="00EA05AC" w:rsidRDefault="000A3C4D">
            <w:pPr>
              <w:pStyle w:val="TableParagraph"/>
              <w:rPr>
                <w:sz w:val="20"/>
                <w:szCs w:val="20"/>
              </w:rPr>
            </w:pPr>
            <w:r w:rsidRPr="00EA05AC">
              <w:rPr>
                <w:sz w:val="20"/>
                <w:szCs w:val="20"/>
              </w:rPr>
              <w:t>6</w:t>
            </w:r>
          </w:p>
        </w:tc>
        <w:tc>
          <w:tcPr>
            <w:tcW w:w="3260" w:type="dxa"/>
            <w:vAlign w:val="center"/>
          </w:tcPr>
          <w:p w14:paraId="435DB473" w14:textId="77777777" w:rsidR="000A3C4D" w:rsidRPr="00EA05AC" w:rsidRDefault="000A3C4D">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4825" w:type="dxa"/>
            <w:vAlign w:val="center"/>
          </w:tcPr>
          <w:p w14:paraId="7CE0793D" w14:textId="59D51FA6" w:rsidR="000A3C4D" w:rsidRPr="00EA05AC" w:rsidRDefault="000A3C4D">
            <w:pPr>
              <w:pStyle w:val="TableParagraph"/>
              <w:rPr>
                <w:sz w:val="20"/>
                <w:szCs w:val="20"/>
              </w:rPr>
            </w:pPr>
            <w:r w:rsidRPr="00EA05AC">
              <w:rPr>
                <w:sz w:val="20"/>
                <w:szCs w:val="20"/>
              </w:rPr>
              <w:t>≥0</w:t>
            </w:r>
          </w:p>
        </w:tc>
      </w:tr>
      <w:tr w:rsidR="000A3C4D" w14:paraId="332D95F3" w14:textId="77777777" w:rsidTr="00875FBD">
        <w:trPr>
          <w:trHeight w:val="520"/>
        </w:trPr>
        <w:tc>
          <w:tcPr>
            <w:tcW w:w="864" w:type="dxa"/>
            <w:vAlign w:val="center"/>
          </w:tcPr>
          <w:p w14:paraId="475F9E8D" w14:textId="77777777" w:rsidR="000A3C4D" w:rsidRPr="00EA05AC" w:rsidRDefault="000A3C4D">
            <w:pPr>
              <w:pStyle w:val="TableParagraph"/>
              <w:rPr>
                <w:sz w:val="20"/>
                <w:szCs w:val="20"/>
              </w:rPr>
            </w:pPr>
            <w:r w:rsidRPr="00EA05AC">
              <w:rPr>
                <w:sz w:val="20"/>
                <w:szCs w:val="20"/>
              </w:rPr>
              <w:t>7</w:t>
            </w:r>
          </w:p>
        </w:tc>
        <w:tc>
          <w:tcPr>
            <w:tcW w:w="3260" w:type="dxa"/>
            <w:vAlign w:val="center"/>
          </w:tcPr>
          <w:p w14:paraId="3A525A8B" w14:textId="77777777" w:rsidR="000A3C4D" w:rsidRPr="00EA05AC" w:rsidRDefault="000A3C4D">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4825" w:type="dxa"/>
            <w:vAlign w:val="center"/>
          </w:tcPr>
          <w:p w14:paraId="04685FBD" w14:textId="1B697ABB" w:rsidR="000A3C4D" w:rsidRPr="00EA05AC" w:rsidRDefault="000A3C4D">
            <w:pPr>
              <w:pStyle w:val="TableParagraph"/>
              <w:rPr>
                <w:sz w:val="20"/>
                <w:szCs w:val="20"/>
              </w:rPr>
            </w:pPr>
            <w:r w:rsidRPr="00EA05AC">
              <w:rPr>
                <w:sz w:val="20"/>
                <w:szCs w:val="20"/>
              </w:rPr>
              <w:t>&gt;0</w:t>
            </w:r>
          </w:p>
        </w:tc>
      </w:tr>
      <w:tr w:rsidR="000A3C4D" w14:paraId="04BD3714" w14:textId="77777777" w:rsidTr="00875FBD">
        <w:trPr>
          <w:trHeight w:val="799"/>
        </w:trPr>
        <w:tc>
          <w:tcPr>
            <w:tcW w:w="864" w:type="dxa"/>
            <w:vAlign w:val="center"/>
          </w:tcPr>
          <w:p w14:paraId="4BF9CBA8" w14:textId="77777777" w:rsidR="000A3C4D" w:rsidRPr="00EA05AC" w:rsidRDefault="000A3C4D">
            <w:pPr>
              <w:pStyle w:val="TableParagraph"/>
              <w:rPr>
                <w:sz w:val="20"/>
                <w:szCs w:val="20"/>
              </w:rPr>
            </w:pPr>
            <w:r w:rsidRPr="00EA05AC">
              <w:rPr>
                <w:sz w:val="20"/>
                <w:szCs w:val="20"/>
              </w:rPr>
              <w:t>8</w:t>
            </w:r>
          </w:p>
        </w:tc>
        <w:tc>
          <w:tcPr>
            <w:tcW w:w="3260" w:type="dxa"/>
            <w:vAlign w:val="center"/>
          </w:tcPr>
          <w:p w14:paraId="25FE355F" w14:textId="77777777" w:rsidR="000A3C4D" w:rsidRPr="00EA05AC" w:rsidRDefault="000A3C4D">
            <w:pPr>
              <w:pStyle w:val="TableParagraph"/>
              <w:rPr>
                <w:sz w:val="20"/>
                <w:szCs w:val="20"/>
              </w:rPr>
            </w:pPr>
            <w:r w:rsidRPr="00EA05AC">
              <w:rPr>
                <w:sz w:val="20"/>
                <w:szCs w:val="20"/>
              </w:rPr>
              <w:t>Στόχος Πολιτικής</w:t>
            </w:r>
          </w:p>
        </w:tc>
        <w:tc>
          <w:tcPr>
            <w:tcW w:w="4825" w:type="dxa"/>
            <w:vAlign w:val="center"/>
          </w:tcPr>
          <w:p w14:paraId="24524F69" w14:textId="63065A2A" w:rsidR="000A3C4D" w:rsidRPr="00EA05AC" w:rsidRDefault="000A3C4D" w:rsidP="00D844A2">
            <w:pPr>
              <w:pStyle w:val="TableParagraph"/>
              <w:rPr>
                <w:sz w:val="20"/>
                <w:szCs w:val="20"/>
              </w:rPr>
            </w:pPr>
            <w:r w:rsidRPr="00EA05AC">
              <w:rPr>
                <w:sz w:val="20"/>
                <w:szCs w:val="20"/>
              </w:rPr>
              <w:t>Χρήση σε όλους τους στόχους πολιτικής, κατά περίπτωση</w:t>
            </w:r>
          </w:p>
        </w:tc>
      </w:tr>
      <w:tr w:rsidR="000A3C4D" w14:paraId="5C7426BA" w14:textId="77777777" w:rsidTr="00875FBD">
        <w:trPr>
          <w:trHeight w:val="1919"/>
        </w:trPr>
        <w:tc>
          <w:tcPr>
            <w:tcW w:w="864" w:type="dxa"/>
            <w:vAlign w:val="center"/>
          </w:tcPr>
          <w:p w14:paraId="3491373E" w14:textId="77777777" w:rsidR="000A3C4D" w:rsidRPr="00EA05AC" w:rsidRDefault="000A3C4D">
            <w:pPr>
              <w:pStyle w:val="TableParagraph"/>
              <w:rPr>
                <w:sz w:val="20"/>
                <w:szCs w:val="20"/>
              </w:rPr>
            </w:pPr>
            <w:r w:rsidRPr="00EA05AC">
              <w:rPr>
                <w:sz w:val="20"/>
                <w:szCs w:val="20"/>
              </w:rPr>
              <w:t>9</w:t>
            </w:r>
          </w:p>
        </w:tc>
        <w:tc>
          <w:tcPr>
            <w:tcW w:w="3260" w:type="dxa"/>
            <w:vAlign w:val="center"/>
          </w:tcPr>
          <w:p w14:paraId="438BC13A" w14:textId="77777777" w:rsidR="000A3C4D" w:rsidRPr="00EA05AC" w:rsidRDefault="000A3C4D">
            <w:pPr>
              <w:pStyle w:val="TableParagraph"/>
              <w:rPr>
                <w:sz w:val="20"/>
                <w:szCs w:val="20"/>
              </w:rPr>
            </w:pPr>
            <w:r w:rsidRPr="00EA05AC">
              <w:rPr>
                <w:sz w:val="20"/>
                <w:szCs w:val="20"/>
              </w:rPr>
              <w:t>Ορισμός</w:t>
            </w:r>
            <w:r w:rsidRPr="00EA05AC">
              <w:rPr>
                <w:spacing w:val="-4"/>
                <w:sz w:val="20"/>
                <w:szCs w:val="20"/>
              </w:rPr>
              <w:t xml:space="preserve"> </w:t>
            </w:r>
            <w:r w:rsidRPr="00EA05AC">
              <w:rPr>
                <w:sz w:val="20"/>
                <w:szCs w:val="20"/>
              </w:rPr>
              <w:t>και</w:t>
            </w:r>
            <w:r w:rsidRPr="00EA05AC">
              <w:rPr>
                <w:spacing w:val="-4"/>
                <w:sz w:val="20"/>
                <w:szCs w:val="20"/>
              </w:rPr>
              <w:t xml:space="preserve"> </w:t>
            </w:r>
            <w:r w:rsidRPr="00EA05AC">
              <w:rPr>
                <w:spacing w:val="-2"/>
                <w:sz w:val="20"/>
                <w:szCs w:val="20"/>
              </w:rPr>
              <w:t>έννοιες</w:t>
            </w:r>
          </w:p>
        </w:tc>
        <w:tc>
          <w:tcPr>
            <w:tcW w:w="4825" w:type="dxa"/>
            <w:vAlign w:val="center"/>
          </w:tcPr>
          <w:p w14:paraId="5B0EA8F2" w14:textId="6ABD36EC" w:rsidR="000A3C4D" w:rsidRPr="00EA05AC" w:rsidRDefault="000A3C4D" w:rsidP="000A3C4D">
            <w:pPr>
              <w:pStyle w:val="TableParagraph"/>
              <w:rPr>
                <w:sz w:val="20"/>
                <w:szCs w:val="20"/>
              </w:rPr>
            </w:pPr>
            <w:r w:rsidRPr="00EA05AC">
              <w:rPr>
                <w:sz w:val="20"/>
                <w:szCs w:val="20"/>
              </w:rPr>
              <w:t xml:space="preserve">Αριθμός δημόσιων οργανισμών που υποστηρίζονται για την ανάπτυξη ή την σημαντική αναβάθμιση ψηφιακών υπηρεσιών, προϊόντων και διαδικασιών, για παράδειγμα στο πλαίσιο δράσεων ηλεκτρονικής διακυβέρνησης. Ως σημαντικές αναβαθμίσεις χαρακτηρίζονται μόνο νέες λειτουργίες. Στους δημόσιους οργανισμούς περιλαμβάνονται οι τοπικές δημόσιες αρχές, οι περιφερειακές αρχές ή άλλες δημόσιες </w:t>
            </w:r>
            <w:proofErr w:type="spellStart"/>
            <w:r w:rsidRPr="00EA05AC">
              <w:rPr>
                <w:sz w:val="20"/>
                <w:szCs w:val="20"/>
              </w:rPr>
              <w:t>αρχές.Ο</w:t>
            </w:r>
            <w:proofErr w:type="spellEnd"/>
            <w:r w:rsidRPr="00EA05AC">
              <w:rPr>
                <w:sz w:val="20"/>
                <w:szCs w:val="20"/>
              </w:rPr>
              <w:t xml:space="preserve"> δείκτης δεν καλύπτει δημοτικές επιχειρήσεις (ν.3852/2010, άρθρο 107) και δημόσια πανεπιστήμια ή ερευνητικά ιδρύματα.</w:t>
            </w:r>
          </w:p>
        </w:tc>
      </w:tr>
      <w:tr w:rsidR="000A3C4D" w14:paraId="5D2877CD" w14:textId="77777777" w:rsidTr="00875FBD">
        <w:trPr>
          <w:trHeight w:val="520"/>
        </w:trPr>
        <w:tc>
          <w:tcPr>
            <w:tcW w:w="864" w:type="dxa"/>
            <w:vAlign w:val="center"/>
          </w:tcPr>
          <w:p w14:paraId="6EFE8D1A" w14:textId="77777777" w:rsidR="000A3C4D" w:rsidRPr="00EA05AC" w:rsidRDefault="000A3C4D">
            <w:pPr>
              <w:pStyle w:val="TableParagraph"/>
              <w:rPr>
                <w:sz w:val="20"/>
                <w:szCs w:val="20"/>
              </w:rPr>
            </w:pPr>
            <w:r w:rsidRPr="00EA05AC">
              <w:rPr>
                <w:sz w:val="20"/>
                <w:szCs w:val="20"/>
              </w:rPr>
              <w:t>10</w:t>
            </w:r>
          </w:p>
        </w:tc>
        <w:tc>
          <w:tcPr>
            <w:tcW w:w="3260" w:type="dxa"/>
            <w:vAlign w:val="center"/>
          </w:tcPr>
          <w:p w14:paraId="36780EFD" w14:textId="77777777" w:rsidR="000A3C4D" w:rsidRPr="00EA05AC" w:rsidRDefault="000A3C4D">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4825" w:type="dxa"/>
            <w:vAlign w:val="center"/>
          </w:tcPr>
          <w:p w14:paraId="36E3D328" w14:textId="2FA2341D" w:rsidR="000A3C4D" w:rsidRPr="00EA05AC" w:rsidRDefault="000A3C4D">
            <w:pPr>
              <w:pStyle w:val="TableParagraph"/>
              <w:rPr>
                <w:sz w:val="20"/>
                <w:szCs w:val="20"/>
              </w:rPr>
            </w:pPr>
            <w:r w:rsidRPr="00EA05AC">
              <w:rPr>
                <w:sz w:val="20"/>
                <w:szCs w:val="20"/>
              </w:rPr>
              <w:t>Υποστηριζόμενα έργα, ΟΠΣ-ΕΣΠΑ</w:t>
            </w:r>
          </w:p>
        </w:tc>
      </w:tr>
      <w:tr w:rsidR="000A3C4D" w14:paraId="7D7598A9" w14:textId="77777777" w:rsidTr="00875FBD">
        <w:trPr>
          <w:trHeight w:val="801"/>
        </w:trPr>
        <w:tc>
          <w:tcPr>
            <w:tcW w:w="864" w:type="dxa"/>
            <w:vAlign w:val="center"/>
          </w:tcPr>
          <w:p w14:paraId="41C2EA82" w14:textId="77777777" w:rsidR="000A3C4D" w:rsidRPr="00EA05AC" w:rsidRDefault="000A3C4D">
            <w:pPr>
              <w:pStyle w:val="TableParagraph"/>
              <w:rPr>
                <w:sz w:val="20"/>
                <w:szCs w:val="20"/>
              </w:rPr>
            </w:pPr>
            <w:r w:rsidRPr="00EA05AC">
              <w:rPr>
                <w:sz w:val="20"/>
                <w:szCs w:val="20"/>
              </w:rPr>
              <w:t>11</w:t>
            </w:r>
          </w:p>
        </w:tc>
        <w:tc>
          <w:tcPr>
            <w:tcW w:w="3260" w:type="dxa"/>
            <w:vAlign w:val="center"/>
          </w:tcPr>
          <w:p w14:paraId="5F8E8BFC" w14:textId="77777777" w:rsidR="000A3C4D" w:rsidRPr="00EA05AC" w:rsidRDefault="000A3C4D">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4825" w:type="dxa"/>
            <w:vAlign w:val="center"/>
          </w:tcPr>
          <w:p w14:paraId="7A9D3E8D" w14:textId="22F0EBE3" w:rsidR="000A3C4D" w:rsidRPr="00EA05AC" w:rsidRDefault="000A3C4D" w:rsidP="00D844A2">
            <w:pPr>
              <w:pStyle w:val="TableParagraph"/>
              <w:rPr>
                <w:sz w:val="20"/>
                <w:szCs w:val="20"/>
              </w:rPr>
            </w:pPr>
            <w:r w:rsidRPr="00EA05AC">
              <w:rPr>
                <w:sz w:val="20"/>
                <w:szCs w:val="20"/>
              </w:rPr>
              <w:t xml:space="preserve">Με την ολοκλήρωση των εκροών του υποστηριζόμενου έργου </w:t>
            </w:r>
          </w:p>
        </w:tc>
      </w:tr>
      <w:tr w:rsidR="000A3C4D" w14:paraId="1A413DB7" w14:textId="77777777" w:rsidTr="00875FBD">
        <w:trPr>
          <w:trHeight w:val="799"/>
        </w:trPr>
        <w:tc>
          <w:tcPr>
            <w:tcW w:w="864" w:type="dxa"/>
            <w:vAlign w:val="center"/>
          </w:tcPr>
          <w:p w14:paraId="62F9BDCF" w14:textId="77777777" w:rsidR="000A3C4D" w:rsidRPr="00EA05AC" w:rsidRDefault="000A3C4D">
            <w:pPr>
              <w:pStyle w:val="TableParagraph"/>
              <w:rPr>
                <w:sz w:val="20"/>
                <w:szCs w:val="20"/>
              </w:rPr>
            </w:pPr>
            <w:r w:rsidRPr="00EA05AC">
              <w:rPr>
                <w:sz w:val="20"/>
                <w:szCs w:val="20"/>
              </w:rPr>
              <w:t>12</w:t>
            </w:r>
          </w:p>
        </w:tc>
        <w:tc>
          <w:tcPr>
            <w:tcW w:w="3260" w:type="dxa"/>
            <w:vAlign w:val="center"/>
          </w:tcPr>
          <w:p w14:paraId="1AF8284B" w14:textId="77777777" w:rsidR="000A3C4D" w:rsidRPr="00EA05AC" w:rsidRDefault="000A3C4D">
            <w:pPr>
              <w:pStyle w:val="TableParagraph"/>
              <w:rPr>
                <w:sz w:val="20"/>
                <w:szCs w:val="20"/>
              </w:rPr>
            </w:pPr>
            <w:r w:rsidRPr="00EA05AC">
              <w:rPr>
                <w:sz w:val="20"/>
                <w:szCs w:val="20"/>
              </w:rPr>
              <w:t>Υποβολή</w:t>
            </w:r>
            <w:r w:rsidRPr="00EA05AC">
              <w:rPr>
                <w:spacing w:val="-3"/>
                <w:sz w:val="20"/>
                <w:szCs w:val="20"/>
              </w:rPr>
              <w:t xml:space="preserve"> </w:t>
            </w:r>
            <w:r w:rsidRPr="00EA05AC">
              <w:rPr>
                <w:spacing w:val="-2"/>
                <w:sz w:val="20"/>
                <w:szCs w:val="20"/>
              </w:rPr>
              <w:t>αναφορών</w:t>
            </w:r>
          </w:p>
        </w:tc>
        <w:tc>
          <w:tcPr>
            <w:tcW w:w="4825" w:type="dxa"/>
            <w:vAlign w:val="center"/>
          </w:tcPr>
          <w:p w14:paraId="3C6F70A5" w14:textId="7F6D5318" w:rsidR="000A3C4D" w:rsidRPr="00EA05AC" w:rsidRDefault="000A3C4D" w:rsidP="00D844A2">
            <w:pPr>
              <w:pStyle w:val="TableParagraph"/>
              <w:rPr>
                <w:sz w:val="20"/>
                <w:szCs w:val="20"/>
              </w:rPr>
            </w:pPr>
            <w:r w:rsidRPr="00EA05AC">
              <w:rPr>
                <w:sz w:val="20"/>
                <w:szCs w:val="20"/>
              </w:rPr>
              <w:t xml:space="preserve">Κανόνας 1: Αναφορές ανά ειδικό στόχο </w:t>
            </w:r>
            <w:r w:rsidRPr="00D844A2">
              <w:rPr>
                <w:sz w:val="20"/>
                <w:szCs w:val="20"/>
              </w:rPr>
              <w:t xml:space="preserve">Εκτιμήσεις για τις τιμές στόχου των ενταγμένων έργων και επιτευχθείσες τιμές, σωρευτικά και για τις δύο, μέχρι τον χρόνο αναφοράς </w:t>
            </w:r>
          </w:p>
        </w:tc>
      </w:tr>
      <w:tr w:rsidR="000A3C4D" w14:paraId="55FDF817" w14:textId="77777777" w:rsidTr="00875FBD">
        <w:trPr>
          <w:trHeight w:val="520"/>
        </w:trPr>
        <w:tc>
          <w:tcPr>
            <w:tcW w:w="864" w:type="dxa"/>
            <w:vAlign w:val="center"/>
          </w:tcPr>
          <w:p w14:paraId="53E94BCD" w14:textId="77777777" w:rsidR="000A3C4D" w:rsidRPr="00EA05AC" w:rsidRDefault="000A3C4D">
            <w:pPr>
              <w:pStyle w:val="TableParagraph"/>
              <w:rPr>
                <w:sz w:val="20"/>
                <w:szCs w:val="20"/>
              </w:rPr>
            </w:pPr>
            <w:r w:rsidRPr="00EA05AC">
              <w:rPr>
                <w:sz w:val="20"/>
                <w:szCs w:val="20"/>
              </w:rPr>
              <w:t>13</w:t>
            </w:r>
          </w:p>
        </w:tc>
        <w:tc>
          <w:tcPr>
            <w:tcW w:w="3260" w:type="dxa"/>
            <w:vAlign w:val="center"/>
          </w:tcPr>
          <w:p w14:paraId="380DEBC3" w14:textId="77777777" w:rsidR="000A3C4D" w:rsidRPr="00EA05AC" w:rsidRDefault="000A3C4D">
            <w:pPr>
              <w:pStyle w:val="TableParagraph"/>
              <w:rPr>
                <w:sz w:val="20"/>
                <w:szCs w:val="20"/>
              </w:rPr>
            </w:pPr>
            <w:r w:rsidRPr="00EA05AC">
              <w:rPr>
                <w:sz w:val="20"/>
                <w:szCs w:val="20"/>
              </w:rPr>
              <w:t>Πηγές</w:t>
            </w:r>
          </w:p>
        </w:tc>
        <w:tc>
          <w:tcPr>
            <w:tcW w:w="4825" w:type="dxa"/>
            <w:vAlign w:val="center"/>
          </w:tcPr>
          <w:p w14:paraId="091A6E16" w14:textId="5EB34A0E" w:rsidR="000A3C4D" w:rsidRPr="00D844A2" w:rsidRDefault="000A3C4D">
            <w:pPr>
              <w:pStyle w:val="TableParagraph"/>
              <w:rPr>
                <w:sz w:val="20"/>
                <w:szCs w:val="20"/>
              </w:rPr>
            </w:pPr>
            <w:r w:rsidRPr="00D844A2">
              <w:rPr>
                <w:sz w:val="20"/>
                <w:szCs w:val="20"/>
              </w:rPr>
              <w:t>-</w:t>
            </w:r>
          </w:p>
        </w:tc>
      </w:tr>
      <w:tr w:rsidR="000A3C4D" w14:paraId="156A6F96" w14:textId="77777777" w:rsidTr="00875FBD">
        <w:trPr>
          <w:trHeight w:val="520"/>
        </w:trPr>
        <w:tc>
          <w:tcPr>
            <w:tcW w:w="864" w:type="dxa"/>
            <w:vAlign w:val="center"/>
          </w:tcPr>
          <w:p w14:paraId="0B2369BE" w14:textId="77777777" w:rsidR="000A3C4D" w:rsidRPr="00EA05AC" w:rsidRDefault="000A3C4D">
            <w:pPr>
              <w:pStyle w:val="TableParagraph"/>
              <w:rPr>
                <w:sz w:val="20"/>
                <w:szCs w:val="20"/>
              </w:rPr>
            </w:pPr>
            <w:r w:rsidRPr="00EA05AC">
              <w:rPr>
                <w:sz w:val="20"/>
                <w:szCs w:val="20"/>
              </w:rPr>
              <w:t>14</w:t>
            </w:r>
          </w:p>
        </w:tc>
        <w:tc>
          <w:tcPr>
            <w:tcW w:w="3260" w:type="dxa"/>
            <w:vAlign w:val="center"/>
          </w:tcPr>
          <w:p w14:paraId="689C5A43" w14:textId="77777777" w:rsidR="000A3C4D" w:rsidRPr="00EA05AC" w:rsidRDefault="000A3C4D">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4825" w:type="dxa"/>
            <w:vAlign w:val="center"/>
          </w:tcPr>
          <w:p w14:paraId="00B02D7A" w14:textId="77777777" w:rsidR="000A3C4D" w:rsidRDefault="000A3C4D">
            <w:pPr>
              <w:pStyle w:val="TableParagraph"/>
              <w:rPr>
                <w:sz w:val="20"/>
                <w:szCs w:val="20"/>
              </w:rPr>
            </w:pPr>
            <w:r w:rsidRPr="00D844A2">
              <w:rPr>
                <w:sz w:val="20"/>
                <w:szCs w:val="20"/>
              </w:rPr>
              <w:t>CCO</w:t>
            </w:r>
            <w:r w:rsidRPr="00EA05AC">
              <w:rPr>
                <w:sz w:val="20"/>
                <w:szCs w:val="20"/>
              </w:rPr>
              <w:t>03 - Επιχειρήσεις και δημόσιοι οργανισμοί που υποστηρίζονται για την ανάπτυξη ψηφιακών υπηρεσιών, προϊόντων και διαδικασιών</w:t>
            </w:r>
          </w:p>
          <w:p w14:paraId="513FBE0A" w14:textId="24BF44C5" w:rsidR="009F5E48" w:rsidRPr="009F5E48" w:rsidRDefault="009F5E48">
            <w:pPr>
              <w:pStyle w:val="TableParagraph"/>
              <w:rPr>
                <w:sz w:val="20"/>
                <w:szCs w:val="20"/>
                <w:lang w:val="en-US"/>
              </w:rPr>
            </w:pPr>
            <w:r>
              <w:rPr>
                <w:sz w:val="20"/>
                <w:szCs w:val="20"/>
                <w:lang w:val="en-US"/>
              </w:rPr>
              <w:t>RCO</w:t>
            </w:r>
            <w:r w:rsidR="00F72864">
              <w:rPr>
                <w:sz w:val="20"/>
                <w:szCs w:val="20"/>
                <w:lang w:val="en-US"/>
              </w:rPr>
              <w:t>14</w:t>
            </w:r>
          </w:p>
        </w:tc>
      </w:tr>
      <w:tr w:rsidR="000A3C4D" w14:paraId="7D4ACFD0" w14:textId="77777777" w:rsidTr="00875FBD">
        <w:trPr>
          <w:trHeight w:val="520"/>
        </w:trPr>
        <w:tc>
          <w:tcPr>
            <w:tcW w:w="864" w:type="dxa"/>
            <w:vAlign w:val="center"/>
          </w:tcPr>
          <w:p w14:paraId="2F477AD3" w14:textId="77777777" w:rsidR="000A3C4D" w:rsidRPr="00EA05AC" w:rsidRDefault="000A3C4D">
            <w:pPr>
              <w:pStyle w:val="TableParagraph"/>
              <w:rPr>
                <w:sz w:val="20"/>
                <w:szCs w:val="20"/>
              </w:rPr>
            </w:pPr>
            <w:r w:rsidRPr="00EA05AC">
              <w:rPr>
                <w:sz w:val="20"/>
                <w:szCs w:val="20"/>
              </w:rPr>
              <w:t>15</w:t>
            </w:r>
          </w:p>
        </w:tc>
        <w:tc>
          <w:tcPr>
            <w:tcW w:w="3260" w:type="dxa"/>
            <w:vAlign w:val="center"/>
          </w:tcPr>
          <w:p w14:paraId="643FC65E" w14:textId="77777777" w:rsidR="000A3C4D" w:rsidRPr="00EA05AC" w:rsidRDefault="000A3C4D">
            <w:pPr>
              <w:pStyle w:val="TableParagraph"/>
              <w:rPr>
                <w:sz w:val="20"/>
                <w:szCs w:val="20"/>
              </w:rPr>
            </w:pPr>
            <w:r w:rsidRPr="00EA05AC">
              <w:rPr>
                <w:sz w:val="20"/>
                <w:szCs w:val="20"/>
              </w:rPr>
              <w:t>Σημείωση</w:t>
            </w:r>
          </w:p>
        </w:tc>
        <w:tc>
          <w:tcPr>
            <w:tcW w:w="4825" w:type="dxa"/>
            <w:vAlign w:val="center"/>
          </w:tcPr>
          <w:p w14:paraId="7DA9FC8E" w14:textId="60F39965" w:rsidR="000A3C4D" w:rsidRPr="00EA05AC" w:rsidRDefault="000A3C4D">
            <w:pPr>
              <w:pStyle w:val="TableParagraph"/>
              <w:rPr>
                <w:sz w:val="20"/>
                <w:szCs w:val="20"/>
              </w:rPr>
            </w:pPr>
            <w:r w:rsidRPr="00EA05AC">
              <w:rPr>
                <w:sz w:val="20"/>
                <w:szCs w:val="20"/>
              </w:rPr>
              <w:t>Στον δείκτη προσμετρώνται οι δημόσιοι οργανισμοί που υποστηρίζονται ως κύριοι των έργων ή/και ως φορείς λειτουργίας.</w:t>
            </w:r>
          </w:p>
        </w:tc>
      </w:tr>
      <w:tr w:rsidR="000A3C4D" w14:paraId="6973F059" w14:textId="77777777" w:rsidTr="00875FBD">
        <w:trPr>
          <w:trHeight w:val="520"/>
        </w:trPr>
        <w:tc>
          <w:tcPr>
            <w:tcW w:w="864" w:type="dxa"/>
            <w:vAlign w:val="center"/>
          </w:tcPr>
          <w:p w14:paraId="3A13650F" w14:textId="77777777" w:rsidR="000A3C4D" w:rsidRPr="00EA05AC" w:rsidRDefault="000A3C4D">
            <w:pPr>
              <w:pStyle w:val="TableParagraph"/>
              <w:rPr>
                <w:sz w:val="20"/>
                <w:szCs w:val="20"/>
              </w:rPr>
            </w:pPr>
            <w:r w:rsidRPr="00EA05AC">
              <w:rPr>
                <w:sz w:val="20"/>
                <w:szCs w:val="20"/>
              </w:rPr>
              <w:t>16</w:t>
            </w:r>
          </w:p>
        </w:tc>
        <w:tc>
          <w:tcPr>
            <w:tcW w:w="3260" w:type="dxa"/>
            <w:vAlign w:val="center"/>
          </w:tcPr>
          <w:p w14:paraId="1518CC17" w14:textId="77777777" w:rsidR="000A3C4D" w:rsidRPr="00EA05AC" w:rsidRDefault="000A3C4D">
            <w:pPr>
              <w:pStyle w:val="TableParagraph"/>
              <w:rPr>
                <w:sz w:val="20"/>
                <w:szCs w:val="20"/>
              </w:rPr>
            </w:pPr>
            <w:r w:rsidRPr="00EA05AC">
              <w:rPr>
                <w:sz w:val="20"/>
                <w:szCs w:val="20"/>
              </w:rPr>
              <w:t>Παραδείγματα</w:t>
            </w:r>
          </w:p>
        </w:tc>
        <w:tc>
          <w:tcPr>
            <w:tcW w:w="4825" w:type="dxa"/>
            <w:vAlign w:val="center"/>
          </w:tcPr>
          <w:p w14:paraId="735A4773" w14:textId="1A30FB64" w:rsidR="000A3C4D" w:rsidRPr="00D844A2" w:rsidRDefault="000A3C4D">
            <w:pPr>
              <w:pStyle w:val="TableParagraph"/>
              <w:rPr>
                <w:sz w:val="20"/>
                <w:szCs w:val="20"/>
              </w:rPr>
            </w:pPr>
            <w:r w:rsidRPr="00D844A2">
              <w:rPr>
                <w:sz w:val="20"/>
                <w:szCs w:val="20"/>
              </w:rPr>
              <w:t>-</w:t>
            </w:r>
          </w:p>
        </w:tc>
      </w:tr>
    </w:tbl>
    <w:p w14:paraId="0D317B76" w14:textId="77777777" w:rsidR="005A707C" w:rsidRDefault="005A707C" w:rsidP="005A707C">
      <w:pPr>
        <w:pStyle w:val="a0"/>
      </w:pPr>
    </w:p>
    <w:p w14:paraId="23352DAA" w14:textId="77777777" w:rsidR="005A707C" w:rsidRDefault="005A707C">
      <w:pPr>
        <w:ind w:left="0"/>
        <w:rPr>
          <w:color w:val="365F91"/>
          <w:sz w:val="20"/>
          <w:szCs w:val="20"/>
          <w:u w:val="single"/>
        </w:rPr>
      </w:pPr>
      <w:r>
        <w:rPr>
          <w:sz w:val="20"/>
          <w:szCs w:val="20"/>
        </w:rPr>
        <w:br w:type="page"/>
      </w:r>
    </w:p>
    <w:p w14:paraId="183011BA" w14:textId="3E5A2473" w:rsidR="00EC0BC0" w:rsidRDefault="00EC0BC0" w:rsidP="005A707C">
      <w:pPr>
        <w:pStyle w:val="a0"/>
      </w:pPr>
      <w:r w:rsidRPr="00EA05AC">
        <w:lastRenderedPageBreak/>
        <w:t>Ειδικός Δείκτης PSO749- Κοινότητες ανανεώσιμων πηγών ενέργειας που υποστηρίζονται</w:t>
      </w:r>
    </w:p>
    <w:p w14:paraId="1AB8A4A8" w14:textId="77777777" w:rsidR="005A707C" w:rsidRPr="00EA05AC" w:rsidRDefault="005A707C" w:rsidP="005A707C">
      <w:pPr>
        <w:pStyle w:val="a0"/>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2126"/>
        <w:gridCol w:w="5959"/>
      </w:tblGrid>
      <w:tr w:rsidR="00EC0BC0" w14:paraId="30D4CC4E" w14:textId="77777777" w:rsidTr="008410F9">
        <w:trPr>
          <w:trHeight w:val="20"/>
        </w:trPr>
        <w:tc>
          <w:tcPr>
            <w:tcW w:w="864" w:type="dxa"/>
            <w:shd w:val="clear" w:color="auto" w:fill="C6D9F1" w:themeFill="text2" w:themeFillTint="33"/>
            <w:vAlign w:val="center"/>
          </w:tcPr>
          <w:p w14:paraId="1ADC0723" w14:textId="7D434213" w:rsidR="00EC0BC0" w:rsidRPr="00EA05AC" w:rsidRDefault="00525CA4" w:rsidP="00525CA4">
            <w:pPr>
              <w:pStyle w:val="TableParagraph"/>
              <w:ind w:left="0"/>
              <w:jc w:val="center"/>
              <w:rPr>
                <w:b/>
                <w:sz w:val="20"/>
                <w:szCs w:val="20"/>
              </w:rPr>
            </w:pPr>
            <w:proofErr w:type="spellStart"/>
            <w:r w:rsidRPr="00EA05AC">
              <w:rPr>
                <w:b/>
                <w:sz w:val="20"/>
                <w:szCs w:val="20"/>
              </w:rPr>
              <w:t>Αρ</w:t>
            </w:r>
            <w:proofErr w:type="spellEnd"/>
            <w:r w:rsidRPr="00EA05AC">
              <w:rPr>
                <w:b/>
                <w:sz w:val="20"/>
                <w:szCs w:val="20"/>
              </w:rPr>
              <w:t>. γραμμής</w:t>
            </w:r>
          </w:p>
        </w:tc>
        <w:tc>
          <w:tcPr>
            <w:tcW w:w="2126" w:type="dxa"/>
            <w:shd w:val="clear" w:color="auto" w:fill="C6D9F1" w:themeFill="text2" w:themeFillTint="33"/>
            <w:vAlign w:val="center"/>
          </w:tcPr>
          <w:p w14:paraId="060A84C3" w14:textId="77777777" w:rsidR="00EC0BC0" w:rsidRPr="00EA05AC" w:rsidRDefault="00EC0BC0">
            <w:pPr>
              <w:pStyle w:val="TableParagraph"/>
              <w:rPr>
                <w:b/>
                <w:sz w:val="20"/>
                <w:szCs w:val="20"/>
              </w:rPr>
            </w:pPr>
            <w:r w:rsidRPr="00EA05AC">
              <w:rPr>
                <w:b/>
                <w:sz w:val="20"/>
                <w:szCs w:val="20"/>
              </w:rPr>
              <w:t>Πεδίο</w:t>
            </w:r>
          </w:p>
        </w:tc>
        <w:tc>
          <w:tcPr>
            <w:tcW w:w="5959" w:type="dxa"/>
            <w:shd w:val="clear" w:color="auto" w:fill="C6D9F1" w:themeFill="text2" w:themeFillTint="33"/>
            <w:vAlign w:val="center"/>
          </w:tcPr>
          <w:p w14:paraId="5C93E569" w14:textId="77777777" w:rsidR="00EC0BC0" w:rsidRPr="00EA05AC" w:rsidRDefault="00EC0BC0">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EC0BC0" w14:paraId="6E35E1A1" w14:textId="77777777" w:rsidTr="00875FBD">
        <w:trPr>
          <w:trHeight w:val="20"/>
        </w:trPr>
        <w:tc>
          <w:tcPr>
            <w:tcW w:w="864" w:type="dxa"/>
            <w:vAlign w:val="center"/>
          </w:tcPr>
          <w:p w14:paraId="6EAE9A09" w14:textId="77777777" w:rsidR="00EC0BC0" w:rsidRPr="00EA05AC" w:rsidRDefault="00EC0BC0">
            <w:pPr>
              <w:pStyle w:val="TableParagraph"/>
              <w:rPr>
                <w:sz w:val="20"/>
                <w:szCs w:val="20"/>
              </w:rPr>
            </w:pPr>
            <w:r w:rsidRPr="00EA05AC">
              <w:rPr>
                <w:sz w:val="20"/>
                <w:szCs w:val="20"/>
              </w:rPr>
              <w:t>1</w:t>
            </w:r>
          </w:p>
        </w:tc>
        <w:tc>
          <w:tcPr>
            <w:tcW w:w="2126" w:type="dxa"/>
            <w:vAlign w:val="center"/>
          </w:tcPr>
          <w:p w14:paraId="3B5832F9" w14:textId="77777777" w:rsidR="00EC0BC0" w:rsidRPr="00EA05AC" w:rsidRDefault="00EC0BC0">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5959" w:type="dxa"/>
            <w:vAlign w:val="center"/>
          </w:tcPr>
          <w:p w14:paraId="41A83CEB" w14:textId="362EEB9E" w:rsidR="00EC0BC0" w:rsidRPr="00EA05AC" w:rsidRDefault="00EC0BC0">
            <w:pPr>
              <w:pStyle w:val="TableParagraph"/>
              <w:rPr>
                <w:sz w:val="20"/>
                <w:szCs w:val="20"/>
              </w:rPr>
            </w:pPr>
            <w:r w:rsidRPr="00EA05AC">
              <w:rPr>
                <w:sz w:val="20"/>
                <w:szCs w:val="20"/>
              </w:rPr>
              <w:t>PSO749</w:t>
            </w:r>
          </w:p>
        </w:tc>
      </w:tr>
      <w:tr w:rsidR="00EC0BC0" w14:paraId="0D66AE73" w14:textId="77777777" w:rsidTr="00875FBD">
        <w:trPr>
          <w:trHeight w:val="20"/>
        </w:trPr>
        <w:tc>
          <w:tcPr>
            <w:tcW w:w="864" w:type="dxa"/>
            <w:vAlign w:val="center"/>
          </w:tcPr>
          <w:p w14:paraId="241DCAA9" w14:textId="77777777" w:rsidR="00EC0BC0" w:rsidRPr="00EA05AC" w:rsidRDefault="00EC0BC0">
            <w:pPr>
              <w:pStyle w:val="TableParagraph"/>
              <w:rPr>
                <w:sz w:val="20"/>
                <w:szCs w:val="20"/>
              </w:rPr>
            </w:pPr>
            <w:r w:rsidRPr="00EA05AC">
              <w:rPr>
                <w:sz w:val="20"/>
                <w:szCs w:val="20"/>
              </w:rPr>
              <w:t>2</w:t>
            </w:r>
          </w:p>
        </w:tc>
        <w:tc>
          <w:tcPr>
            <w:tcW w:w="2126" w:type="dxa"/>
            <w:vAlign w:val="center"/>
          </w:tcPr>
          <w:p w14:paraId="25F481E6" w14:textId="77777777" w:rsidR="00EC0BC0" w:rsidRPr="00EA05AC" w:rsidRDefault="00EC0BC0">
            <w:pPr>
              <w:pStyle w:val="TableParagraph"/>
              <w:rPr>
                <w:sz w:val="20"/>
                <w:szCs w:val="20"/>
              </w:rPr>
            </w:pPr>
            <w:r w:rsidRPr="00EA05AC">
              <w:rPr>
                <w:sz w:val="20"/>
                <w:szCs w:val="20"/>
              </w:rPr>
              <w:t>Όνομα</w:t>
            </w:r>
            <w:r w:rsidRPr="00EA05AC">
              <w:rPr>
                <w:spacing w:val="-5"/>
                <w:sz w:val="20"/>
                <w:szCs w:val="20"/>
              </w:rPr>
              <w:t xml:space="preserve"> </w:t>
            </w:r>
            <w:r w:rsidRPr="00EA05AC">
              <w:rPr>
                <w:spacing w:val="-2"/>
                <w:sz w:val="20"/>
                <w:szCs w:val="20"/>
              </w:rPr>
              <w:t>Δείκτη</w:t>
            </w:r>
          </w:p>
        </w:tc>
        <w:tc>
          <w:tcPr>
            <w:tcW w:w="5959" w:type="dxa"/>
            <w:vAlign w:val="center"/>
          </w:tcPr>
          <w:p w14:paraId="3028197D" w14:textId="2DA07CE1" w:rsidR="00EC0BC0" w:rsidRPr="00EA05AC" w:rsidRDefault="00EC0BC0">
            <w:pPr>
              <w:pStyle w:val="TableParagraph"/>
              <w:rPr>
                <w:sz w:val="20"/>
                <w:szCs w:val="20"/>
              </w:rPr>
            </w:pPr>
            <w:r w:rsidRPr="00EA05AC">
              <w:rPr>
                <w:sz w:val="20"/>
                <w:szCs w:val="20"/>
              </w:rPr>
              <w:t>Κοινότητες ανανεώσιμων πηγών ενέργειας που υποστηρίζονται</w:t>
            </w:r>
          </w:p>
        </w:tc>
      </w:tr>
      <w:tr w:rsidR="00EC0BC0" w14:paraId="784D3503" w14:textId="77777777" w:rsidTr="00875FBD">
        <w:trPr>
          <w:trHeight w:val="20"/>
        </w:trPr>
        <w:tc>
          <w:tcPr>
            <w:tcW w:w="864" w:type="dxa"/>
            <w:vAlign w:val="center"/>
          </w:tcPr>
          <w:p w14:paraId="373F23AE" w14:textId="77777777" w:rsidR="00EC0BC0" w:rsidRPr="00EA05AC" w:rsidRDefault="00EC0BC0">
            <w:pPr>
              <w:pStyle w:val="TableParagraph"/>
              <w:rPr>
                <w:sz w:val="20"/>
                <w:szCs w:val="20"/>
              </w:rPr>
            </w:pPr>
            <w:r w:rsidRPr="00EA05AC">
              <w:rPr>
                <w:sz w:val="20"/>
                <w:szCs w:val="20"/>
              </w:rPr>
              <w:t>3</w:t>
            </w:r>
          </w:p>
        </w:tc>
        <w:tc>
          <w:tcPr>
            <w:tcW w:w="2126" w:type="dxa"/>
            <w:vAlign w:val="center"/>
          </w:tcPr>
          <w:p w14:paraId="0C48A301" w14:textId="77777777" w:rsidR="00EC0BC0" w:rsidRPr="00EA05AC" w:rsidRDefault="00EC0BC0">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5959" w:type="dxa"/>
            <w:vAlign w:val="center"/>
          </w:tcPr>
          <w:p w14:paraId="3AD4299D" w14:textId="1A75B4E9" w:rsidR="00EC0BC0" w:rsidRPr="00EA05AC" w:rsidRDefault="00EC0BC0" w:rsidP="00D844A2">
            <w:pPr>
              <w:pStyle w:val="TableParagraph"/>
              <w:rPr>
                <w:sz w:val="20"/>
                <w:szCs w:val="20"/>
              </w:rPr>
            </w:pPr>
            <w:r w:rsidRPr="00EA05AC">
              <w:rPr>
                <w:sz w:val="20"/>
                <w:szCs w:val="20"/>
              </w:rPr>
              <w:t xml:space="preserve">Κοινότητες ανανεώσιμων πηγών ενέργειας </w:t>
            </w:r>
          </w:p>
        </w:tc>
      </w:tr>
      <w:tr w:rsidR="00EC0BC0" w14:paraId="3BE1A7A2" w14:textId="77777777" w:rsidTr="00875FBD">
        <w:trPr>
          <w:trHeight w:val="20"/>
        </w:trPr>
        <w:tc>
          <w:tcPr>
            <w:tcW w:w="864" w:type="dxa"/>
            <w:vAlign w:val="center"/>
          </w:tcPr>
          <w:p w14:paraId="44F7B125" w14:textId="77777777" w:rsidR="00EC0BC0" w:rsidRPr="00EA05AC" w:rsidRDefault="00EC0BC0">
            <w:pPr>
              <w:pStyle w:val="TableParagraph"/>
              <w:rPr>
                <w:sz w:val="20"/>
                <w:szCs w:val="20"/>
              </w:rPr>
            </w:pPr>
            <w:r w:rsidRPr="00EA05AC">
              <w:rPr>
                <w:sz w:val="20"/>
                <w:szCs w:val="20"/>
              </w:rPr>
              <w:t>4</w:t>
            </w:r>
          </w:p>
        </w:tc>
        <w:tc>
          <w:tcPr>
            <w:tcW w:w="2126" w:type="dxa"/>
            <w:vAlign w:val="center"/>
          </w:tcPr>
          <w:p w14:paraId="6D53B86C" w14:textId="77777777" w:rsidR="00EC0BC0" w:rsidRPr="00EA05AC" w:rsidRDefault="00EC0BC0">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5959" w:type="dxa"/>
            <w:vAlign w:val="center"/>
          </w:tcPr>
          <w:p w14:paraId="35709A71" w14:textId="79C46BA0" w:rsidR="00EC0BC0" w:rsidRPr="00EA05AC" w:rsidRDefault="00EC0BC0" w:rsidP="00D844A2">
            <w:pPr>
              <w:pStyle w:val="TableParagraph"/>
              <w:rPr>
                <w:sz w:val="20"/>
                <w:szCs w:val="20"/>
              </w:rPr>
            </w:pPr>
            <w:r w:rsidRPr="00EA05AC">
              <w:rPr>
                <w:sz w:val="20"/>
                <w:szCs w:val="20"/>
              </w:rPr>
              <w:t xml:space="preserve">Εκροών </w:t>
            </w:r>
          </w:p>
        </w:tc>
      </w:tr>
      <w:tr w:rsidR="00EC0BC0" w14:paraId="4EE43F20" w14:textId="77777777" w:rsidTr="00875FBD">
        <w:trPr>
          <w:trHeight w:val="20"/>
        </w:trPr>
        <w:tc>
          <w:tcPr>
            <w:tcW w:w="864" w:type="dxa"/>
            <w:vAlign w:val="center"/>
          </w:tcPr>
          <w:p w14:paraId="5AE8CFBC" w14:textId="77777777" w:rsidR="00EC0BC0" w:rsidRPr="00EA05AC" w:rsidRDefault="00EC0BC0" w:rsidP="00EC0BC0">
            <w:pPr>
              <w:pStyle w:val="TableParagraph"/>
              <w:rPr>
                <w:sz w:val="20"/>
                <w:szCs w:val="20"/>
              </w:rPr>
            </w:pPr>
            <w:r w:rsidRPr="00EA05AC">
              <w:rPr>
                <w:sz w:val="20"/>
                <w:szCs w:val="20"/>
              </w:rPr>
              <w:t>5</w:t>
            </w:r>
          </w:p>
        </w:tc>
        <w:tc>
          <w:tcPr>
            <w:tcW w:w="2126" w:type="dxa"/>
            <w:vAlign w:val="center"/>
          </w:tcPr>
          <w:p w14:paraId="30764FFE" w14:textId="77777777" w:rsidR="00EC0BC0" w:rsidRPr="00EA05AC" w:rsidRDefault="00EC0BC0" w:rsidP="00EC0BC0">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5959" w:type="dxa"/>
            <w:vAlign w:val="center"/>
          </w:tcPr>
          <w:p w14:paraId="5CD76901" w14:textId="284EDD9E" w:rsidR="00EC0BC0" w:rsidRPr="00EA05AC" w:rsidRDefault="00EC0BC0" w:rsidP="00D844A2">
            <w:pPr>
              <w:pStyle w:val="TableParagraph"/>
              <w:rPr>
                <w:sz w:val="20"/>
                <w:szCs w:val="20"/>
              </w:rPr>
            </w:pPr>
            <w:r w:rsidRPr="00EA05AC">
              <w:rPr>
                <w:sz w:val="20"/>
                <w:szCs w:val="20"/>
              </w:rPr>
              <w:t xml:space="preserve">0 </w:t>
            </w:r>
          </w:p>
        </w:tc>
      </w:tr>
      <w:tr w:rsidR="00EC0BC0" w14:paraId="6971AFD2" w14:textId="77777777" w:rsidTr="00875FBD">
        <w:trPr>
          <w:trHeight w:val="20"/>
        </w:trPr>
        <w:tc>
          <w:tcPr>
            <w:tcW w:w="864" w:type="dxa"/>
            <w:vAlign w:val="center"/>
          </w:tcPr>
          <w:p w14:paraId="2556A0D1" w14:textId="77777777" w:rsidR="00EC0BC0" w:rsidRPr="00EA05AC" w:rsidRDefault="00EC0BC0" w:rsidP="00EC0BC0">
            <w:pPr>
              <w:pStyle w:val="TableParagraph"/>
              <w:rPr>
                <w:sz w:val="20"/>
                <w:szCs w:val="20"/>
              </w:rPr>
            </w:pPr>
            <w:r w:rsidRPr="00EA05AC">
              <w:rPr>
                <w:sz w:val="20"/>
                <w:szCs w:val="20"/>
              </w:rPr>
              <w:t>6</w:t>
            </w:r>
          </w:p>
        </w:tc>
        <w:tc>
          <w:tcPr>
            <w:tcW w:w="2126" w:type="dxa"/>
            <w:vAlign w:val="center"/>
          </w:tcPr>
          <w:p w14:paraId="076444E0" w14:textId="77777777" w:rsidR="00EC0BC0" w:rsidRPr="00EA05AC" w:rsidRDefault="00EC0BC0" w:rsidP="00EC0BC0">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5959" w:type="dxa"/>
            <w:vAlign w:val="center"/>
          </w:tcPr>
          <w:p w14:paraId="2CB2FBC6" w14:textId="70FDEBB1" w:rsidR="00EC0BC0" w:rsidRPr="00EA05AC" w:rsidRDefault="00EC0BC0" w:rsidP="00EC0BC0">
            <w:pPr>
              <w:pStyle w:val="TableParagraph"/>
              <w:rPr>
                <w:sz w:val="20"/>
                <w:szCs w:val="20"/>
              </w:rPr>
            </w:pPr>
            <w:r w:rsidRPr="00EA05AC">
              <w:rPr>
                <w:sz w:val="20"/>
                <w:szCs w:val="20"/>
              </w:rPr>
              <w:t>≥0</w:t>
            </w:r>
          </w:p>
        </w:tc>
      </w:tr>
      <w:tr w:rsidR="00EC0BC0" w14:paraId="338CA02D" w14:textId="77777777" w:rsidTr="00875FBD">
        <w:trPr>
          <w:trHeight w:val="20"/>
        </w:trPr>
        <w:tc>
          <w:tcPr>
            <w:tcW w:w="864" w:type="dxa"/>
            <w:vAlign w:val="center"/>
          </w:tcPr>
          <w:p w14:paraId="497303C6" w14:textId="77777777" w:rsidR="00EC0BC0" w:rsidRPr="00EA05AC" w:rsidRDefault="00EC0BC0" w:rsidP="00EC0BC0">
            <w:pPr>
              <w:pStyle w:val="TableParagraph"/>
              <w:rPr>
                <w:sz w:val="20"/>
                <w:szCs w:val="20"/>
              </w:rPr>
            </w:pPr>
            <w:r w:rsidRPr="00EA05AC">
              <w:rPr>
                <w:sz w:val="20"/>
                <w:szCs w:val="20"/>
              </w:rPr>
              <w:t>7</w:t>
            </w:r>
          </w:p>
        </w:tc>
        <w:tc>
          <w:tcPr>
            <w:tcW w:w="2126" w:type="dxa"/>
            <w:vAlign w:val="center"/>
          </w:tcPr>
          <w:p w14:paraId="5C649FC4" w14:textId="77777777" w:rsidR="00EC0BC0" w:rsidRPr="00EA05AC" w:rsidRDefault="00EC0BC0" w:rsidP="00EC0BC0">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5959" w:type="dxa"/>
            <w:vAlign w:val="center"/>
          </w:tcPr>
          <w:p w14:paraId="1B51FE11" w14:textId="5847D1CC" w:rsidR="00EC0BC0" w:rsidRPr="00EA05AC" w:rsidRDefault="00EC0BC0" w:rsidP="00EC0BC0">
            <w:pPr>
              <w:pStyle w:val="TableParagraph"/>
              <w:rPr>
                <w:sz w:val="20"/>
                <w:szCs w:val="20"/>
              </w:rPr>
            </w:pPr>
            <w:r w:rsidRPr="00EA05AC">
              <w:rPr>
                <w:sz w:val="20"/>
                <w:szCs w:val="20"/>
              </w:rPr>
              <w:t>&gt;0</w:t>
            </w:r>
          </w:p>
        </w:tc>
      </w:tr>
      <w:tr w:rsidR="00EC0BC0" w14:paraId="17987C3C" w14:textId="77777777" w:rsidTr="00875FBD">
        <w:trPr>
          <w:trHeight w:val="20"/>
        </w:trPr>
        <w:tc>
          <w:tcPr>
            <w:tcW w:w="864" w:type="dxa"/>
            <w:vAlign w:val="center"/>
          </w:tcPr>
          <w:p w14:paraId="05CD354B" w14:textId="77777777" w:rsidR="00EC0BC0" w:rsidRPr="00EA05AC" w:rsidRDefault="00EC0BC0">
            <w:pPr>
              <w:pStyle w:val="TableParagraph"/>
              <w:rPr>
                <w:sz w:val="20"/>
                <w:szCs w:val="20"/>
              </w:rPr>
            </w:pPr>
            <w:r w:rsidRPr="00EA05AC">
              <w:rPr>
                <w:sz w:val="20"/>
                <w:szCs w:val="20"/>
              </w:rPr>
              <w:t>8</w:t>
            </w:r>
          </w:p>
        </w:tc>
        <w:tc>
          <w:tcPr>
            <w:tcW w:w="2126" w:type="dxa"/>
            <w:vAlign w:val="center"/>
          </w:tcPr>
          <w:p w14:paraId="1A9D6DAA" w14:textId="77777777" w:rsidR="00EC0BC0" w:rsidRPr="00EA05AC" w:rsidRDefault="00EC0BC0">
            <w:pPr>
              <w:pStyle w:val="TableParagraph"/>
              <w:rPr>
                <w:sz w:val="20"/>
                <w:szCs w:val="20"/>
              </w:rPr>
            </w:pPr>
            <w:r w:rsidRPr="00EA05AC">
              <w:rPr>
                <w:sz w:val="20"/>
                <w:szCs w:val="20"/>
              </w:rPr>
              <w:t>Στόχος Πολιτικής</w:t>
            </w:r>
          </w:p>
        </w:tc>
        <w:tc>
          <w:tcPr>
            <w:tcW w:w="5959" w:type="dxa"/>
            <w:vAlign w:val="center"/>
          </w:tcPr>
          <w:p w14:paraId="2484D97E" w14:textId="707BDA2B" w:rsidR="00EC0BC0" w:rsidRPr="00EA05AC" w:rsidRDefault="00EC0BC0" w:rsidP="00D844A2">
            <w:pPr>
              <w:pStyle w:val="TableParagraph"/>
              <w:rPr>
                <w:sz w:val="20"/>
                <w:szCs w:val="20"/>
              </w:rPr>
            </w:pPr>
            <w:r w:rsidRPr="00EA05AC">
              <w:rPr>
                <w:sz w:val="20"/>
                <w:szCs w:val="20"/>
              </w:rPr>
              <w:t xml:space="preserve">Χρήση σε όλους τους Στόχους Πολιτικής, κατά περίπτωση </w:t>
            </w:r>
          </w:p>
        </w:tc>
      </w:tr>
      <w:tr w:rsidR="00EC0BC0" w14:paraId="289A021E" w14:textId="77777777" w:rsidTr="00875FBD">
        <w:trPr>
          <w:trHeight w:val="20"/>
        </w:trPr>
        <w:tc>
          <w:tcPr>
            <w:tcW w:w="864" w:type="dxa"/>
            <w:vAlign w:val="center"/>
          </w:tcPr>
          <w:p w14:paraId="554CB581" w14:textId="77777777" w:rsidR="00EC0BC0" w:rsidRPr="00EA05AC" w:rsidRDefault="00EC0BC0">
            <w:pPr>
              <w:pStyle w:val="TableParagraph"/>
              <w:rPr>
                <w:sz w:val="20"/>
                <w:szCs w:val="20"/>
              </w:rPr>
            </w:pPr>
            <w:r w:rsidRPr="00EA05AC">
              <w:rPr>
                <w:sz w:val="20"/>
                <w:szCs w:val="20"/>
              </w:rPr>
              <w:t>9</w:t>
            </w:r>
          </w:p>
        </w:tc>
        <w:tc>
          <w:tcPr>
            <w:tcW w:w="2126" w:type="dxa"/>
            <w:vAlign w:val="center"/>
          </w:tcPr>
          <w:p w14:paraId="65E5E606" w14:textId="77777777" w:rsidR="00EC0BC0" w:rsidRPr="00EA05AC" w:rsidRDefault="00EC0BC0">
            <w:pPr>
              <w:pStyle w:val="TableParagraph"/>
              <w:rPr>
                <w:sz w:val="20"/>
                <w:szCs w:val="20"/>
              </w:rPr>
            </w:pPr>
            <w:r w:rsidRPr="00EA05AC">
              <w:rPr>
                <w:sz w:val="20"/>
                <w:szCs w:val="20"/>
              </w:rPr>
              <w:t>Ορισμός</w:t>
            </w:r>
            <w:r w:rsidRPr="00EA05AC">
              <w:rPr>
                <w:spacing w:val="-4"/>
                <w:sz w:val="20"/>
                <w:szCs w:val="20"/>
              </w:rPr>
              <w:t xml:space="preserve"> </w:t>
            </w:r>
            <w:r w:rsidRPr="00EA05AC">
              <w:rPr>
                <w:sz w:val="20"/>
                <w:szCs w:val="20"/>
              </w:rPr>
              <w:t>και</w:t>
            </w:r>
            <w:r w:rsidRPr="00EA05AC">
              <w:rPr>
                <w:spacing w:val="-4"/>
                <w:sz w:val="20"/>
                <w:szCs w:val="20"/>
              </w:rPr>
              <w:t xml:space="preserve"> </w:t>
            </w:r>
            <w:r w:rsidRPr="00EA05AC">
              <w:rPr>
                <w:spacing w:val="-2"/>
                <w:sz w:val="20"/>
                <w:szCs w:val="20"/>
              </w:rPr>
              <w:t>έννοιες</w:t>
            </w:r>
          </w:p>
        </w:tc>
        <w:tc>
          <w:tcPr>
            <w:tcW w:w="5959" w:type="dxa"/>
            <w:vAlign w:val="center"/>
          </w:tcPr>
          <w:p w14:paraId="507160C3" w14:textId="2522752A" w:rsidR="00EC0BC0" w:rsidRPr="00EA05AC" w:rsidRDefault="00EC0BC0" w:rsidP="00D844A2">
            <w:pPr>
              <w:pStyle w:val="TableParagraph"/>
              <w:rPr>
                <w:sz w:val="20"/>
                <w:szCs w:val="20"/>
              </w:rPr>
            </w:pPr>
            <w:r w:rsidRPr="00EA05AC">
              <w:rPr>
                <w:sz w:val="20"/>
                <w:szCs w:val="20"/>
              </w:rPr>
              <w:t xml:space="preserve">Αριθμός κοινοτήτων ανανεώσιμων πηγών ενέργειας που υποστηρίζονται. Ως κοινότητα ανανεώσιμων πηγών ενέργειας νοείται μια νομική οντότητα που πληροί τις ακόλουθες τρεις προϋποθέσεις: α) βασίζεται στην ανοικτή και εθελοντική συμμετοχή, είναι αυτόνομη και ελέγχεται αποτελεσματικά από μετόχους ή μέλη που βρίσκονται κοντά στα έργα ανανεώσιμων πηγών ενέργειας, τα οποία ανήκουν και αναπτύσσονται από την εν λόγω νομική οντότητα β) οι μέτοχοι ή τα μέλη της είναι φυσικά πρόσωπα, ΜΜΕ ή τοπικές αρχές, συμπεριλαμβανομένων των δήμων γ) πρωταρχικός σκοπός της είναι η παροχή περιβαλλοντικών, οικονομικών ή κοινωνικών οφελών για τους μετόχους ή τα μέλη της ή για τις τοπικές περιοχές όπου δραστηριοποιείται, και όχι τα οικονομικά κέρδη. (βλέπε Οδηγία 2018/2001) </w:t>
            </w:r>
            <w:r w:rsidRPr="00D844A2">
              <w:rPr>
                <w:sz w:val="20"/>
                <w:szCs w:val="20"/>
              </w:rPr>
              <w:t>Ως ανανεώσιμη ενέργεια νοείται η «ενέργεια από ανανεώσιμες μη ορυκτές πηγές, δηλαδή αιολική, ηλιακή (</w:t>
            </w:r>
            <w:proofErr w:type="spellStart"/>
            <w:r w:rsidRPr="00D844A2">
              <w:rPr>
                <w:sz w:val="20"/>
                <w:szCs w:val="20"/>
              </w:rPr>
              <w:t>ηλιοθερμική</w:t>
            </w:r>
            <w:proofErr w:type="spellEnd"/>
            <w:r w:rsidRPr="00D844A2">
              <w:rPr>
                <w:sz w:val="20"/>
                <w:szCs w:val="20"/>
              </w:rPr>
              <w:t xml:space="preserve"> και </w:t>
            </w:r>
            <w:proofErr w:type="spellStart"/>
            <w:r w:rsidRPr="00D844A2">
              <w:rPr>
                <w:sz w:val="20"/>
                <w:szCs w:val="20"/>
              </w:rPr>
              <w:t>φωτοβολταϊκή</w:t>
            </w:r>
            <w:proofErr w:type="spellEnd"/>
            <w:r w:rsidRPr="00D844A2">
              <w:rPr>
                <w:sz w:val="20"/>
                <w:szCs w:val="20"/>
              </w:rPr>
              <w:t xml:space="preserve">) και γεωθερμική ενέργεια, ενέργεια περιβάλλοντος, ενέργεια κυμάτων, παλιρροιακή ενέργεια και άλλη ενέργεια των ωκεανών, υδροηλεκτρική ενέργεια, βιομάζα, αέριο παραγόμενο από μονάδες υγειονομικής ταφής απορριμμάτων, αέριο από μονάδες επεξεργασίας λυμάτων και βιοαέριο». (βλέπε Οδηγία 2018/2001). </w:t>
            </w:r>
          </w:p>
        </w:tc>
      </w:tr>
      <w:tr w:rsidR="00EC0BC0" w14:paraId="08D4BEC5" w14:textId="77777777" w:rsidTr="00875FBD">
        <w:trPr>
          <w:trHeight w:val="20"/>
        </w:trPr>
        <w:tc>
          <w:tcPr>
            <w:tcW w:w="864" w:type="dxa"/>
            <w:vAlign w:val="center"/>
          </w:tcPr>
          <w:p w14:paraId="374FF43E" w14:textId="77777777" w:rsidR="00EC0BC0" w:rsidRPr="00EA05AC" w:rsidRDefault="00EC0BC0">
            <w:pPr>
              <w:pStyle w:val="TableParagraph"/>
              <w:rPr>
                <w:sz w:val="20"/>
                <w:szCs w:val="20"/>
              </w:rPr>
            </w:pPr>
            <w:r w:rsidRPr="00EA05AC">
              <w:rPr>
                <w:sz w:val="20"/>
                <w:szCs w:val="20"/>
              </w:rPr>
              <w:t>10</w:t>
            </w:r>
          </w:p>
        </w:tc>
        <w:tc>
          <w:tcPr>
            <w:tcW w:w="2126" w:type="dxa"/>
            <w:vAlign w:val="center"/>
          </w:tcPr>
          <w:p w14:paraId="1159C2F9" w14:textId="77777777" w:rsidR="00EC0BC0" w:rsidRPr="00EA05AC" w:rsidRDefault="00EC0BC0">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5959" w:type="dxa"/>
            <w:vAlign w:val="center"/>
          </w:tcPr>
          <w:p w14:paraId="3B9972C5" w14:textId="394854C1" w:rsidR="00EC0BC0" w:rsidRPr="00EA05AC" w:rsidRDefault="00EC0BC0">
            <w:pPr>
              <w:pStyle w:val="TableParagraph"/>
              <w:rPr>
                <w:sz w:val="20"/>
                <w:szCs w:val="20"/>
              </w:rPr>
            </w:pPr>
            <w:r w:rsidRPr="00EA05AC">
              <w:rPr>
                <w:sz w:val="20"/>
                <w:szCs w:val="20"/>
              </w:rPr>
              <w:t>Υποστηριζόμενα έργα</w:t>
            </w:r>
          </w:p>
        </w:tc>
      </w:tr>
      <w:tr w:rsidR="00EC0BC0" w14:paraId="7D728055" w14:textId="77777777" w:rsidTr="00875FBD">
        <w:trPr>
          <w:trHeight w:val="20"/>
        </w:trPr>
        <w:tc>
          <w:tcPr>
            <w:tcW w:w="864" w:type="dxa"/>
            <w:vAlign w:val="center"/>
          </w:tcPr>
          <w:p w14:paraId="7F21BB0D" w14:textId="77777777" w:rsidR="00EC0BC0" w:rsidRPr="00EA05AC" w:rsidRDefault="00EC0BC0">
            <w:pPr>
              <w:pStyle w:val="TableParagraph"/>
              <w:rPr>
                <w:sz w:val="20"/>
                <w:szCs w:val="20"/>
              </w:rPr>
            </w:pPr>
            <w:r w:rsidRPr="00EA05AC">
              <w:rPr>
                <w:sz w:val="20"/>
                <w:szCs w:val="20"/>
              </w:rPr>
              <w:t>11</w:t>
            </w:r>
          </w:p>
        </w:tc>
        <w:tc>
          <w:tcPr>
            <w:tcW w:w="2126" w:type="dxa"/>
            <w:vAlign w:val="center"/>
          </w:tcPr>
          <w:p w14:paraId="66DE1E5B" w14:textId="77777777" w:rsidR="00EC0BC0" w:rsidRPr="00EA05AC" w:rsidRDefault="00EC0BC0">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5959" w:type="dxa"/>
            <w:vAlign w:val="center"/>
          </w:tcPr>
          <w:p w14:paraId="06517141" w14:textId="38709CB6" w:rsidR="00EC0BC0" w:rsidRPr="00EA05AC" w:rsidRDefault="00EC0BC0" w:rsidP="00D844A2">
            <w:pPr>
              <w:pStyle w:val="TableParagraph"/>
              <w:rPr>
                <w:sz w:val="20"/>
                <w:szCs w:val="20"/>
              </w:rPr>
            </w:pPr>
            <w:r w:rsidRPr="00EA05AC">
              <w:rPr>
                <w:sz w:val="20"/>
                <w:szCs w:val="20"/>
              </w:rPr>
              <w:t xml:space="preserve">Με την ολοκλήρωση των εκροών του υποστηριζόμενου έργου </w:t>
            </w:r>
          </w:p>
        </w:tc>
      </w:tr>
      <w:tr w:rsidR="00EC0BC0" w14:paraId="7F93E1FB" w14:textId="77777777" w:rsidTr="00875FBD">
        <w:trPr>
          <w:trHeight w:val="20"/>
        </w:trPr>
        <w:tc>
          <w:tcPr>
            <w:tcW w:w="864" w:type="dxa"/>
            <w:vAlign w:val="center"/>
          </w:tcPr>
          <w:p w14:paraId="4E39F0A7" w14:textId="77777777" w:rsidR="00EC0BC0" w:rsidRPr="00EA05AC" w:rsidRDefault="00EC0BC0">
            <w:pPr>
              <w:pStyle w:val="TableParagraph"/>
              <w:rPr>
                <w:sz w:val="20"/>
                <w:szCs w:val="20"/>
              </w:rPr>
            </w:pPr>
            <w:r w:rsidRPr="00EA05AC">
              <w:rPr>
                <w:sz w:val="20"/>
                <w:szCs w:val="20"/>
              </w:rPr>
              <w:t>12</w:t>
            </w:r>
          </w:p>
        </w:tc>
        <w:tc>
          <w:tcPr>
            <w:tcW w:w="2126" w:type="dxa"/>
            <w:vAlign w:val="center"/>
          </w:tcPr>
          <w:p w14:paraId="58C1BD8B" w14:textId="77777777" w:rsidR="00EC0BC0" w:rsidRPr="00EA05AC" w:rsidRDefault="00EC0BC0">
            <w:pPr>
              <w:pStyle w:val="TableParagraph"/>
              <w:rPr>
                <w:sz w:val="20"/>
                <w:szCs w:val="20"/>
              </w:rPr>
            </w:pPr>
            <w:r w:rsidRPr="00EA05AC">
              <w:rPr>
                <w:sz w:val="20"/>
                <w:szCs w:val="20"/>
              </w:rPr>
              <w:t>Υποβολή</w:t>
            </w:r>
            <w:r w:rsidRPr="00EA05AC">
              <w:rPr>
                <w:spacing w:val="-3"/>
                <w:sz w:val="20"/>
                <w:szCs w:val="20"/>
              </w:rPr>
              <w:t xml:space="preserve"> </w:t>
            </w:r>
            <w:r w:rsidRPr="00EA05AC">
              <w:rPr>
                <w:spacing w:val="-2"/>
                <w:sz w:val="20"/>
                <w:szCs w:val="20"/>
              </w:rPr>
              <w:t>αναφορών</w:t>
            </w:r>
          </w:p>
        </w:tc>
        <w:tc>
          <w:tcPr>
            <w:tcW w:w="5959" w:type="dxa"/>
            <w:vAlign w:val="center"/>
          </w:tcPr>
          <w:p w14:paraId="34D58D20" w14:textId="225588BF" w:rsidR="00EC0BC0" w:rsidRPr="00EA05AC" w:rsidRDefault="00EC0BC0" w:rsidP="00D844A2">
            <w:pPr>
              <w:pStyle w:val="TableParagraph"/>
              <w:rPr>
                <w:sz w:val="20"/>
                <w:szCs w:val="20"/>
              </w:rPr>
            </w:pPr>
            <w:r w:rsidRPr="00D844A2">
              <w:rPr>
                <w:sz w:val="20"/>
                <w:szCs w:val="20"/>
              </w:rPr>
              <w:t xml:space="preserve">Κανόνας 1: Αναφορές ανά ειδικό στόχο Πρόβλεψη για σωρευτικές τιμές στόχου και επίτευξης από ενταγμένα έργα, έως το έτος αναφοράς (παράρτημα VII του ΚΚΔ, πίνακας 5). Ο διαχωρισμός ανά πηγή ενέργειας πρέπει να παρουσιάζεται μόνο για τις τιμές που επιτυγχάνονται. </w:t>
            </w:r>
          </w:p>
        </w:tc>
      </w:tr>
      <w:tr w:rsidR="00EC0BC0" w14:paraId="1EBCC316" w14:textId="77777777" w:rsidTr="00875FBD">
        <w:trPr>
          <w:trHeight w:val="385"/>
        </w:trPr>
        <w:tc>
          <w:tcPr>
            <w:tcW w:w="864" w:type="dxa"/>
            <w:vAlign w:val="center"/>
          </w:tcPr>
          <w:p w14:paraId="675166D2" w14:textId="77777777" w:rsidR="00EC0BC0" w:rsidRPr="00EA05AC" w:rsidRDefault="00EC0BC0">
            <w:pPr>
              <w:pStyle w:val="TableParagraph"/>
              <w:rPr>
                <w:sz w:val="20"/>
                <w:szCs w:val="20"/>
              </w:rPr>
            </w:pPr>
            <w:r w:rsidRPr="00EA05AC">
              <w:rPr>
                <w:sz w:val="20"/>
                <w:szCs w:val="20"/>
              </w:rPr>
              <w:t>13</w:t>
            </w:r>
          </w:p>
        </w:tc>
        <w:tc>
          <w:tcPr>
            <w:tcW w:w="2126" w:type="dxa"/>
            <w:vAlign w:val="center"/>
          </w:tcPr>
          <w:p w14:paraId="38E2843F" w14:textId="77777777" w:rsidR="00EC0BC0" w:rsidRPr="00EA05AC" w:rsidRDefault="00EC0BC0">
            <w:pPr>
              <w:pStyle w:val="TableParagraph"/>
              <w:rPr>
                <w:sz w:val="20"/>
                <w:szCs w:val="20"/>
              </w:rPr>
            </w:pPr>
            <w:r w:rsidRPr="00EA05AC">
              <w:rPr>
                <w:sz w:val="20"/>
                <w:szCs w:val="20"/>
              </w:rPr>
              <w:t>Πηγές</w:t>
            </w:r>
          </w:p>
        </w:tc>
        <w:tc>
          <w:tcPr>
            <w:tcW w:w="5959" w:type="dxa"/>
            <w:vAlign w:val="center"/>
          </w:tcPr>
          <w:p w14:paraId="64F82553" w14:textId="528A03E6" w:rsidR="00EC0BC0" w:rsidRPr="00D844A2" w:rsidRDefault="00EC0BC0">
            <w:pPr>
              <w:pStyle w:val="TableParagraph"/>
              <w:rPr>
                <w:sz w:val="20"/>
                <w:szCs w:val="20"/>
              </w:rPr>
            </w:pPr>
            <w:r w:rsidRPr="00D844A2">
              <w:rPr>
                <w:sz w:val="20"/>
                <w:szCs w:val="20"/>
              </w:rPr>
              <w:t>-</w:t>
            </w:r>
          </w:p>
        </w:tc>
      </w:tr>
      <w:tr w:rsidR="00EC0BC0" w14:paraId="224005EB" w14:textId="77777777" w:rsidTr="00875FBD">
        <w:trPr>
          <w:trHeight w:val="20"/>
        </w:trPr>
        <w:tc>
          <w:tcPr>
            <w:tcW w:w="864" w:type="dxa"/>
            <w:vAlign w:val="center"/>
          </w:tcPr>
          <w:p w14:paraId="4A94E5FA" w14:textId="77777777" w:rsidR="00EC0BC0" w:rsidRPr="00EA05AC" w:rsidRDefault="00EC0BC0">
            <w:pPr>
              <w:pStyle w:val="TableParagraph"/>
              <w:rPr>
                <w:sz w:val="20"/>
                <w:szCs w:val="20"/>
              </w:rPr>
            </w:pPr>
            <w:r w:rsidRPr="00EA05AC">
              <w:rPr>
                <w:sz w:val="20"/>
                <w:szCs w:val="20"/>
              </w:rPr>
              <w:t>14</w:t>
            </w:r>
          </w:p>
        </w:tc>
        <w:tc>
          <w:tcPr>
            <w:tcW w:w="2126" w:type="dxa"/>
            <w:vAlign w:val="center"/>
          </w:tcPr>
          <w:p w14:paraId="4D47907F" w14:textId="77777777" w:rsidR="00EC0BC0" w:rsidRPr="00EA05AC" w:rsidRDefault="00EC0BC0">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5959" w:type="dxa"/>
            <w:vAlign w:val="center"/>
          </w:tcPr>
          <w:p w14:paraId="4D7F2876" w14:textId="2B6AE0EF" w:rsidR="00EC0BC0" w:rsidRPr="00EA05AC" w:rsidRDefault="006328BB">
            <w:pPr>
              <w:pStyle w:val="TableParagraph"/>
              <w:rPr>
                <w:sz w:val="20"/>
                <w:szCs w:val="20"/>
              </w:rPr>
            </w:pPr>
            <w:r w:rsidRPr="00EA05AC">
              <w:rPr>
                <w:sz w:val="20"/>
                <w:szCs w:val="20"/>
              </w:rPr>
              <w:t>RCO97</w:t>
            </w:r>
          </w:p>
        </w:tc>
      </w:tr>
      <w:tr w:rsidR="00EC0BC0" w14:paraId="0C01A056" w14:textId="77777777" w:rsidTr="00875FBD">
        <w:trPr>
          <w:trHeight w:val="20"/>
        </w:trPr>
        <w:tc>
          <w:tcPr>
            <w:tcW w:w="864" w:type="dxa"/>
            <w:vAlign w:val="center"/>
          </w:tcPr>
          <w:p w14:paraId="0D2FD40D" w14:textId="77777777" w:rsidR="00EC0BC0" w:rsidRPr="00EA05AC" w:rsidRDefault="00EC0BC0">
            <w:pPr>
              <w:pStyle w:val="TableParagraph"/>
              <w:rPr>
                <w:sz w:val="20"/>
                <w:szCs w:val="20"/>
              </w:rPr>
            </w:pPr>
            <w:r w:rsidRPr="00EA05AC">
              <w:rPr>
                <w:sz w:val="20"/>
                <w:szCs w:val="20"/>
              </w:rPr>
              <w:t>15</w:t>
            </w:r>
          </w:p>
        </w:tc>
        <w:tc>
          <w:tcPr>
            <w:tcW w:w="2126" w:type="dxa"/>
            <w:vAlign w:val="center"/>
          </w:tcPr>
          <w:p w14:paraId="7EE6BBBA" w14:textId="77777777" w:rsidR="00EC0BC0" w:rsidRPr="00EA05AC" w:rsidRDefault="00EC0BC0">
            <w:pPr>
              <w:pStyle w:val="TableParagraph"/>
              <w:rPr>
                <w:sz w:val="20"/>
                <w:szCs w:val="20"/>
              </w:rPr>
            </w:pPr>
            <w:r w:rsidRPr="00EA05AC">
              <w:rPr>
                <w:sz w:val="20"/>
                <w:szCs w:val="20"/>
              </w:rPr>
              <w:t>Σημείωση</w:t>
            </w:r>
          </w:p>
        </w:tc>
        <w:tc>
          <w:tcPr>
            <w:tcW w:w="5959" w:type="dxa"/>
            <w:vAlign w:val="center"/>
          </w:tcPr>
          <w:p w14:paraId="74BCD9EF" w14:textId="52266581" w:rsidR="00EC0BC0" w:rsidRPr="00EA05AC" w:rsidRDefault="00D85414">
            <w:pPr>
              <w:pStyle w:val="TableParagraph"/>
              <w:rPr>
                <w:sz w:val="20"/>
                <w:szCs w:val="20"/>
              </w:rPr>
            </w:pPr>
            <w:r w:rsidRPr="00EA05AC">
              <w:rPr>
                <w:sz w:val="20"/>
                <w:szCs w:val="20"/>
              </w:rPr>
              <w:t>-</w:t>
            </w:r>
          </w:p>
        </w:tc>
      </w:tr>
      <w:tr w:rsidR="00EC0BC0" w14:paraId="0F660B93" w14:textId="77777777" w:rsidTr="00875FBD">
        <w:trPr>
          <w:trHeight w:val="20"/>
        </w:trPr>
        <w:tc>
          <w:tcPr>
            <w:tcW w:w="864" w:type="dxa"/>
            <w:vAlign w:val="center"/>
          </w:tcPr>
          <w:p w14:paraId="3570B61F" w14:textId="77777777" w:rsidR="00EC0BC0" w:rsidRPr="00EA05AC" w:rsidRDefault="00EC0BC0">
            <w:pPr>
              <w:pStyle w:val="TableParagraph"/>
              <w:rPr>
                <w:sz w:val="20"/>
                <w:szCs w:val="20"/>
              </w:rPr>
            </w:pPr>
            <w:r w:rsidRPr="00EA05AC">
              <w:rPr>
                <w:sz w:val="20"/>
                <w:szCs w:val="20"/>
              </w:rPr>
              <w:t>16</w:t>
            </w:r>
          </w:p>
        </w:tc>
        <w:tc>
          <w:tcPr>
            <w:tcW w:w="2126" w:type="dxa"/>
            <w:vAlign w:val="center"/>
          </w:tcPr>
          <w:p w14:paraId="4007838D" w14:textId="77777777" w:rsidR="00EC0BC0" w:rsidRPr="00EA05AC" w:rsidRDefault="00EC0BC0">
            <w:pPr>
              <w:pStyle w:val="TableParagraph"/>
              <w:rPr>
                <w:sz w:val="20"/>
                <w:szCs w:val="20"/>
              </w:rPr>
            </w:pPr>
            <w:r w:rsidRPr="00EA05AC">
              <w:rPr>
                <w:sz w:val="20"/>
                <w:szCs w:val="20"/>
              </w:rPr>
              <w:t>Παραδείγματα</w:t>
            </w:r>
          </w:p>
        </w:tc>
        <w:tc>
          <w:tcPr>
            <w:tcW w:w="5959" w:type="dxa"/>
            <w:vAlign w:val="center"/>
          </w:tcPr>
          <w:p w14:paraId="7B4E8C37" w14:textId="77777777" w:rsidR="00EC0BC0" w:rsidRPr="00EA05AC" w:rsidRDefault="00EC0BC0">
            <w:pPr>
              <w:pStyle w:val="TableParagraph"/>
              <w:rPr>
                <w:sz w:val="20"/>
                <w:szCs w:val="20"/>
                <w:lang w:val="en-US"/>
              </w:rPr>
            </w:pPr>
            <w:r w:rsidRPr="00EA05AC">
              <w:rPr>
                <w:sz w:val="20"/>
                <w:szCs w:val="20"/>
                <w:lang w:val="en-US"/>
              </w:rPr>
              <w:t>-</w:t>
            </w:r>
          </w:p>
        </w:tc>
      </w:tr>
    </w:tbl>
    <w:p w14:paraId="0DBA897B" w14:textId="196F382B" w:rsidR="009A2A09" w:rsidRDefault="00163870" w:rsidP="005A707C">
      <w:pPr>
        <w:pStyle w:val="a0"/>
      </w:pPr>
      <w:r w:rsidRPr="00EA05AC">
        <w:br w:type="page"/>
      </w:r>
      <w:r w:rsidR="009A2A09" w:rsidRPr="00EA05AC">
        <w:lastRenderedPageBreak/>
        <w:t>Ειδικός</w:t>
      </w:r>
      <w:r w:rsidR="009A2A09" w:rsidRPr="00EA05AC">
        <w:rPr>
          <w:spacing w:val="40"/>
        </w:rPr>
        <w:t xml:space="preserve"> </w:t>
      </w:r>
      <w:r w:rsidR="009A2A09" w:rsidRPr="00EA05AC">
        <w:t>Δείκτης</w:t>
      </w:r>
      <w:r w:rsidR="009A2A09" w:rsidRPr="00EA05AC">
        <w:rPr>
          <w:spacing w:val="40"/>
        </w:rPr>
        <w:t xml:space="preserve"> </w:t>
      </w:r>
      <w:r w:rsidR="009A2A09" w:rsidRPr="00EA05AC">
        <w:t>PSO752</w:t>
      </w:r>
      <w:r w:rsidR="009A2A09" w:rsidRPr="00EA05AC">
        <w:rPr>
          <w:spacing w:val="40"/>
        </w:rPr>
        <w:t xml:space="preserve"> </w:t>
      </w:r>
      <w:r w:rsidR="009A2A09" w:rsidRPr="00EA05AC">
        <w:t>–</w:t>
      </w:r>
      <w:r w:rsidR="009A2A09" w:rsidRPr="00EA05AC">
        <w:rPr>
          <w:spacing w:val="40"/>
        </w:rPr>
        <w:t xml:space="preserve"> </w:t>
      </w:r>
      <w:r w:rsidR="009A2A09" w:rsidRPr="00EA05AC">
        <w:t>Πρωτοβουλίες</w:t>
      </w:r>
      <w:r w:rsidR="009A2A09" w:rsidRPr="00EA05AC">
        <w:rPr>
          <w:spacing w:val="40"/>
        </w:rPr>
        <w:t xml:space="preserve"> </w:t>
      </w:r>
      <w:r w:rsidR="009A2A09" w:rsidRPr="00EA05AC">
        <w:t>Στρατηγικές</w:t>
      </w:r>
      <w:r w:rsidR="009A2A09" w:rsidRPr="00EA05AC">
        <w:rPr>
          <w:spacing w:val="40"/>
        </w:rPr>
        <w:t xml:space="preserve"> </w:t>
      </w:r>
      <w:r w:rsidR="009A2A09" w:rsidRPr="00EA05AC">
        <w:t>για</w:t>
      </w:r>
      <w:r w:rsidR="009A2A09" w:rsidRPr="00EA05AC">
        <w:rPr>
          <w:spacing w:val="40"/>
        </w:rPr>
        <w:t xml:space="preserve"> </w:t>
      </w:r>
      <w:r w:rsidR="009A2A09" w:rsidRPr="00EA05AC">
        <w:t>ολοκληρωμένη</w:t>
      </w:r>
      <w:r w:rsidR="009A2A09" w:rsidRPr="00EA05AC">
        <w:rPr>
          <w:spacing w:val="40"/>
        </w:rPr>
        <w:t xml:space="preserve"> </w:t>
      </w:r>
      <w:r w:rsidR="009A2A09" w:rsidRPr="00EA05AC">
        <w:t>χωρική ανάπτυξη που υποστηρίζονται</w:t>
      </w:r>
    </w:p>
    <w:p w14:paraId="5584B0F5" w14:textId="77777777" w:rsidR="005A707C" w:rsidRPr="00EA05AC" w:rsidRDefault="005A707C" w:rsidP="005A707C">
      <w:pPr>
        <w:pStyle w:val="a0"/>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2551"/>
        <w:gridCol w:w="5535"/>
      </w:tblGrid>
      <w:tr w:rsidR="009A2A09" w14:paraId="002E3C20" w14:textId="77777777" w:rsidTr="008410F9">
        <w:trPr>
          <w:trHeight w:val="520"/>
        </w:trPr>
        <w:tc>
          <w:tcPr>
            <w:tcW w:w="864" w:type="dxa"/>
            <w:shd w:val="clear" w:color="auto" w:fill="C6D9F1" w:themeFill="text2" w:themeFillTint="33"/>
          </w:tcPr>
          <w:p w14:paraId="4838FAA4" w14:textId="6800444B" w:rsidR="009A2A09" w:rsidRPr="00EA05AC" w:rsidRDefault="00525CA4" w:rsidP="00525CA4">
            <w:pPr>
              <w:pStyle w:val="TableParagraph"/>
              <w:ind w:left="0"/>
              <w:jc w:val="center"/>
              <w:rPr>
                <w:b/>
                <w:sz w:val="20"/>
                <w:szCs w:val="20"/>
              </w:rPr>
            </w:pPr>
            <w:proofErr w:type="spellStart"/>
            <w:r w:rsidRPr="00EA05AC">
              <w:rPr>
                <w:b/>
                <w:sz w:val="20"/>
                <w:szCs w:val="20"/>
              </w:rPr>
              <w:t>Αρ</w:t>
            </w:r>
            <w:proofErr w:type="spellEnd"/>
            <w:r w:rsidRPr="00EA05AC">
              <w:rPr>
                <w:b/>
                <w:sz w:val="20"/>
                <w:szCs w:val="20"/>
              </w:rPr>
              <w:t>. γραμμής</w:t>
            </w:r>
          </w:p>
        </w:tc>
        <w:tc>
          <w:tcPr>
            <w:tcW w:w="2551" w:type="dxa"/>
            <w:shd w:val="clear" w:color="auto" w:fill="C6D9F1" w:themeFill="text2" w:themeFillTint="33"/>
          </w:tcPr>
          <w:p w14:paraId="4CF43FF1" w14:textId="77777777" w:rsidR="009A2A09" w:rsidRPr="00EA05AC" w:rsidRDefault="009A2A09" w:rsidP="007904CF">
            <w:pPr>
              <w:pStyle w:val="TableParagraph"/>
              <w:rPr>
                <w:b/>
                <w:sz w:val="20"/>
                <w:szCs w:val="20"/>
              </w:rPr>
            </w:pPr>
            <w:r w:rsidRPr="00EA05AC">
              <w:rPr>
                <w:b/>
                <w:sz w:val="20"/>
                <w:szCs w:val="20"/>
              </w:rPr>
              <w:t>Πεδίο</w:t>
            </w:r>
          </w:p>
        </w:tc>
        <w:tc>
          <w:tcPr>
            <w:tcW w:w="5535" w:type="dxa"/>
            <w:shd w:val="clear" w:color="auto" w:fill="C6D9F1" w:themeFill="text2" w:themeFillTint="33"/>
          </w:tcPr>
          <w:p w14:paraId="5145DCA3" w14:textId="77777777" w:rsidR="009A2A09" w:rsidRPr="00EA05AC" w:rsidRDefault="009A2A09" w:rsidP="007904CF">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9A2A09" w14:paraId="3983F5F9" w14:textId="77777777" w:rsidTr="00525CA4">
        <w:trPr>
          <w:trHeight w:val="520"/>
        </w:trPr>
        <w:tc>
          <w:tcPr>
            <w:tcW w:w="864" w:type="dxa"/>
          </w:tcPr>
          <w:p w14:paraId="08C5421D" w14:textId="77777777" w:rsidR="009A2A09" w:rsidRPr="00EA05AC" w:rsidRDefault="009A2A09" w:rsidP="007904CF">
            <w:pPr>
              <w:pStyle w:val="TableParagraph"/>
              <w:rPr>
                <w:sz w:val="20"/>
                <w:szCs w:val="20"/>
              </w:rPr>
            </w:pPr>
            <w:r w:rsidRPr="00EA05AC">
              <w:rPr>
                <w:sz w:val="20"/>
                <w:szCs w:val="20"/>
              </w:rPr>
              <w:t>1</w:t>
            </w:r>
          </w:p>
        </w:tc>
        <w:tc>
          <w:tcPr>
            <w:tcW w:w="2551" w:type="dxa"/>
          </w:tcPr>
          <w:p w14:paraId="128605A4" w14:textId="77777777" w:rsidR="009A2A09" w:rsidRPr="00EA05AC" w:rsidRDefault="009A2A09" w:rsidP="007904CF">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5535" w:type="dxa"/>
          </w:tcPr>
          <w:p w14:paraId="3A9321C9" w14:textId="77777777" w:rsidR="009A2A09" w:rsidRPr="00EA05AC" w:rsidRDefault="009A2A09" w:rsidP="007904CF">
            <w:pPr>
              <w:pStyle w:val="TableParagraph"/>
              <w:rPr>
                <w:sz w:val="20"/>
                <w:szCs w:val="20"/>
              </w:rPr>
            </w:pPr>
            <w:r w:rsidRPr="00EA05AC">
              <w:rPr>
                <w:sz w:val="20"/>
                <w:szCs w:val="20"/>
              </w:rPr>
              <w:t>PSO752</w:t>
            </w:r>
          </w:p>
        </w:tc>
      </w:tr>
      <w:tr w:rsidR="009A2A09" w14:paraId="6999EC49" w14:textId="77777777" w:rsidTr="00525CA4">
        <w:trPr>
          <w:trHeight w:val="801"/>
        </w:trPr>
        <w:tc>
          <w:tcPr>
            <w:tcW w:w="864" w:type="dxa"/>
          </w:tcPr>
          <w:p w14:paraId="4B831161" w14:textId="77777777" w:rsidR="009A2A09" w:rsidRPr="00EA05AC" w:rsidRDefault="009A2A09" w:rsidP="007904CF">
            <w:pPr>
              <w:pStyle w:val="TableParagraph"/>
              <w:rPr>
                <w:sz w:val="20"/>
                <w:szCs w:val="20"/>
              </w:rPr>
            </w:pPr>
            <w:r w:rsidRPr="00EA05AC">
              <w:rPr>
                <w:sz w:val="20"/>
                <w:szCs w:val="20"/>
              </w:rPr>
              <w:t>2</w:t>
            </w:r>
          </w:p>
        </w:tc>
        <w:tc>
          <w:tcPr>
            <w:tcW w:w="2551" w:type="dxa"/>
          </w:tcPr>
          <w:p w14:paraId="4212F676" w14:textId="77777777" w:rsidR="009A2A09" w:rsidRPr="00EA05AC" w:rsidRDefault="009A2A09" w:rsidP="007904CF">
            <w:pPr>
              <w:pStyle w:val="TableParagraph"/>
              <w:rPr>
                <w:sz w:val="20"/>
                <w:szCs w:val="20"/>
              </w:rPr>
            </w:pPr>
            <w:r w:rsidRPr="00EA05AC">
              <w:rPr>
                <w:sz w:val="20"/>
                <w:szCs w:val="20"/>
              </w:rPr>
              <w:t>Όνομα</w:t>
            </w:r>
            <w:r w:rsidRPr="00EA05AC">
              <w:rPr>
                <w:spacing w:val="-4"/>
                <w:sz w:val="20"/>
                <w:szCs w:val="20"/>
              </w:rPr>
              <w:t xml:space="preserve"> </w:t>
            </w:r>
            <w:r w:rsidRPr="00EA05AC">
              <w:rPr>
                <w:spacing w:val="-2"/>
                <w:sz w:val="20"/>
                <w:szCs w:val="20"/>
              </w:rPr>
              <w:t>Δείκτη</w:t>
            </w:r>
          </w:p>
        </w:tc>
        <w:tc>
          <w:tcPr>
            <w:tcW w:w="5535" w:type="dxa"/>
          </w:tcPr>
          <w:p w14:paraId="6C85F1CB" w14:textId="77777777" w:rsidR="009A2A09" w:rsidRPr="00EA05AC" w:rsidRDefault="009A2A09" w:rsidP="007904CF">
            <w:pPr>
              <w:pStyle w:val="TableParagraph"/>
              <w:rPr>
                <w:sz w:val="20"/>
                <w:szCs w:val="20"/>
              </w:rPr>
            </w:pPr>
            <w:r w:rsidRPr="00EA05AC">
              <w:rPr>
                <w:sz w:val="20"/>
                <w:szCs w:val="20"/>
              </w:rPr>
              <w:t>Πρωτοβουλίες</w:t>
            </w:r>
            <w:r w:rsidRPr="00EA05AC">
              <w:rPr>
                <w:spacing w:val="23"/>
                <w:sz w:val="20"/>
                <w:szCs w:val="20"/>
              </w:rPr>
              <w:t xml:space="preserve"> </w:t>
            </w:r>
            <w:r w:rsidRPr="00EA05AC">
              <w:rPr>
                <w:sz w:val="20"/>
                <w:szCs w:val="20"/>
              </w:rPr>
              <w:t>Στρατηγικές</w:t>
            </w:r>
            <w:r w:rsidRPr="00EA05AC">
              <w:rPr>
                <w:spacing w:val="23"/>
                <w:sz w:val="20"/>
                <w:szCs w:val="20"/>
              </w:rPr>
              <w:t xml:space="preserve"> </w:t>
            </w:r>
            <w:r w:rsidRPr="00EA05AC">
              <w:rPr>
                <w:sz w:val="20"/>
                <w:szCs w:val="20"/>
              </w:rPr>
              <w:t>για</w:t>
            </w:r>
            <w:r w:rsidRPr="00EA05AC">
              <w:rPr>
                <w:spacing w:val="25"/>
                <w:sz w:val="20"/>
                <w:szCs w:val="20"/>
              </w:rPr>
              <w:t xml:space="preserve"> </w:t>
            </w:r>
            <w:r w:rsidRPr="00EA05AC">
              <w:rPr>
                <w:sz w:val="20"/>
                <w:szCs w:val="20"/>
              </w:rPr>
              <w:t>ολοκληρωμένη χωρική ανάπτυξη που υποστηρίζονται</w:t>
            </w:r>
          </w:p>
        </w:tc>
      </w:tr>
      <w:tr w:rsidR="009A2A09" w14:paraId="507CC521" w14:textId="77777777" w:rsidTr="00525CA4">
        <w:trPr>
          <w:trHeight w:val="517"/>
        </w:trPr>
        <w:tc>
          <w:tcPr>
            <w:tcW w:w="864" w:type="dxa"/>
          </w:tcPr>
          <w:p w14:paraId="510A89F4" w14:textId="77777777" w:rsidR="009A2A09" w:rsidRPr="00EA05AC" w:rsidRDefault="009A2A09" w:rsidP="007904CF">
            <w:pPr>
              <w:pStyle w:val="TableParagraph"/>
              <w:rPr>
                <w:sz w:val="20"/>
                <w:szCs w:val="20"/>
              </w:rPr>
            </w:pPr>
            <w:r w:rsidRPr="00EA05AC">
              <w:rPr>
                <w:sz w:val="20"/>
                <w:szCs w:val="20"/>
              </w:rPr>
              <w:t>3</w:t>
            </w:r>
          </w:p>
        </w:tc>
        <w:tc>
          <w:tcPr>
            <w:tcW w:w="2551" w:type="dxa"/>
          </w:tcPr>
          <w:p w14:paraId="1C5B42E3" w14:textId="77777777" w:rsidR="009A2A09" w:rsidRPr="00EA05AC" w:rsidRDefault="009A2A09" w:rsidP="007904CF">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5535" w:type="dxa"/>
          </w:tcPr>
          <w:p w14:paraId="7421D1DB" w14:textId="77777777" w:rsidR="009A2A09" w:rsidRPr="00EA05AC" w:rsidRDefault="009A2A09" w:rsidP="007904CF">
            <w:pPr>
              <w:pStyle w:val="TableParagraph"/>
              <w:rPr>
                <w:sz w:val="20"/>
                <w:szCs w:val="20"/>
              </w:rPr>
            </w:pPr>
            <w:r w:rsidRPr="00EA05AC">
              <w:rPr>
                <w:sz w:val="20"/>
                <w:szCs w:val="20"/>
              </w:rPr>
              <w:t>συνεισφορές</w:t>
            </w:r>
            <w:r w:rsidRPr="00EA05AC">
              <w:rPr>
                <w:spacing w:val="-8"/>
                <w:sz w:val="20"/>
                <w:szCs w:val="20"/>
              </w:rPr>
              <w:t xml:space="preserve"> </w:t>
            </w:r>
            <w:r w:rsidRPr="00EA05AC">
              <w:rPr>
                <w:sz w:val="20"/>
                <w:szCs w:val="20"/>
              </w:rPr>
              <w:t>σε</w:t>
            </w:r>
            <w:r w:rsidRPr="00EA05AC">
              <w:rPr>
                <w:spacing w:val="-3"/>
                <w:sz w:val="20"/>
                <w:szCs w:val="20"/>
              </w:rPr>
              <w:t xml:space="preserve"> </w:t>
            </w:r>
            <w:r w:rsidRPr="00EA05AC">
              <w:rPr>
                <w:spacing w:val="-2"/>
                <w:sz w:val="20"/>
                <w:szCs w:val="20"/>
              </w:rPr>
              <w:t>πρωτοβουλίες</w:t>
            </w:r>
          </w:p>
        </w:tc>
      </w:tr>
      <w:tr w:rsidR="009A2A09" w14:paraId="3C340343" w14:textId="77777777" w:rsidTr="00525CA4">
        <w:trPr>
          <w:trHeight w:val="520"/>
        </w:trPr>
        <w:tc>
          <w:tcPr>
            <w:tcW w:w="864" w:type="dxa"/>
          </w:tcPr>
          <w:p w14:paraId="5DA36584" w14:textId="77777777" w:rsidR="009A2A09" w:rsidRPr="00EA05AC" w:rsidRDefault="009A2A09" w:rsidP="007904CF">
            <w:pPr>
              <w:pStyle w:val="TableParagraph"/>
              <w:rPr>
                <w:sz w:val="20"/>
                <w:szCs w:val="20"/>
              </w:rPr>
            </w:pPr>
            <w:r w:rsidRPr="00EA05AC">
              <w:rPr>
                <w:sz w:val="20"/>
                <w:szCs w:val="20"/>
              </w:rPr>
              <w:t>4</w:t>
            </w:r>
          </w:p>
        </w:tc>
        <w:tc>
          <w:tcPr>
            <w:tcW w:w="2551" w:type="dxa"/>
          </w:tcPr>
          <w:p w14:paraId="607A73AF" w14:textId="77777777" w:rsidR="009A2A09" w:rsidRPr="00EA05AC" w:rsidRDefault="009A2A09" w:rsidP="007904CF">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5535" w:type="dxa"/>
          </w:tcPr>
          <w:p w14:paraId="54B4EEA5" w14:textId="77777777" w:rsidR="009A2A09" w:rsidRPr="00EA05AC" w:rsidRDefault="009A2A09" w:rsidP="007904CF">
            <w:pPr>
              <w:pStyle w:val="TableParagraph"/>
              <w:rPr>
                <w:sz w:val="20"/>
                <w:szCs w:val="20"/>
              </w:rPr>
            </w:pPr>
            <w:r w:rsidRPr="00EA05AC">
              <w:rPr>
                <w:sz w:val="20"/>
                <w:szCs w:val="20"/>
              </w:rPr>
              <w:t>Εκροών</w:t>
            </w:r>
          </w:p>
        </w:tc>
      </w:tr>
      <w:tr w:rsidR="009A2A09" w14:paraId="531691E0" w14:textId="77777777" w:rsidTr="00525CA4">
        <w:trPr>
          <w:trHeight w:val="521"/>
        </w:trPr>
        <w:tc>
          <w:tcPr>
            <w:tcW w:w="864" w:type="dxa"/>
          </w:tcPr>
          <w:p w14:paraId="326DFA95" w14:textId="77777777" w:rsidR="009A2A09" w:rsidRPr="00EA05AC" w:rsidRDefault="009A2A09" w:rsidP="007904CF">
            <w:pPr>
              <w:pStyle w:val="TableParagraph"/>
              <w:rPr>
                <w:sz w:val="20"/>
                <w:szCs w:val="20"/>
              </w:rPr>
            </w:pPr>
            <w:r w:rsidRPr="00EA05AC">
              <w:rPr>
                <w:sz w:val="20"/>
                <w:szCs w:val="20"/>
              </w:rPr>
              <w:t>5</w:t>
            </w:r>
          </w:p>
        </w:tc>
        <w:tc>
          <w:tcPr>
            <w:tcW w:w="2551" w:type="dxa"/>
          </w:tcPr>
          <w:p w14:paraId="4032E66B" w14:textId="77777777" w:rsidR="009A2A09" w:rsidRPr="00EA05AC" w:rsidRDefault="009A2A09" w:rsidP="007904CF">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5535" w:type="dxa"/>
          </w:tcPr>
          <w:p w14:paraId="7BBE6ADD" w14:textId="77777777" w:rsidR="009A2A09" w:rsidRPr="00EA05AC" w:rsidRDefault="009A2A09" w:rsidP="007904CF">
            <w:pPr>
              <w:pStyle w:val="TableParagraph"/>
              <w:rPr>
                <w:sz w:val="20"/>
                <w:szCs w:val="20"/>
              </w:rPr>
            </w:pPr>
            <w:r w:rsidRPr="00EA05AC">
              <w:rPr>
                <w:sz w:val="20"/>
                <w:szCs w:val="20"/>
              </w:rPr>
              <w:t>0</w:t>
            </w:r>
          </w:p>
        </w:tc>
      </w:tr>
      <w:tr w:rsidR="009A2A09" w14:paraId="09FB92DF" w14:textId="77777777" w:rsidTr="00525CA4">
        <w:trPr>
          <w:trHeight w:val="520"/>
        </w:trPr>
        <w:tc>
          <w:tcPr>
            <w:tcW w:w="864" w:type="dxa"/>
          </w:tcPr>
          <w:p w14:paraId="23E7264D" w14:textId="77777777" w:rsidR="009A2A09" w:rsidRPr="00EA05AC" w:rsidRDefault="009A2A09" w:rsidP="007904CF">
            <w:pPr>
              <w:pStyle w:val="TableParagraph"/>
              <w:rPr>
                <w:sz w:val="20"/>
                <w:szCs w:val="20"/>
              </w:rPr>
            </w:pPr>
            <w:r w:rsidRPr="00EA05AC">
              <w:rPr>
                <w:sz w:val="20"/>
                <w:szCs w:val="20"/>
              </w:rPr>
              <w:t>6</w:t>
            </w:r>
          </w:p>
        </w:tc>
        <w:tc>
          <w:tcPr>
            <w:tcW w:w="2551" w:type="dxa"/>
          </w:tcPr>
          <w:p w14:paraId="75B52F56" w14:textId="77777777" w:rsidR="009A2A09" w:rsidRPr="00EA05AC" w:rsidRDefault="009A2A09" w:rsidP="007904CF">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5535" w:type="dxa"/>
          </w:tcPr>
          <w:p w14:paraId="42E5EE81" w14:textId="77777777" w:rsidR="009A2A09" w:rsidRPr="00EA05AC" w:rsidRDefault="009A2A09" w:rsidP="007904CF">
            <w:pPr>
              <w:pStyle w:val="TableParagraph"/>
              <w:rPr>
                <w:sz w:val="20"/>
                <w:szCs w:val="20"/>
              </w:rPr>
            </w:pPr>
            <w:r w:rsidRPr="00EA05AC">
              <w:rPr>
                <w:sz w:val="20"/>
                <w:szCs w:val="20"/>
              </w:rPr>
              <w:t>&gt;=0</w:t>
            </w:r>
          </w:p>
        </w:tc>
      </w:tr>
      <w:tr w:rsidR="009A2A09" w14:paraId="2D01F7D5" w14:textId="77777777" w:rsidTr="00525CA4">
        <w:trPr>
          <w:trHeight w:val="520"/>
        </w:trPr>
        <w:tc>
          <w:tcPr>
            <w:tcW w:w="864" w:type="dxa"/>
          </w:tcPr>
          <w:p w14:paraId="133E3DD8" w14:textId="77777777" w:rsidR="009A2A09" w:rsidRPr="00EA05AC" w:rsidRDefault="009A2A09" w:rsidP="007904CF">
            <w:pPr>
              <w:pStyle w:val="TableParagraph"/>
              <w:rPr>
                <w:sz w:val="20"/>
                <w:szCs w:val="20"/>
              </w:rPr>
            </w:pPr>
            <w:r w:rsidRPr="00EA05AC">
              <w:rPr>
                <w:sz w:val="20"/>
                <w:szCs w:val="20"/>
              </w:rPr>
              <w:t>7</w:t>
            </w:r>
          </w:p>
        </w:tc>
        <w:tc>
          <w:tcPr>
            <w:tcW w:w="2551" w:type="dxa"/>
          </w:tcPr>
          <w:p w14:paraId="55D75039" w14:textId="77777777" w:rsidR="009A2A09" w:rsidRPr="00EA05AC" w:rsidRDefault="009A2A09" w:rsidP="007904CF">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5535" w:type="dxa"/>
          </w:tcPr>
          <w:p w14:paraId="402D82DC" w14:textId="77777777" w:rsidR="009A2A09" w:rsidRPr="00EA05AC" w:rsidRDefault="009A2A09" w:rsidP="007904CF">
            <w:pPr>
              <w:pStyle w:val="TableParagraph"/>
              <w:rPr>
                <w:sz w:val="20"/>
                <w:szCs w:val="20"/>
              </w:rPr>
            </w:pPr>
            <w:r w:rsidRPr="00EA05AC">
              <w:rPr>
                <w:sz w:val="20"/>
                <w:szCs w:val="20"/>
              </w:rPr>
              <w:t>&gt;0</w:t>
            </w:r>
          </w:p>
        </w:tc>
      </w:tr>
      <w:tr w:rsidR="009A2A09" w14:paraId="5753F534" w14:textId="77777777" w:rsidTr="00525CA4">
        <w:trPr>
          <w:trHeight w:val="798"/>
        </w:trPr>
        <w:tc>
          <w:tcPr>
            <w:tcW w:w="864" w:type="dxa"/>
          </w:tcPr>
          <w:p w14:paraId="2F71B910" w14:textId="77777777" w:rsidR="009A2A09" w:rsidRPr="00EA05AC" w:rsidRDefault="009A2A09" w:rsidP="007904CF">
            <w:pPr>
              <w:pStyle w:val="TableParagraph"/>
              <w:rPr>
                <w:sz w:val="20"/>
                <w:szCs w:val="20"/>
              </w:rPr>
            </w:pPr>
            <w:r w:rsidRPr="00EA05AC">
              <w:rPr>
                <w:sz w:val="20"/>
                <w:szCs w:val="20"/>
              </w:rPr>
              <w:t>8</w:t>
            </w:r>
          </w:p>
        </w:tc>
        <w:tc>
          <w:tcPr>
            <w:tcW w:w="2551" w:type="dxa"/>
          </w:tcPr>
          <w:p w14:paraId="707B95BE" w14:textId="77777777" w:rsidR="009A2A09" w:rsidRPr="00EA05AC" w:rsidRDefault="009A2A09" w:rsidP="007904CF">
            <w:pPr>
              <w:pStyle w:val="TableParagraph"/>
              <w:rPr>
                <w:sz w:val="20"/>
                <w:szCs w:val="20"/>
              </w:rPr>
            </w:pPr>
            <w:r w:rsidRPr="00EA05AC">
              <w:rPr>
                <w:sz w:val="20"/>
                <w:szCs w:val="20"/>
              </w:rPr>
              <w:t>Στόχος Πολιτικής</w:t>
            </w:r>
          </w:p>
        </w:tc>
        <w:tc>
          <w:tcPr>
            <w:tcW w:w="5535" w:type="dxa"/>
          </w:tcPr>
          <w:p w14:paraId="502C876B" w14:textId="77777777" w:rsidR="009A2A09" w:rsidRPr="00EA05AC" w:rsidRDefault="009A2A09" w:rsidP="007904CF">
            <w:pPr>
              <w:pStyle w:val="TableParagraph"/>
              <w:rPr>
                <w:sz w:val="20"/>
                <w:szCs w:val="20"/>
              </w:rPr>
            </w:pPr>
            <w:r w:rsidRPr="00EA05AC">
              <w:rPr>
                <w:sz w:val="20"/>
                <w:szCs w:val="20"/>
              </w:rPr>
              <w:t xml:space="preserve">Χρήση σε όλους τους στόχους πολιτικής, κατά περίπτωση </w:t>
            </w:r>
            <w:proofErr w:type="spellStart"/>
            <w:r w:rsidRPr="00EA05AC">
              <w:rPr>
                <w:sz w:val="20"/>
                <w:szCs w:val="20"/>
              </w:rPr>
              <w:t>περίπτωση</w:t>
            </w:r>
            <w:proofErr w:type="spellEnd"/>
            <w:r w:rsidRPr="00EA05AC">
              <w:rPr>
                <w:sz w:val="20"/>
                <w:szCs w:val="20"/>
              </w:rPr>
              <w:t>, στο πλαίσιο του ΤΔΜ</w:t>
            </w:r>
          </w:p>
        </w:tc>
      </w:tr>
      <w:tr w:rsidR="009A2A09" w14:paraId="51EBDBEC" w14:textId="77777777" w:rsidTr="00525CA4">
        <w:trPr>
          <w:trHeight w:val="1962"/>
        </w:trPr>
        <w:tc>
          <w:tcPr>
            <w:tcW w:w="864" w:type="dxa"/>
          </w:tcPr>
          <w:p w14:paraId="3D4D63A5" w14:textId="77777777" w:rsidR="009A2A09" w:rsidRPr="00EA05AC" w:rsidRDefault="009A2A09" w:rsidP="007904CF">
            <w:pPr>
              <w:pStyle w:val="TableParagraph"/>
              <w:rPr>
                <w:sz w:val="20"/>
                <w:szCs w:val="20"/>
              </w:rPr>
            </w:pPr>
            <w:r w:rsidRPr="00EA05AC">
              <w:rPr>
                <w:sz w:val="20"/>
                <w:szCs w:val="20"/>
              </w:rPr>
              <w:t>9</w:t>
            </w:r>
          </w:p>
        </w:tc>
        <w:tc>
          <w:tcPr>
            <w:tcW w:w="2551" w:type="dxa"/>
          </w:tcPr>
          <w:p w14:paraId="1C503059" w14:textId="77777777" w:rsidR="009A2A09" w:rsidRPr="00EA05AC" w:rsidRDefault="009A2A09" w:rsidP="007904CF">
            <w:pPr>
              <w:pStyle w:val="TableParagraph"/>
              <w:rPr>
                <w:sz w:val="20"/>
                <w:szCs w:val="20"/>
              </w:rPr>
            </w:pPr>
            <w:r w:rsidRPr="00EA05AC">
              <w:rPr>
                <w:sz w:val="20"/>
                <w:szCs w:val="20"/>
              </w:rPr>
              <w:t>Ορισμός</w:t>
            </w:r>
            <w:r w:rsidRPr="00EA05AC">
              <w:rPr>
                <w:spacing w:val="-3"/>
                <w:sz w:val="20"/>
                <w:szCs w:val="20"/>
              </w:rPr>
              <w:t xml:space="preserve"> </w:t>
            </w:r>
            <w:r w:rsidRPr="00EA05AC">
              <w:rPr>
                <w:sz w:val="20"/>
                <w:szCs w:val="20"/>
              </w:rPr>
              <w:t>και</w:t>
            </w:r>
            <w:r w:rsidRPr="00EA05AC">
              <w:rPr>
                <w:spacing w:val="-2"/>
                <w:sz w:val="20"/>
                <w:szCs w:val="20"/>
              </w:rPr>
              <w:t xml:space="preserve"> έννοιες</w:t>
            </w:r>
          </w:p>
        </w:tc>
        <w:tc>
          <w:tcPr>
            <w:tcW w:w="5535" w:type="dxa"/>
          </w:tcPr>
          <w:p w14:paraId="70323A1A" w14:textId="4FABD8F4" w:rsidR="009A2A09" w:rsidRPr="00EA05AC" w:rsidRDefault="009A2A09" w:rsidP="007904CF">
            <w:pPr>
              <w:pStyle w:val="TableParagraph"/>
              <w:rPr>
                <w:sz w:val="20"/>
                <w:szCs w:val="20"/>
              </w:rPr>
            </w:pPr>
            <w:r w:rsidRPr="00EA05AC">
              <w:rPr>
                <w:sz w:val="20"/>
                <w:szCs w:val="20"/>
              </w:rPr>
              <w:t>Αριθμός συνεισφορών σε πρωτοβουλίες τύπου ολοκληρωμένης χωρικής ανάπτυξης που αναφέρθηκαν (</w:t>
            </w:r>
            <w:proofErr w:type="spellStart"/>
            <w:r w:rsidRPr="00EA05AC">
              <w:rPr>
                <w:sz w:val="20"/>
                <w:szCs w:val="20"/>
              </w:rPr>
              <w:t>reported</w:t>
            </w:r>
            <w:proofErr w:type="spellEnd"/>
            <w:r w:rsidRPr="00EA05AC">
              <w:rPr>
                <w:sz w:val="20"/>
                <w:szCs w:val="20"/>
              </w:rPr>
              <w:t xml:space="preserve">) για τον ειδικό στόχο του </w:t>
            </w:r>
            <w:proofErr w:type="spellStart"/>
            <w:r w:rsidRPr="00EA05AC">
              <w:rPr>
                <w:sz w:val="20"/>
                <w:szCs w:val="20"/>
              </w:rPr>
              <w:t>ΤΔΜ.Συνεπώς</w:t>
            </w:r>
            <w:proofErr w:type="spellEnd"/>
            <w:r w:rsidRPr="00EA05AC">
              <w:rPr>
                <w:sz w:val="20"/>
                <w:szCs w:val="20"/>
              </w:rPr>
              <w:t>, οι τιμές των δεικτών μετρούν, στο επίπεδο</w:t>
            </w:r>
            <w:r w:rsidRPr="00EA05AC">
              <w:rPr>
                <w:spacing w:val="-14"/>
                <w:sz w:val="20"/>
                <w:szCs w:val="20"/>
              </w:rPr>
              <w:t xml:space="preserve"> </w:t>
            </w:r>
            <w:r w:rsidRPr="00EA05AC">
              <w:rPr>
                <w:sz w:val="20"/>
                <w:szCs w:val="20"/>
              </w:rPr>
              <w:t>του</w:t>
            </w:r>
            <w:r w:rsidRPr="00EA05AC">
              <w:rPr>
                <w:spacing w:val="-14"/>
                <w:sz w:val="20"/>
                <w:szCs w:val="20"/>
              </w:rPr>
              <w:t xml:space="preserve"> </w:t>
            </w:r>
            <w:r w:rsidRPr="00EA05AC">
              <w:rPr>
                <w:sz w:val="20"/>
                <w:szCs w:val="20"/>
              </w:rPr>
              <w:t>ειδικού</w:t>
            </w:r>
            <w:r w:rsidRPr="00EA05AC">
              <w:rPr>
                <w:spacing w:val="-14"/>
                <w:sz w:val="20"/>
                <w:szCs w:val="20"/>
              </w:rPr>
              <w:t xml:space="preserve"> </w:t>
            </w:r>
            <w:r w:rsidRPr="00EA05AC">
              <w:rPr>
                <w:sz w:val="20"/>
                <w:szCs w:val="20"/>
              </w:rPr>
              <w:t>στόχου,</w:t>
            </w:r>
            <w:r w:rsidRPr="00EA05AC">
              <w:rPr>
                <w:spacing w:val="-13"/>
                <w:sz w:val="20"/>
                <w:szCs w:val="20"/>
              </w:rPr>
              <w:t xml:space="preserve"> </w:t>
            </w:r>
            <w:r w:rsidRPr="00EA05AC">
              <w:rPr>
                <w:sz w:val="20"/>
                <w:szCs w:val="20"/>
              </w:rPr>
              <w:t>τον</w:t>
            </w:r>
            <w:r w:rsidRPr="00EA05AC">
              <w:rPr>
                <w:spacing w:val="-14"/>
                <w:sz w:val="20"/>
                <w:szCs w:val="20"/>
              </w:rPr>
              <w:t xml:space="preserve"> </w:t>
            </w:r>
            <w:r w:rsidRPr="00EA05AC">
              <w:rPr>
                <w:sz w:val="20"/>
                <w:szCs w:val="20"/>
              </w:rPr>
              <w:t>διακριτό</w:t>
            </w:r>
            <w:r w:rsidRPr="00EA05AC">
              <w:rPr>
                <w:spacing w:val="-14"/>
                <w:sz w:val="20"/>
                <w:szCs w:val="20"/>
              </w:rPr>
              <w:t xml:space="preserve"> </w:t>
            </w:r>
            <w:r w:rsidRPr="00EA05AC">
              <w:rPr>
                <w:sz w:val="20"/>
                <w:szCs w:val="20"/>
              </w:rPr>
              <w:t xml:space="preserve">αριθμό χρηματοδοτικών συνεισφορών σε χωρικές </w:t>
            </w:r>
            <w:proofErr w:type="spellStart"/>
            <w:r w:rsidRPr="00EA05AC">
              <w:rPr>
                <w:spacing w:val="-2"/>
                <w:sz w:val="20"/>
                <w:szCs w:val="20"/>
              </w:rPr>
              <w:t>στρατηγικές.</w:t>
            </w:r>
            <w:r w:rsidRPr="00EA05AC">
              <w:rPr>
                <w:sz w:val="20"/>
                <w:szCs w:val="20"/>
              </w:rPr>
              <w:t>Ο</w:t>
            </w:r>
            <w:proofErr w:type="spellEnd"/>
            <w:r w:rsidRPr="00EA05AC">
              <w:rPr>
                <w:sz w:val="20"/>
                <w:szCs w:val="20"/>
              </w:rPr>
              <w:t xml:space="preserve"> δείκτης αυτός δεν καλύπτει τις στρατηγικές </w:t>
            </w:r>
            <w:r w:rsidRPr="00EA05AC">
              <w:rPr>
                <w:spacing w:val="-2"/>
                <w:sz w:val="20"/>
                <w:szCs w:val="20"/>
              </w:rPr>
              <w:t>CLLD.</w:t>
            </w:r>
          </w:p>
        </w:tc>
      </w:tr>
      <w:tr w:rsidR="009A2A09" w14:paraId="29020B1B" w14:textId="77777777" w:rsidTr="00525CA4">
        <w:trPr>
          <w:trHeight w:val="801"/>
        </w:trPr>
        <w:tc>
          <w:tcPr>
            <w:tcW w:w="864" w:type="dxa"/>
          </w:tcPr>
          <w:p w14:paraId="7F076088" w14:textId="77777777" w:rsidR="009A2A09" w:rsidRPr="00EA05AC" w:rsidRDefault="009A2A09" w:rsidP="007904CF">
            <w:pPr>
              <w:pStyle w:val="TableParagraph"/>
              <w:rPr>
                <w:sz w:val="20"/>
                <w:szCs w:val="20"/>
              </w:rPr>
            </w:pPr>
            <w:r w:rsidRPr="00EA05AC">
              <w:rPr>
                <w:sz w:val="20"/>
                <w:szCs w:val="20"/>
              </w:rPr>
              <w:t>10</w:t>
            </w:r>
          </w:p>
        </w:tc>
        <w:tc>
          <w:tcPr>
            <w:tcW w:w="2551" w:type="dxa"/>
          </w:tcPr>
          <w:p w14:paraId="393250F9" w14:textId="77777777" w:rsidR="009A2A09" w:rsidRPr="00EA05AC" w:rsidRDefault="009A2A09" w:rsidP="007904CF">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5535" w:type="dxa"/>
          </w:tcPr>
          <w:p w14:paraId="5A59258A" w14:textId="77777777" w:rsidR="009A2A09" w:rsidRPr="00EA05AC" w:rsidRDefault="009A2A09" w:rsidP="007904CF">
            <w:pPr>
              <w:pStyle w:val="TableParagraph"/>
              <w:rPr>
                <w:sz w:val="20"/>
                <w:szCs w:val="20"/>
              </w:rPr>
            </w:pPr>
            <w:r w:rsidRPr="00EA05AC">
              <w:rPr>
                <w:sz w:val="20"/>
                <w:szCs w:val="20"/>
              </w:rPr>
              <w:t>Διαχειριστική</w:t>
            </w:r>
            <w:r w:rsidRPr="00EA05AC">
              <w:rPr>
                <w:sz w:val="20"/>
                <w:szCs w:val="20"/>
              </w:rPr>
              <w:tab/>
              <w:t>Αρχή,</w:t>
            </w:r>
            <w:r w:rsidRPr="00EA05AC">
              <w:rPr>
                <w:sz w:val="20"/>
                <w:szCs w:val="20"/>
              </w:rPr>
              <w:tab/>
              <w:t>δικαιούχοι</w:t>
            </w:r>
            <w:r w:rsidRPr="00EA05AC">
              <w:rPr>
                <w:sz w:val="20"/>
                <w:szCs w:val="20"/>
              </w:rPr>
              <w:tab/>
              <w:t>φορείς υλοποίησης</w:t>
            </w:r>
          </w:p>
        </w:tc>
      </w:tr>
      <w:tr w:rsidR="009A2A09" w14:paraId="66494DF0" w14:textId="77777777" w:rsidTr="005A707C">
        <w:trPr>
          <w:trHeight w:val="1080"/>
        </w:trPr>
        <w:tc>
          <w:tcPr>
            <w:tcW w:w="864" w:type="dxa"/>
          </w:tcPr>
          <w:p w14:paraId="5A87F6EB" w14:textId="77777777" w:rsidR="009A2A09" w:rsidRPr="00EA05AC" w:rsidRDefault="009A2A09" w:rsidP="007904CF">
            <w:pPr>
              <w:pStyle w:val="TableParagraph"/>
              <w:rPr>
                <w:sz w:val="20"/>
                <w:szCs w:val="20"/>
              </w:rPr>
            </w:pPr>
            <w:r w:rsidRPr="00EA05AC">
              <w:rPr>
                <w:sz w:val="20"/>
                <w:szCs w:val="20"/>
              </w:rPr>
              <w:t>11</w:t>
            </w:r>
          </w:p>
        </w:tc>
        <w:tc>
          <w:tcPr>
            <w:tcW w:w="2551" w:type="dxa"/>
          </w:tcPr>
          <w:p w14:paraId="1DC85848" w14:textId="77777777" w:rsidR="009A2A09" w:rsidRPr="00EA05AC" w:rsidRDefault="009A2A09" w:rsidP="007904CF">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5535" w:type="dxa"/>
            <w:tcBorders>
              <w:bottom w:val="single" w:sz="4" w:space="0" w:color="auto"/>
            </w:tcBorders>
          </w:tcPr>
          <w:p w14:paraId="29EF8EE2" w14:textId="77777777" w:rsidR="009A2A09" w:rsidRPr="00EA05AC" w:rsidRDefault="009A2A09" w:rsidP="007904CF">
            <w:pPr>
              <w:pStyle w:val="TableParagraph"/>
              <w:rPr>
                <w:sz w:val="20"/>
                <w:szCs w:val="20"/>
              </w:rPr>
            </w:pPr>
            <w:r w:rsidRPr="00EA05AC">
              <w:rPr>
                <w:sz w:val="20"/>
                <w:szCs w:val="20"/>
              </w:rPr>
              <w:t xml:space="preserve">Με την ολοκλήρωση των εκροών του πρώτου υποστηριζόμενου έργου στο πλαίσιο της χωρικής </w:t>
            </w:r>
            <w:r w:rsidRPr="00EA05AC">
              <w:rPr>
                <w:spacing w:val="-2"/>
                <w:sz w:val="20"/>
                <w:szCs w:val="20"/>
              </w:rPr>
              <w:t>πρωτοβουλίας.</w:t>
            </w:r>
          </w:p>
        </w:tc>
      </w:tr>
      <w:tr w:rsidR="009A2A09" w14:paraId="428474EE" w14:textId="77777777" w:rsidTr="005A707C">
        <w:trPr>
          <w:trHeight w:val="798"/>
        </w:trPr>
        <w:tc>
          <w:tcPr>
            <w:tcW w:w="864" w:type="dxa"/>
          </w:tcPr>
          <w:p w14:paraId="1FBCAC19" w14:textId="77777777" w:rsidR="009A2A09" w:rsidRPr="00EA05AC" w:rsidRDefault="009A2A09" w:rsidP="007904CF">
            <w:pPr>
              <w:pStyle w:val="TableParagraph"/>
              <w:rPr>
                <w:sz w:val="20"/>
                <w:szCs w:val="20"/>
              </w:rPr>
            </w:pPr>
            <w:r w:rsidRPr="00EA05AC">
              <w:rPr>
                <w:sz w:val="20"/>
                <w:szCs w:val="20"/>
              </w:rPr>
              <w:t>12</w:t>
            </w:r>
          </w:p>
        </w:tc>
        <w:tc>
          <w:tcPr>
            <w:tcW w:w="2551" w:type="dxa"/>
            <w:tcBorders>
              <w:right w:val="single" w:sz="4" w:space="0" w:color="auto"/>
            </w:tcBorders>
          </w:tcPr>
          <w:p w14:paraId="6F28E773" w14:textId="77777777" w:rsidR="009A2A09" w:rsidRPr="00EA05AC" w:rsidRDefault="009A2A09" w:rsidP="007904CF">
            <w:pPr>
              <w:pStyle w:val="TableParagraph"/>
              <w:rPr>
                <w:sz w:val="20"/>
                <w:szCs w:val="20"/>
              </w:rPr>
            </w:pPr>
            <w:r w:rsidRPr="00EA05AC">
              <w:rPr>
                <w:sz w:val="20"/>
                <w:szCs w:val="20"/>
              </w:rPr>
              <w:t>Υποβολή</w:t>
            </w:r>
            <w:r w:rsidRPr="00EA05AC">
              <w:rPr>
                <w:spacing w:val="-4"/>
                <w:sz w:val="20"/>
                <w:szCs w:val="20"/>
              </w:rPr>
              <w:t xml:space="preserve"> </w:t>
            </w:r>
            <w:r w:rsidRPr="00EA05AC">
              <w:rPr>
                <w:spacing w:val="-2"/>
                <w:sz w:val="20"/>
                <w:szCs w:val="20"/>
              </w:rPr>
              <w:t>αναφορών</w:t>
            </w:r>
          </w:p>
        </w:tc>
        <w:tc>
          <w:tcPr>
            <w:tcW w:w="5535" w:type="dxa"/>
            <w:tcBorders>
              <w:top w:val="single" w:sz="4" w:space="0" w:color="auto"/>
              <w:left w:val="single" w:sz="4" w:space="0" w:color="auto"/>
              <w:bottom w:val="single" w:sz="4" w:space="0" w:color="auto"/>
              <w:right w:val="single" w:sz="4" w:space="0" w:color="auto"/>
            </w:tcBorders>
          </w:tcPr>
          <w:p w14:paraId="0F44191F" w14:textId="77777777" w:rsidR="009A2A09" w:rsidRPr="00EA05AC" w:rsidRDefault="009A2A09" w:rsidP="007904CF">
            <w:pPr>
              <w:pStyle w:val="TableParagraph"/>
              <w:rPr>
                <w:sz w:val="20"/>
                <w:szCs w:val="20"/>
              </w:rPr>
            </w:pPr>
            <w:r w:rsidRPr="00EA05AC">
              <w:rPr>
                <w:sz w:val="20"/>
                <w:szCs w:val="20"/>
              </w:rPr>
              <w:t>Μια</w:t>
            </w:r>
            <w:r w:rsidRPr="00EA05AC">
              <w:rPr>
                <w:spacing w:val="29"/>
                <w:sz w:val="20"/>
                <w:szCs w:val="20"/>
              </w:rPr>
              <w:t xml:space="preserve"> </w:t>
            </w:r>
            <w:r w:rsidRPr="00EA05AC">
              <w:rPr>
                <w:sz w:val="20"/>
                <w:szCs w:val="20"/>
              </w:rPr>
              <w:t>φορά</w:t>
            </w:r>
            <w:r w:rsidRPr="00EA05AC">
              <w:rPr>
                <w:spacing w:val="29"/>
                <w:sz w:val="20"/>
                <w:szCs w:val="20"/>
              </w:rPr>
              <w:t xml:space="preserve"> </w:t>
            </w:r>
            <w:r w:rsidRPr="00EA05AC">
              <w:rPr>
                <w:sz w:val="20"/>
                <w:szCs w:val="20"/>
              </w:rPr>
              <w:t>ετησίως,</w:t>
            </w:r>
            <w:r w:rsidRPr="00EA05AC">
              <w:rPr>
                <w:spacing w:val="29"/>
                <w:sz w:val="20"/>
                <w:szCs w:val="20"/>
              </w:rPr>
              <w:t xml:space="preserve"> </w:t>
            </w:r>
            <w:r w:rsidRPr="00EA05AC">
              <w:rPr>
                <w:sz w:val="20"/>
                <w:szCs w:val="20"/>
              </w:rPr>
              <w:t>ξεκινώντας</w:t>
            </w:r>
            <w:r w:rsidRPr="00EA05AC">
              <w:rPr>
                <w:spacing w:val="28"/>
                <w:sz w:val="20"/>
                <w:szCs w:val="20"/>
              </w:rPr>
              <w:t xml:space="preserve"> </w:t>
            </w:r>
            <w:r w:rsidRPr="00EA05AC">
              <w:rPr>
                <w:sz w:val="20"/>
                <w:szCs w:val="20"/>
              </w:rPr>
              <w:t>από</w:t>
            </w:r>
            <w:r w:rsidRPr="00EA05AC">
              <w:rPr>
                <w:spacing w:val="31"/>
                <w:sz w:val="20"/>
                <w:szCs w:val="20"/>
              </w:rPr>
              <w:t xml:space="preserve"> </w:t>
            </w:r>
            <w:r w:rsidRPr="00EA05AC">
              <w:rPr>
                <w:sz w:val="20"/>
                <w:szCs w:val="20"/>
              </w:rPr>
              <w:t>31.1.2022 και έως το 2030</w:t>
            </w:r>
          </w:p>
        </w:tc>
      </w:tr>
      <w:tr w:rsidR="009A2A09" w14:paraId="010C944C" w14:textId="77777777" w:rsidTr="005A707C">
        <w:trPr>
          <w:trHeight w:val="520"/>
        </w:trPr>
        <w:tc>
          <w:tcPr>
            <w:tcW w:w="864" w:type="dxa"/>
          </w:tcPr>
          <w:p w14:paraId="6E86B0EA" w14:textId="77777777" w:rsidR="009A2A09" w:rsidRPr="00EA05AC" w:rsidRDefault="009A2A09" w:rsidP="007904CF">
            <w:pPr>
              <w:pStyle w:val="TableParagraph"/>
              <w:rPr>
                <w:sz w:val="20"/>
                <w:szCs w:val="20"/>
              </w:rPr>
            </w:pPr>
            <w:r w:rsidRPr="00EA05AC">
              <w:rPr>
                <w:sz w:val="20"/>
                <w:szCs w:val="20"/>
              </w:rPr>
              <w:t>13</w:t>
            </w:r>
          </w:p>
        </w:tc>
        <w:tc>
          <w:tcPr>
            <w:tcW w:w="2551" w:type="dxa"/>
            <w:tcBorders>
              <w:right w:val="single" w:sz="4" w:space="0" w:color="auto"/>
            </w:tcBorders>
          </w:tcPr>
          <w:p w14:paraId="403DF4C6" w14:textId="77777777" w:rsidR="009A2A09" w:rsidRPr="00EA05AC" w:rsidRDefault="009A2A09" w:rsidP="007904CF">
            <w:pPr>
              <w:pStyle w:val="TableParagraph"/>
              <w:rPr>
                <w:sz w:val="20"/>
                <w:szCs w:val="20"/>
              </w:rPr>
            </w:pPr>
            <w:r w:rsidRPr="00EA05AC">
              <w:rPr>
                <w:sz w:val="20"/>
                <w:szCs w:val="20"/>
              </w:rPr>
              <w:t>Πηγές</w:t>
            </w:r>
          </w:p>
        </w:tc>
        <w:tc>
          <w:tcPr>
            <w:tcW w:w="5535" w:type="dxa"/>
            <w:tcBorders>
              <w:top w:val="single" w:sz="4" w:space="0" w:color="auto"/>
              <w:left w:val="single" w:sz="4" w:space="0" w:color="auto"/>
              <w:bottom w:val="single" w:sz="4" w:space="0" w:color="auto"/>
              <w:right w:val="single" w:sz="4" w:space="0" w:color="auto"/>
            </w:tcBorders>
          </w:tcPr>
          <w:p w14:paraId="23E41BD6" w14:textId="77777777" w:rsidR="009A2A09" w:rsidRPr="00EA05AC" w:rsidRDefault="009A2A09" w:rsidP="007904CF">
            <w:pPr>
              <w:pStyle w:val="TableParagraph"/>
              <w:rPr>
                <w:sz w:val="20"/>
                <w:szCs w:val="20"/>
              </w:rPr>
            </w:pPr>
            <w:r w:rsidRPr="00EA05AC">
              <w:rPr>
                <w:sz w:val="20"/>
                <w:szCs w:val="20"/>
              </w:rPr>
              <w:t>Ενισχυόμενα</w:t>
            </w:r>
            <w:r w:rsidRPr="00EA05AC">
              <w:rPr>
                <w:spacing w:val="-9"/>
                <w:sz w:val="20"/>
                <w:szCs w:val="20"/>
              </w:rPr>
              <w:t xml:space="preserve"> </w:t>
            </w:r>
            <w:r w:rsidRPr="00EA05AC">
              <w:rPr>
                <w:spacing w:val="-4"/>
                <w:sz w:val="20"/>
                <w:szCs w:val="20"/>
              </w:rPr>
              <w:t>έργα</w:t>
            </w:r>
          </w:p>
        </w:tc>
      </w:tr>
      <w:tr w:rsidR="009A2A09" w14:paraId="152F4C25" w14:textId="77777777" w:rsidTr="005A707C">
        <w:trPr>
          <w:trHeight w:val="801"/>
        </w:trPr>
        <w:tc>
          <w:tcPr>
            <w:tcW w:w="864" w:type="dxa"/>
          </w:tcPr>
          <w:p w14:paraId="0E30AEBD" w14:textId="77777777" w:rsidR="009A2A09" w:rsidRPr="00EA05AC" w:rsidRDefault="009A2A09" w:rsidP="007904CF">
            <w:pPr>
              <w:pStyle w:val="TableParagraph"/>
              <w:rPr>
                <w:sz w:val="20"/>
                <w:szCs w:val="20"/>
              </w:rPr>
            </w:pPr>
            <w:r w:rsidRPr="00EA05AC">
              <w:rPr>
                <w:sz w:val="20"/>
                <w:szCs w:val="20"/>
              </w:rPr>
              <w:t>14</w:t>
            </w:r>
          </w:p>
        </w:tc>
        <w:tc>
          <w:tcPr>
            <w:tcW w:w="2551" w:type="dxa"/>
          </w:tcPr>
          <w:p w14:paraId="76947BFF" w14:textId="77777777" w:rsidR="009A2A09" w:rsidRPr="00EA05AC" w:rsidRDefault="009A2A09" w:rsidP="007904CF">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5535" w:type="dxa"/>
            <w:tcBorders>
              <w:top w:val="single" w:sz="4" w:space="0" w:color="auto"/>
            </w:tcBorders>
          </w:tcPr>
          <w:p w14:paraId="134690D7" w14:textId="290EEE37" w:rsidR="009A2A09" w:rsidRPr="00EA05AC" w:rsidRDefault="009A2A09" w:rsidP="007904CF">
            <w:pPr>
              <w:pStyle w:val="TableParagraph"/>
              <w:rPr>
                <w:sz w:val="20"/>
                <w:szCs w:val="20"/>
              </w:rPr>
            </w:pPr>
            <w:r w:rsidRPr="00EA05AC">
              <w:rPr>
                <w:sz w:val="20"/>
                <w:szCs w:val="20"/>
              </w:rPr>
              <w:t>Συνδέεται</w:t>
            </w:r>
            <w:r w:rsidRPr="00EA05AC">
              <w:rPr>
                <w:spacing w:val="-4"/>
                <w:sz w:val="20"/>
                <w:szCs w:val="20"/>
              </w:rPr>
              <w:t xml:space="preserve"> </w:t>
            </w:r>
            <w:r w:rsidRPr="00EA05AC">
              <w:rPr>
                <w:sz w:val="20"/>
                <w:szCs w:val="20"/>
              </w:rPr>
              <w:t>με</w:t>
            </w:r>
            <w:r w:rsidRPr="00EA05AC">
              <w:rPr>
                <w:spacing w:val="-1"/>
                <w:sz w:val="20"/>
                <w:szCs w:val="20"/>
              </w:rPr>
              <w:t xml:space="preserve"> </w:t>
            </w:r>
            <w:r w:rsidRPr="00EA05AC">
              <w:rPr>
                <w:sz w:val="20"/>
                <w:szCs w:val="20"/>
              </w:rPr>
              <w:t>τον</w:t>
            </w:r>
            <w:r w:rsidRPr="00EA05AC">
              <w:rPr>
                <w:spacing w:val="-1"/>
                <w:sz w:val="20"/>
                <w:szCs w:val="20"/>
              </w:rPr>
              <w:t xml:space="preserve"> </w:t>
            </w:r>
            <w:r w:rsidRPr="00EA05AC">
              <w:rPr>
                <w:sz w:val="20"/>
                <w:szCs w:val="20"/>
              </w:rPr>
              <w:t>δείκτη</w:t>
            </w:r>
            <w:r w:rsidRPr="00EA05AC">
              <w:rPr>
                <w:spacing w:val="-1"/>
                <w:sz w:val="20"/>
                <w:szCs w:val="20"/>
              </w:rPr>
              <w:t xml:space="preserve"> </w:t>
            </w:r>
            <w:r w:rsidRPr="00EA05AC">
              <w:rPr>
                <w:sz w:val="20"/>
                <w:szCs w:val="20"/>
              </w:rPr>
              <w:t>αποτελέσματος</w:t>
            </w:r>
            <w:r w:rsidRPr="00EA05AC">
              <w:rPr>
                <w:spacing w:val="-3"/>
                <w:sz w:val="20"/>
                <w:szCs w:val="20"/>
              </w:rPr>
              <w:t xml:space="preserve"> </w:t>
            </w:r>
            <w:r w:rsidRPr="00EA05AC">
              <w:rPr>
                <w:sz w:val="20"/>
                <w:szCs w:val="20"/>
              </w:rPr>
              <w:t>PSR746-</w:t>
            </w:r>
            <w:r w:rsidRPr="00EA05AC">
              <w:rPr>
                <w:spacing w:val="-5"/>
                <w:sz w:val="20"/>
                <w:szCs w:val="20"/>
              </w:rPr>
              <w:t xml:space="preserve"> </w:t>
            </w:r>
            <w:r w:rsidRPr="00EA05AC">
              <w:rPr>
                <w:sz w:val="20"/>
                <w:szCs w:val="20"/>
              </w:rPr>
              <w:t>Ωφελούμενος</w:t>
            </w:r>
            <w:r w:rsidRPr="00EA05AC">
              <w:rPr>
                <w:spacing w:val="-4"/>
                <w:sz w:val="20"/>
                <w:szCs w:val="20"/>
              </w:rPr>
              <w:t xml:space="preserve"> </w:t>
            </w:r>
            <w:r w:rsidRPr="00EA05AC">
              <w:rPr>
                <w:spacing w:val="-2"/>
                <w:sz w:val="20"/>
                <w:szCs w:val="20"/>
              </w:rPr>
              <w:t>πληθυσμός</w:t>
            </w:r>
          </w:p>
        </w:tc>
      </w:tr>
      <w:tr w:rsidR="009A2A09" w14:paraId="5AD6D2E4" w14:textId="77777777" w:rsidTr="00525CA4">
        <w:trPr>
          <w:trHeight w:val="520"/>
        </w:trPr>
        <w:tc>
          <w:tcPr>
            <w:tcW w:w="864" w:type="dxa"/>
          </w:tcPr>
          <w:p w14:paraId="5288D838" w14:textId="77777777" w:rsidR="009A2A09" w:rsidRPr="00EA05AC" w:rsidRDefault="009A2A09" w:rsidP="007904CF">
            <w:pPr>
              <w:pStyle w:val="TableParagraph"/>
              <w:rPr>
                <w:sz w:val="20"/>
                <w:szCs w:val="20"/>
              </w:rPr>
            </w:pPr>
            <w:r w:rsidRPr="00EA05AC">
              <w:rPr>
                <w:sz w:val="20"/>
                <w:szCs w:val="20"/>
              </w:rPr>
              <w:t>15</w:t>
            </w:r>
          </w:p>
        </w:tc>
        <w:tc>
          <w:tcPr>
            <w:tcW w:w="2551" w:type="dxa"/>
          </w:tcPr>
          <w:p w14:paraId="66DBBFB2" w14:textId="77777777" w:rsidR="009A2A09" w:rsidRPr="00EA05AC" w:rsidRDefault="009A2A09" w:rsidP="007904CF">
            <w:pPr>
              <w:pStyle w:val="TableParagraph"/>
              <w:rPr>
                <w:sz w:val="20"/>
                <w:szCs w:val="20"/>
              </w:rPr>
            </w:pPr>
            <w:r w:rsidRPr="00EA05AC">
              <w:rPr>
                <w:sz w:val="20"/>
                <w:szCs w:val="20"/>
              </w:rPr>
              <w:t>Σημείωση</w:t>
            </w:r>
          </w:p>
        </w:tc>
        <w:tc>
          <w:tcPr>
            <w:tcW w:w="5535" w:type="dxa"/>
          </w:tcPr>
          <w:p w14:paraId="17560A53" w14:textId="77777777" w:rsidR="009A2A09" w:rsidRPr="00EA05AC" w:rsidRDefault="009A2A09" w:rsidP="007904CF">
            <w:pPr>
              <w:pStyle w:val="TableParagraph"/>
              <w:rPr>
                <w:sz w:val="20"/>
                <w:szCs w:val="20"/>
              </w:rPr>
            </w:pPr>
          </w:p>
        </w:tc>
      </w:tr>
      <w:tr w:rsidR="009A2A09" w14:paraId="5F214CBE" w14:textId="77777777" w:rsidTr="00525CA4">
        <w:trPr>
          <w:trHeight w:val="520"/>
        </w:trPr>
        <w:tc>
          <w:tcPr>
            <w:tcW w:w="864" w:type="dxa"/>
          </w:tcPr>
          <w:p w14:paraId="23F5A0B7" w14:textId="77777777" w:rsidR="009A2A09" w:rsidRPr="00EA05AC" w:rsidRDefault="009A2A09" w:rsidP="007904CF">
            <w:pPr>
              <w:pStyle w:val="TableParagraph"/>
              <w:rPr>
                <w:sz w:val="20"/>
                <w:szCs w:val="20"/>
              </w:rPr>
            </w:pPr>
            <w:r w:rsidRPr="00EA05AC">
              <w:rPr>
                <w:sz w:val="20"/>
                <w:szCs w:val="20"/>
              </w:rPr>
              <w:t>16</w:t>
            </w:r>
          </w:p>
        </w:tc>
        <w:tc>
          <w:tcPr>
            <w:tcW w:w="2551" w:type="dxa"/>
          </w:tcPr>
          <w:p w14:paraId="212350BE" w14:textId="77777777" w:rsidR="009A2A09" w:rsidRPr="00EA05AC" w:rsidRDefault="009A2A09" w:rsidP="007904CF">
            <w:pPr>
              <w:pStyle w:val="TableParagraph"/>
              <w:rPr>
                <w:sz w:val="20"/>
                <w:szCs w:val="20"/>
              </w:rPr>
            </w:pPr>
            <w:r w:rsidRPr="00EA05AC">
              <w:rPr>
                <w:sz w:val="20"/>
                <w:szCs w:val="20"/>
              </w:rPr>
              <w:t>Παραδείγματα</w:t>
            </w:r>
          </w:p>
        </w:tc>
        <w:tc>
          <w:tcPr>
            <w:tcW w:w="5535" w:type="dxa"/>
          </w:tcPr>
          <w:p w14:paraId="62DD4EB4" w14:textId="77777777" w:rsidR="009A2A09" w:rsidRPr="00EA05AC" w:rsidRDefault="009A2A09" w:rsidP="007904CF">
            <w:pPr>
              <w:pStyle w:val="TableParagraph"/>
              <w:rPr>
                <w:sz w:val="20"/>
                <w:szCs w:val="20"/>
              </w:rPr>
            </w:pPr>
          </w:p>
        </w:tc>
      </w:tr>
    </w:tbl>
    <w:p w14:paraId="524289B8" w14:textId="54D54CF6" w:rsidR="00D52CE4" w:rsidRDefault="00D52CE4" w:rsidP="00D52CE4">
      <w:pPr>
        <w:ind w:left="0"/>
        <w:rPr>
          <w:color w:val="365F91"/>
          <w:sz w:val="20"/>
          <w:szCs w:val="20"/>
          <w:u w:val="single"/>
        </w:rPr>
      </w:pPr>
      <w:r w:rsidRPr="00EA05AC">
        <w:rPr>
          <w:sz w:val="20"/>
          <w:szCs w:val="20"/>
        </w:rPr>
        <w:br w:type="page"/>
      </w:r>
      <w:r w:rsidRPr="00EA05AC">
        <w:rPr>
          <w:color w:val="365F91"/>
          <w:sz w:val="20"/>
          <w:szCs w:val="20"/>
          <w:u w:val="single"/>
        </w:rPr>
        <w:lastRenderedPageBreak/>
        <w:t>Ειδικός Δείκτης PSO920- Ερευνητές που εργάζονται σε υποστηριζόμενα ερευνητικά έργα</w:t>
      </w:r>
    </w:p>
    <w:p w14:paraId="44789B73" w14:textId="77777777" w:rsidR="005A707C" w:rsidRPr="00EA05AC" w:rsidRDefault="005A707C" w:rsidP="00D52CE4">
      <w:pPr>
        <w:ind w:left="0"/>
        <w:rPr>
          <w:color w:val="365F91"/>
          <w:sz w:val="20"/>
          <w:szCs w:val="20"/>
          <w:u w:val="single"/>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2551"/>
        <w:gridCol w:w="5535"/>
      </w:tblGrid>
      <w:tr w:rsidR="00D52CE4" w14:paraId="4DE61C9B" w14:textId="77777777" w:rsidTr="008410F9">
        <w:trPr>
          <w:trHeight w:val="520"/>
          <w:tblHeader/>
        </w:trPr>
        <w:tc>
          <w:tcPr>
            <w:tcW w:w="864" w:type="dxa"/>
            <w:shd w:val="clear" w:color="auto" w:fill="C6D9F1" w:themeFill="text2" w:themeFillTint="33"/>
          </w:tcPr>
          <w:p w14:paraId="5DAA2BFD" w14:textId="77777777" w:rsidR="00D52CE4" w:rsidRPr="00EA05AC" w:rsidRDefault="00D52CE4" w:rsidP="00B41351">
            <w:pPr>
              <w:pStyle w:val="TableParagraph"/>
              <w:ind w:left="0"/>
              <w:jc w:val="center"/>
              <w:rPr>
                <w:b/>
                <w:sz w:val="20"/>
                <w:szCs w:val="20"/>
              </w:rPr>
            </w:pPr>
            <w:proofErr w:type="spellStart"/>
            <w:r w:rsidRPr="00EA05AC">
              <w:rPr>
                <w:b/>
                <w:sz w:val="20"/>
                <w:szCs w:val="20"/>
              </w:rPr>
              <w:t>Αρ</w:t>
            </w:r>
            <w:proofErr w:type="spellEnd"/>
            <w:r w:rsidRPr="00EA05AC">
              <w:rPr>
                <w:b/>
                <w:sz w:val="20"/>
                <w:szCs w:val="20"/>
              </w:rPr>
              <w:t>. γραμμής</w:t>
            </w:r>
          </w:p>
        </w:tc>
        <w:tc>
          <w:tcPr>
            <w:tcW w:w="2551" w:type="dxa"/>
            <w:shd w:val="clear" w:color="auto" w:fill="C6D9F1" w:themeFill="text2" w:themeFillTint="33"/>
          </w:tcPr>
          <w:p w14:paraId="64666213" w14:textId="77777777" w:rsidR="00D52CE4" w:rsidRPr="00EA05AC" w:rsidRDefault="00D52CE4" w:rsidP="00B41351">
            <w:pPr>
              <w:pStyle w:val="TableParagraph"/>
              <w:rPr>
                <w:b/>
                <w:sz w:val="20"/>
                <w:szCs w:val="20"/>
              </w:rPr>
            </w:pPr>
            <w:r w:rsidRPr="00EA05AC">
              <w:rPr>
                <w:b/>
                <w:sz w:val="20"/>
                <w:szCs w:val="20"/>
              </w:rPr>
              <w:t>Πεδίο</w:t>
            </w:r>
          </w:p>
        </w:tc>
        <w:tc>
          <w:tcPr>
            <w:tcW w:w="5535" w:type="dxa"/>
            <w:shd w:val="clear" w:color="auto" w:fill="C6D9F1" w:themeFill="text2" w:themeFillTint="33"/>
          </w:tcPr>
          <w:p w14:paraId="46CD5296" w14:textId="77777777" w:rsidR="00D52CE4" w:rsidRPr="00EA05AC" w:rsidRDefault="00D52CE4" w:rsidP="00B41351">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D52CE4" w14:paraId="2413EB9C" w14:textId="77777777" w:rsidTr="00416874">
        <w:trPr>
          <w:trHeight w:val="520"/>
        </w:trPr>
        <w:tc>
          <w:tcPr>
            <w:tcW w:w="864" w:type="dxa"/>
          </w:tcPr>
          <w:p w14:paraId="0FE45787" w14:textId="77777777" w:rsidR="00D52CE4" w:rsidRPr="00EA05AC" w:rsidRDefault="00D52CE4" w:rsidP="00B41351">
            <w:pPr>
              <w:pStyle w:val="TableParagraph"/>
              <w:rPr>
                <w:sz w:val="20"/>
                <w:szCs w:val="20"/>
              </w:rPr>
            </w:pPr>
            <w:r w:rsidRPr="00EA05AC">
              <w:rPr>
                <w:sz w:val="20"/>
                <w:szCs w:val="20"/>
              </w:rPr>
              <w:t>1</w:t>
            </w:r>
          </w:p>
        </w:tc>
        <w:tc>
          <w:tcPr>
            <w:tcW w:w="2551" w:type="dxa"/>
          </w:tcPr>
          <w:p w14:paraId="45FE9B20" w14:textId="77777777" w:rsidR="00D52CE4" w:rsidRPr="00EA05AC" w:rsidRDefault="00D52CE4" w:rsidP="00B41351">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5535" w:type="dxa"/>
          </w:tcPr>
          <w:p w14:paraId="53920699" w14:textId="77777777" w:rsidR="00D52CE4" w:rsidRPr="00EA05AC" w:rsidRDefault="00D52CE4" w:rsidP="00B41351">
            <w:pPr>
              <w:pStyle w:val="TableParagraph"/>
              <w:rPr>
                <w:sz w:val="20"/>
                <w:szCs w:val="20"/>
              </w:rPr>
            </w:pPr>
            <w:r w:rsidRPr="00EA05AC">
              <w:rPr>
                <w:sz w:val="20"/>
                <w:szCs w:val="20"/>
              </w:rPr>
              <w:t>PSO920</w:t>
            </w:r>
          </w:p>
        </w:tc>
      </w:tr>
      <w:tr w:rsidR="00D52CE4" w14:paraId="7EAB6B8E" w14:textId="77777777" w:rsidTr="00416874">
        <w:trPr>
          <w:trHeight w:val="801"/>
        </w:trPr>
        <w:tc>
          <w:tcPr>
            <w:tcW w:w="864" w:type="dxa"/>
          </w:tcPr>
          <w:p w14:paraId="2F3CCAFF" w14:textId="77777777" w:rsidR="00D52CE4" w:rsidRPr="00EA05AC" w:rsidRDefault="00D52CE4" w:rsidP="00B41351">
            <w:pPr>
              <w:pStyle w:val="TableParagraph"/>
              <w:rPr>
                <w:sz w:val="20"/>
                <w:szCs w:val="20"/>
              </w:rPr>
            </w:pPr>
            <w:r w:rsidRPr="00EA05AC">
              <w:rPr>
                <w:sz w:val="20"/>
                <w:szCs w:val="20"/>
              </w:rPr>
              <w:t>2</w:t>
            </w:r>
          </w:p>
        </w:tc>
        <w:tc>
          <w:tcPr>
            <w:tcW w:w="2551" w:type="dxa"/>
          </w:tcPr>
          <w:p w14:paraId="3B8FEA88" w14:textId="77777777" w:rsidR="00D52CE4" w:rsidRPr="00EA05AC" w:rsidRDefault="00D52CE4" w:rsidP="00B41351">
            <w:pPr>
              <w:pStyle w:val="TableParagraph"/>
              <w:rPr>
                <w:sz w:val="20"/>
                <w:szCs w:val="20"/>
              </w:rPr>
            </w:pPr>
            <w:r w:rsidRPr="00EA05AC">
              <w:rPr>
                <w:sz w:val="20"/>
                <w:szCs w:val="20"/>
              </w:rPr>
              <w:t>Όνομα</w:t>
            </w:r>
            <w:r w:rsidRPr="00EA05AC">
              <w:rPr>
                <w:spacing w:val="-4"/>
                <w:sz w:val="20"/>
                <w:szCs w:val="20"/>
              </w:rPr>
              <w:t xml:space="preserve"> </w:t>
            </w:r>
            <w:r w:rsidRPr="00EA05AC">
              <w:rPr>
                <w:spacing w:val="-2"/>
                <w:sz w:val="20"/>
                <w:szCs w:val="20"/>
              </w:rPr>
              <w:t>Δείκτη</w:t>
            </w:r>
          </w:p>
        </w:tc>
        <w:tc>
          <w:tcPr>
            <w:tcW w:w="5535" w:type="dxa"/>
          </w:tcPr>
          <w:p w14:paraId="1B253D3F" w14:textId="77777777" w:rsidR="00D52CE4" w:rsidRPr="00EA05AC" w:rsidRDefault="00D52CE4" w:rsidP="00B41351">
            <w:pPr>
              <w:pStyle w:val="TableParagraph"/>
              <w:rPr>
                <w:sz w:val="20"/>
                <w:szCs w:val="20"/>
              </w:rPr>
            </w:pPr>
            <w:r w:rsidRPr="00EA05AC">
              <w:rPr>
                <w:sz w:val="20"/>
                <w:szCs w:val="20"/>
              </w:rPr>
              <w:t>Ερευνητές που εργάζονται σε υποστηριζόμενα ερευνητικά έργα</w:t>
            </w:r>
          </w:p>
        </w:tc>
      </w:tr>
      <w:tr w:rsidR="00D52CE4" w14:paraId="65E85638" w14:textId="77777777" w:rsidTr="00416874">
        <w:trPr>
          <w:trHeight w:val="517"/>
        </w:trPr>
        <w:tc>
          <w:tcPr>
            <w:tcW w:w="864" w:type="dxa"/>
          </w:tcPr>
          <w:p w14:paraId="114A2658" w14:textId="77777777" w:rsidR="00D52CE4" w:rsidRPr="00EA05AC" w:rsidRDefault="00D52CE4" w:rsidP="00B41351">
            <w:pPr>
              <w:pStyle w:val="TableParagraph"/>
              <w:rPr>
                <w:sz w:val="20"/>
                <w:szCs w:val="20"/>
              </w:rPr>
            </w:pPr>
            <w:r w:rsidRPr="00EA05AC">
              <w:rPr>
                <w:sz w:val="20"/>
                <w:szCs w:val="20"/>
              </w:rPr>
              <w:t>3</w:t>
            </w:r>
          </w:p>
        </w:tc>
        <w:tc>
          <w:tcPr>
            <w:tcW w:w="2551" w:type="dxa"/>
          </w:tcPr>
          <w:p w14:paraId="64ADA5E7" w14:textId="77777777" w:rsidR="00D52CE4" w:rsidRPr="00EA05AC" w:rsidRDefault="00D52CE4" w:rsidP="00B41351">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5535" w:type="dxa"/>
          </w:tcPr>
          <w:p w14:paraId="74C28800" w14:textId="77777777" w:rsidR="00D52CE4" w:rsidRPr="00EA05AC" w:rsidRDefault="00D52CE4" w:rsidP="00B41351">
            <w:pPr>
              <w:pStyle w:val="TableParagraph"/>
              <w:rPr>
                <w:sz w:val="20"/>
                <w:szCs w:val="20"/>
              </w:rPr>
            </w:pPr>
            <w:r w:rsidRPr="00EA05AC">
              <w:rPr>
                <w:sz w:val="20"/>
                <w:szCs w:val="20"/>
              </w:rPr>
              <w:t>ΙΠΑ (Ισοδύναμα Πλήρους Απασχόλησης)</w:t>
            </w:r>
          </w:p>
        </w:tc>
      </w:tr>
      <w:tr w:rsidR="00D52CE4" w14:paraId="2200B4CC" w14:textId="77777777" w:rsidTr="00416874">
        <w:trPr>
          <w:trHeight w:val="520"/>
        </w:trPr>
        <w:tc>
          <w:tcPr>
            <w:tcW w:w="864" w:type="dxa"/>
          </w:tcPr>
          <w:p w14:paraId="1D4083AE" w14:textId="77777777" w:rsidR="00D52CE4" w:rsidRPr="00EA05AC" w:rsidRDefault="00D52CE4" w:rsidP="00B41351">
            <w:pPr>
              <w:pStyle w:val="TableParagraph"/>
              <w:rPr>
                <w:sz w:val="20"/>
                <w:szCs w:val="20"/>
              </w:rPr>
            </w:pPr>
            <w:r w:rsidRPr="00EA05AC">
              <w:rPr>
                <w:sz w:val="20"/>
                <w:szCs w:val="20"/>
              </w:rPr>
              <w:t>4</w:t>
            </w:r>
          </w:p>
        </w:tc>
        <w:tc>
          <w:tcPr>
            <w:tcW w:w="2551" w:type="dxa"/>
          </w:tcPr>
          <w:p w14:paraId="4F085BD0" w14:textId="77777777" w:rsidR="00D52CE4" w:rsidRPr="00EA05AC" w:rsidRDefault="00D52CE4" w:rsidP="00B41351">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5535" w:type="dxa"/>
          </w:tcPr>
          <w:p w14:paraId="0EB71DD9" w14:textId="77777777" w:rsidR="00D52CE4" w:rsidRPr="00EA05AC" w:rsidRDefault="00D52CE4" w:rsidP="00B41351">
            <w:pPr>
              <w:pStyle w:val="TableParagraph"/>
              <w:rPr>
                <w:sz w:val="20"/>
                <w:szCs w:val="20"/>
              </w:rPr>
            </w:pPr>
            <w:r w:rsidRPr="00EA05AC">
              <w:rPr>
                <w:sz w:val="20"/>
                <w:szCs w:val="20"/>
              </w:rPr>
              <w:t>Εκροών</w:t>
            </w:r>
          </w:p>
        </w:tc>
      </w:tr>
      <w:tr w:rsidR="00D52CE4" w14:paraId="172C6AA6" w14:textId="77777777" w:rsidTr="00416874">
        <w:trPr>
          <w:trHeight w:val="521"/>
        </w:trPr>
        <w:tc>
          <w:tcPr>
            <w:tcW w:w="864" w:type="dxa"/>
          </w:tcPr>
          <w:p w14:paraId="1024BAF9" w14:textId="77777777" w:rsidR="00D52CE4" w:rsidRPr="00EA05AC" w:rsidRDefault="00D52CE4" w:rsidP="00B41351">
            <w:pPr>
              <w:pStyle w:val="TableParagraph"/>
              <w:rPr>
                <w:sz w:val="20"/>
                <w:szCs w:val="20"/>
              </w:rPr>
            </w:pPr>
            <w:r w:rsidRPr="00EA05AC">
              <w:rPr>
                <w:sz w:val="20"/>
                <w:szCs w:val="20"/>
              </w:rPr>
              <w:t>5</w:t>
            </w:r>
          </w:p>
        </w:tc>
        <w:tc>
          <w:tcPr>
            <w:tcW w:w="2551" w:type="dxa"/>
          </w:tcPr>
          <w:p w14:paraId="6C259328" w14:textId="77777777" w:rsidR="00D52CE4" w:rsidRPr="00EA05AC" w:rsidRDefault="00D52CE4" w:rsidP="00B41351">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5535" w:type="dxa"/>
          </w:tcPr>
          <w:p w14:paraId="788B6847" w14:textId="77777777" w:rsidR="00D52CE4" w:rsidRPr="00EA05AC" w:rsidRDefault="00D52CE4" w:rsidP="00B41351">
            <w:pPr>
              <w:pStyle w:val="TableParagraph"/>
              <w:rPr>
                <w:sz w:val="20"/>
                <w:szCs w:val="20"/>
              </w:rPr>
            </w:pPr>
            <w:r w:rsidRPr="00EA05AC">
              <w:rPr>
                <w:sz w:val="20"/>
                <w:szCs w:val="20"/>
              </w:rPr>
              <w:t>0</w:t>
            </w:r>
          </w:p>
        </w:tc>
      </w:tr>
      <w:tr w:rsidR="00D52CE4" w14:paraId="5E693E71" w14:textId="77777777" w:rsidTr="00416874">
        <w:trPr>
          <w:trHeight w:val="520"/>
        </w:trPr>
        <w:tc>
          <w:tcPr>
            <w:tcW w:w="864" w:type="dxa"/>
          </w:tcPr>
          <w:p w14:paraId="1E0429B7" w14:textId="77777777" w:rsidR="00D52CE4" w:rsidRPr="00EA05AC" w:rsidRDefault="00D52CE4" w:rsidP="00B41351">
            <w:pPr>
              <w:pStyle w:val="TableParagraph"/>
              <w:rPr>
                <w:sz w:val="20"/>
                <w:szCs w:val="20"/>
              </w:rPr>
            </w:pPr>
            <w:r w:rsidRPr="00EA05AC">
              <w:rPr>
                <w:sz w:val="20"/>
                <w:szCs w:val="20"/>
              </w:rPr>
              <w:t>6</w:t>
            </w:r>
          </w:p>
        </w:tc>
        <w:tc>
          <w:tcPr>
            <w:tcW w:w="2551" w:type="dxa"/>
          </w:tcPr>
          <w:p w14:paraId="20C108EE" w14:textId="77777777" w:rsidR="00D52CE4" w:rsidRPr="00EA05AC" w:rsidRDefault="00D52CE4" w:rsidP="00B41351">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5535" w:type="dxa"/>
          </w:tcPr>
          <w:p w14:paraId="288055D3" w14:textId="77777777" w:rsidR="00D52CE4" w:rsidRPr="00EA05AC" w:rsidRDefault="00D52CE4" w:rsidP="00B41351">
            <w:pPr>
              <w:pStyle w:val="TableParagraph"/>
              <w:rPr>
                <w:sz w:val="20"/>
                <w:szCs w:val="20"/>
              </w:rPr>
            </w:pPr>
            <w:r w:rsidRPr="00EA05AC">
              <w:rPr>
                <w:sz w:val="20"/>
                <w:szCs w:val="20"/>
              </w:rPr>
              <w:t>&gt;=0</w:t>
            </w:r>
          </w:p>
        </w:tc>
      </w:tr>
      <w:tr w:rsidR="00D52CE4" w14:paraId="7D485C6E" w14:textId="77777777" w:rsidTr="00416874">
        <w:trPr>
          <w:trHeight w:val="520"/>
        </w:trPr>
        <w:tc>
          <w:tcPr>
            <w:tcW w:w="864" w:type="dxa"/>
          </w:tcPr>
          <w:p w14:paraId="068D5723" w14:textId="77777777" w:rsidR="00D52CE4" w:rsidRPr="00EA05AC" w:rsidRDefault="00D52CE4" w:rsidP="00B41351">
            <w:pPr>
              <w:pStyle w:val="TableParagraph"/>
              <w:rPr>
                <w:sz w:val="20"/>
                <w:szCs w:val="20"/>
              </w:rPr>
            </w:pPr>
            <w:r w:rsidRPr="00EA05AC">
              <w:rPr>
                <w:sz w:val="20"/>
                <w:szCs w:val="20"/>
              </w:rPr>
              <w:t>7</w:t>
            </w:r>
          </w:p>
        </w:tc>
        <w:tc>
          <w:tcPr>
            <w:tcW w:w="2551" w:type="dxa"/>
          </w:tcPr>
          <w:p w14:paraId="77548445" w14:textId="77777777" w:rsidR="00D52CE4" w:rsidRPr="00EA05AC" w:rsidRDefault="00D52CE4" w:rsidP="00B41351">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5535" w:type="dxa"/>
          </w:tcPr>
          <w:p w14:paraId="006351DE" w14:textId="77777777" w:rsidR="00D52CE4" w:rsidRPr="00EA05AC" w:rsidRDefault="00D52CE4" w:rsidP="00B41351">
            <w:pPr>
              <w:pStyle w:val="TableParagraph"/>
              <w:rPr>
                <w:sz w:val="20"/>
                <w:szCs w:val="20"/>
              </w:rPr>
            </w:pPr>
            <w:r w:rsidRPr="00EA05AC">
              <w:rPr>
                <w:sz w:val="20"/>
                <w:szCs w:val="20"/>
              </w:rPr>
              <w:t>&gt;0</w:t>
            </w:r>
          </w:p>
        </w:tc>
      </w:tr>
      <w:tr w:rsidR="00D52CE4" w14:paraId="76E95D73" w14:textId="77777777" w:rsidTr="00416874">
        <w:trPr>
          <w:trHeight w:val="798"/>
        </w:trPr>
        <w:tc>
          <w:tcPr>
            <w:tcW w:w="864" w:type="dxa"/>
          </w:tcPr>
          <w:p w14:paraId="414CA612" w14:textId="77777777" w:rsidR="00D52CE4" w:rsidRPr="00EA05AC" w:rsidRDefault="00D52CE4" w:rsidP="00B41351">
            <w:pPr>
              <w:pStyle w:val="TableParagraph"/>
              <w:rPr>
                <w:sz w:val="20"/>
                <w:szCs w:val="20"/>
              </w:rPr>
            </w:pPr>
            <w:r w:rsidRPr="00EA05AC">
              <w:rPr>
                <w:sz w:val="20"/>
                <w:szCs w:val="20"/>
              </w:rPr>
              <w:t>8</w:t>
            </w:r>
          </w:p>
        </w:tc>
        <w:tc>
          <w:tcPr>
            <w:tcW w:w="2551" w:type="dxa"/>
          </w:tcPr>
          <w:p w14:paraId="710C9206" w14:textId="77777777" w:rsidR="00D52CE4" w:rsidRPr="00EA05AC" w:rsidRDefault="00D52CE4" w:rsidP="00B41351">
            <w:pPr>
              <w:pStyle w:val="TableParagraph"/>
              <w:rPr>
                <w:sz w:val="20"/>
                <w:szCs w:val="20"/>
              </w:rPr>
            </w:pPr>
            <w:r w:rsidRPr="00EA05AC">
              <w:rPr>
                <w:sz w:val="20"/>
                <w:szCs w:val="20"/>
              </w:rPr>
              <w:t>Στόχος Πολιτικής</w:t>
            </w:r>
          </w:p>
        </w:tc>
        <w:tc>
          <w:tcPr>
            <w:tcW w:w="5535" w:type="dxa"/>
          </w:tcPr>
          <w:p w14:paraId="0A4AE96B" w14:textId="77777777" w:rsidR="00D52CE4" w:rsidRPr="00EA05AC" w:rsidRDefault="00D52CE4" w:rsidP="00B41351">
            <w:pPr>
              <w:pStyle w:val="TableParagraph"/>
              <w:rPr>
                <w:sz w:val="20"/>
                <w:szCs w:val="20"/>
              </w:rPr>
            </w:pPr>
            <w:r w:rsidRPr="00EA05AC">
              <w:rPr>
                <w:sz w:val="20"/>
                <w:szCs w:val="20"/>
              </w:rPr>
              <w:t>ΣΠ1 Πιο Έξυπνη Ευρώπη</w:t>
            </w:r>
          </w:p>
        </w:tc>
      </w:tr>
      <w:tr w:rsidR="00D52CE4" w14:paraId="478DA8FA" w14:textId="77777777" w:rsidTr="005A707C">
        <w:trPr>
          <w:trHeight w:val="1962"/>
        </w:trPr>
        <w:tc>
          <w:tcPr>
            <w:tcW w:w="864" w:type="dxa"/>
            <w:shd w:val="clear" w:color="auto" w:fill="auto"/>
          </w:tcPr>
          <w:p w14:paraId="692A2E16" w14:textId="77777777" w:rsidR="00D52CE4" w:rsidRPr="00EA05AC" w:rsidRDefault="00D52CE4" w:rsidP="00B41351">
            <w:pPr>
              <w:pStyle w:val="TableParagraph"/>
              <w:rPr>
                <w:sz w:val="20"/>
                <w:szCs w:val="20"/>
              </w:rPr>
            </w:pPr>
            <w:r w:rsidRPr="00EA05AC">
              <w:rPr>
                <w:sz w:val="20"/>
                <w:szCs w:val="20"/>
              </w:rPr>
              <w:t>9</w:t>
            </w:r>
          </w:p>
        </w:tc>
        <w:tc>
          <w:tcPr>
            <w:tcW w:w="2551" w:type="dxa"/>
            <w:shd w:val="clear" w:color="auto" w:fill="auto"/>
          </w:tcPr>
          <w:p w14:paraId="0D47DFC0" w14:textId="77777777" w:rsidR="00D52CE4" w:rsidRPr="00EA05AC" w:rsidRDefault="00D52CE4" w:rsidP="00B41351">
            <w:pPr>
              <w:pStyle w:val="TableParagraph"/>
              <w:rPr>
                <w:sz w:val="20"/>
                <w:szCs w:val="20"/>
              </w:rPr>
            </w:pPr>
            <w:r w:rsidRPr="00EA05AC">
              <w:rPr>
                <w:sz w:val="20"/>
                <w:szCs w:val="20"/>
              </w:rPr>
              <w:t>Ορισμός</w:t>
            </w:r>
            <w:r w:rsidRPr="00EA05AC">
              <w:rPr>
                <w:spacing w:val="-3"/>
                <w:sz w:val="20"/>
                <w:szCs w:val="20"/>
              </w:rPr>
              <w:t xml:space="preserve"> </w:t>
            </w:r>
            <w:r w:rsidRPr="00EA05AC">
              <w:rPr>
                <w:sz w:val="20"/>
                <w:szCs w:val="20"/>
              </w:rPr>
              <w:t>και</w:t>
            </w:r>
            <w:r w:rsidRPr="00EA05AC">
              <w:rPr>
                <w:spacing w:val="-2"/>
                <w:sz w:val="20"/>
                <w:szCs w:val="20"/>
              </w:rPr>
              <w:t xml:space="preserve"> έννοιες</w:t>
            </w:r>
          </w:p>
        </w:tc>
        <w:tc>
          <w:tcPr>
            <w:tcW w:w="5535" w:type="dxa"/>
            <w:shd w:val="clear" w:color="auto" w:fill="auto"/>
          </w:tcPr>
          <w:p w14:paraId="6E979074" w14:textId="38741B01" w:rsidR="00D52CE4" w:rsidRPr="00EA05AC" w:rsidRDefault="00D52CE4" w:rsidP="00416874">
            <w:pPr>
              <w:pStyle w:val="TableParagraph"/>
              <w:rPr>
                <w:sz w:val="20"/>
                <w:szCs w:val="20"/>
              </w:rPr>
            </w:pPr>
            <w:r w:rsidRPr="00EA05AC">
              <w:rPr>
                <w:sz w:val="20"/>
                <w:szCs w:val="20"/>
              </w:rPr>
              <w:t xml:space="preserve">Αριθμός υφιστάμενων ερευνητών που απασχολούνται σε υποστηριζόμενα ερευνητικά έργα. Στο δείκτη προσμετρώνται οι ερευνητές (υφιστάμενο ερευνητικό προσωπικό) που απασχολούνται κατά την έναρξη του υποστηριζόμενου έργου στον ερευνητικό οργανισμό και θα απασχοληθούν κατά τη διάρκεια υλοποίησης στο υποστηριζόμενο ερευνητικό </w:t>
            </w:r>
            <w:proofErr w:type="spellStart"/>
            <w:r w:rsidRPr="00EA05AC">
              <w:rPr>
                <w:sz w:val="20"/>
                <w:szCs w:val="20"/>
              </w:rPr>
              <w:t>έργο.Ο</w:t>
            </w:r>
            <w:proofErr w:type="spellEnd"/>
            <w:r w:rsidRPr="00EA05AC">
              <w:rPr>
                <w:sz w:val="20"/>
                <w:szCs w:val="20"/>
              </w:rPr>
              <w:t xml:space="preserve"> δείκτης </w:t>
            </w:r>
            <w:proofErr w:type="spellStart"/>
            <w:r w:rsidRPr="00EA05AC">
              <w:rPr>
                <w:sz w:val="20"/>
                <w:szCs w:val="20"/>
              </w:rPr>
              <w:t>μετράται</w:t>
            </w:r>
            <w:proofErr w:type="spellEnd"/>
            <w:r w:rsidRPr="00EA05AC">
              <w:rPr>
                <w:sz w:val="20"/>
                <w:szCs w:val="20"/>
              </w:rPr>
              <w:t xml:space="preserve"> με βάση τα ισοδύναμα πλήρους απασχόλησης (ΙΠΑ), που υπολογίζονται σύμφωνα με τη μεθοδολογία που προβλέπεται στο εγχειρίδιο </w:t>
            </w:r>
            <w:proofErr w:type="spellStart"/>
            <w:r w:rsidRPr="00EA05AC">
              <w:rPr>
                <w:sz w:val="20"/>
                <w:szCs w:val="20"/>
              </w:rPr>
              <w:t>Frascati</w:t>
            </w:r>
            <w:proofErr w:type="spellEnd"/>
            <w:r w:rsidRPr="00EA05AC">
              <w:rPr>
                <w:sz w:val="20"/>
                <w:szCs w:val="20"/>
              </w:rPr>
              <w:t xml:space="preserve"> του ΟΟΣΑ για το 2015. Οι κενές θέσεις Ε&amp;Α δεν υπολογίζονται, ούτε το προσωπικό υποστήριξης για Ε&amp;Α (δηλαδή θέσεις που δεν εμπλέκονται άμεσα στις δραστηριότητες Ε&amp;Α). Εάν περισσότεροι ερευνητές απασχολούνται στο υποστηριζόμενο ερευνητικό έργο (δηλαδή κενές θέσεις που καλύφθηκαν ή νέες θέσεις που δημιουργήθηκαν κατά την υλοποίηση του έργου), οι νέοι ερευνητές υπολογίζονται στο PSR920 - Θέσεις έρευνας που δημιουργήθηκαν στα υποστηριζόμενα ερευνητικά έργα και δεν προσμετρώνται στο δείκτη PSO920. Ως ΙΠΑ του προσωπικού Ε&amp;Α ορίζεται ο λόγος των ωρών εργασίας που πράγματι δαπανήθηκαν για Ε&amp;Α κατά τη διάρκεια υλοποίησης του υποστηριζόμενου έργου δια  τον συνολικό αριθμό ωρών εργασίας που αντιστοιχεί σε ένα ετήσιο ΙΠΑ ερευνητή πλήρους απασχόλησης  Κατά συνθήκη, ένα άτομο δεν μπορεί να εκτελεί περισσότερα από ένα ετήσιο ΙΠΑ σε Ε&amp;Α σε ετήσια βάση. Ο αριθμός των ωρών εργασίας που πραγματοποιήθηκαν συμβατικά καθορίζεται με βάση τις κανονιστικές/ νόμιμες ώρες εργασίας. Ένα άτομο πλήρους απασχόλησης θα </w:t>
            </w:r>
            <w:proofErr w:type="spellStart"/>
            <w:r w:rsidRPr="00EA05AC">
              <w:rPr>
                <w:sz w:val="20"/>
                <w:szCs w:val="20"/>
              </w:rPr>
              <w:t>ταυτοποιείται</w:t>
            </w:r>
            <w:proofErr w:type="spellEnd"/>
            <w:r w:rsidRPr="00EA05AC">
              <w:rPr>
                <w:sz w:val="20"/>
                <w:szCs w:val="20"/>
              </w:rPr>
              <w:t xml:space="preserve"> σε σχέση με το καθεστώς απασχόλησής του, το είδος της σύμβασης (πλήρους ή μερικής απασχόλησης) και το επίπεδο συμμετοχής του στην Ε&amp;Α (βλ. ΟΟΣΑ στις παραπομπές, κεφάλαιο 5.3).Η εργασία μπορεί να είναι πλήρους ή μερικής απασχόλησης. Οι μερικής απασχόλησης θέσεις εργασίας θα πρέπει να μετατρέπονται σε ισοδύναμα πλήρους απασχόλησης χρησιμοποιώντας πρότυπα της Διεθνούς Οργάνωσης Εργασίας ή στατιστικά ή άλλα πρότυπα. Το πρότυπο ΙΠΑ που θα χρησιμοποιηθεί για τους ερευνητές είναι οι Ετήσιες Μονάδες Εργασίας (ΕΜΕ). Ένας ερευνητής πλήρους απασχόλησης λογίζεται ως 1 ΕΜΕ </w:t>
            </w:r>
            <w:r w:rsidRPr="00EA05AC">
              <w:rPr>
                <w:sz w:val="20"/>
                <w:szCs w:val="20"/>
              </w:rPr>
              <w:lastRenderedPageBreak/>
              <w:t>(λαμβάνοντας υπόψη ότι ως χρόνος πλήρους απασχόλησης ορίζονται οι 8 ώρες εργασίας ανά ημέρα και οι 5 ημέρες εργασίας ανά εβδομάδα, δηλ. 40 ώρες εργασίας ανά εβδομάδα).Οι ερευνητικοί οργανισμοί είναι φορείς με πρωταρχικό στόχο τη διεξαγωγή ανεξάρτητης βασικής έρευνας, βιομηχανικής έρευνας και πειραματικής ανάπτυξης και τη διάδοση των αποτελεσμάτων τέτοιων δραστηριοτήτων μέσω της διδασκαλίας, της δημοσίευσης ή της μεταφοράς γνώσεων. Παραδείγματα αποτελούν τα πανεπιστήμια ή τα ερευνητικά ιδρύματα, οι οργανισμοί μεταφοράς τεχνολογίας, οι διαμεσολαβητές καινοτομίας, οι ερευνητικοί ή εικονικοί συνεργατικοί φορείς και μπορούν να είναι δημόσιοι ή ιδιωτικοί (Κανονισμός 651/2014 της ΕΕ).</w:t>
            </w:r>
          </w:p>
        </w:tc>
      </w:tr>
      <w:tr w:rsidR="00D52CE4" w14:paraId="08F3A559" w14:textId="77777777" w:rsidTr="00416874">
        <w:trPr>
          <w:trHeight w:val="801"/>
        </w:trPr>
        <w:tc>
          <w:tcPr>
            <w:tcW w:w="864" w:type="dxa"/>
          </w:tcPr>
          <w:p w14:paraId="100C9761" w14:textId="77777777" w:rsidR="00D52CE4" w:rsidRPr="00EA05AC" w:rsidRDefault="00D52CE4" w:rsidP="00B41351">
            <w:pPr>
              <w:pStyle w:val="TableParagraph"/>
              <w:rPr>
                <w:sz w:val="20"/>
                <w:szCs w:val="20"/>
              </w:rPr>
            </w:pPr>
            <w:r w:rsidRPr="00EA05AC">
              <w:rPr>
                <w:sz w:val="20"/>
                <w:szCs w:val="20"/>
              </w:rPr>
              <w:lastRenderedPageBreak/>
              <w:t>10</w:t>
            </w:r>
          </w:p>
        </w:tc>
        <w:tc>
          <w:tcPr>
            <w:tcW w:w="2551" w:type="dxa"/>
          </w:tcPr>
          <w:p w14:paraId="0ED3C7D3" w14:textId="77777777" w:rsidR="00D52CE4" w:rsidRPr="00EA05AC" w:rsidRDefault="00D52CE4" w:rsidP="00B41351">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5535" w:type="dxa"/>
          </w:tcPr>
          <w:p w14:paraId="6DA5B3E7" w14:textId="77777777" w:rsidR="00D52CE4" w:rsidRPr="00EA05AC" w:rsidRDefault="00D52CE4" w:rsidP="00B41351">
            <w:pPr>
              <w:pStyle w:val="TableParagraph"/>
              <w:rPr>
                <w:sz w:val="20"/>
                <w:szCs w:val="20"/>
              </w:rPr>
            </w:pPr>
            <w:r w:rsidRPr="00EA05AC">
              <w:rPr>
                <w:sz w:val="20"/>
                <w:szCs w:val="20"/>
              </w:rPr>
              <w:t>Υποστηριζόμενα έργα</w:t>
            </w:r>
          </w:p>
        </w:tc>
      </w:tr>
      <w:tr w:rsidR="00D52CE4" w14:paraId="00ED1E8E" w14:textId="77777777" w:rsidTr="00416874">
        <w:trPr>
          <w:trHeight w:val="1080"/>
        </w:trPr>
        <w:tc>
          <w:tcPr>
            <w:tcW w:w="864" w:type="dxa"/>
          </w:tcPr>
          <w:p w14:paraId="560312A0" w14:textId="77777777" w:rsidR="00D52CE4" w:rsidRPr="00EA05AC" w:rsidRDefault="00D52CE4" w:rsidP="00B41351">
            <w:pPr>
              <w:pStyle w:val="TableParagraph"/>
              <w:rPr>
                <w:sz w:val="20"/>
                <w:szCs w:val="20"/>
              </w:rPr>
            </w:pPr>
            <w:r w:rsidRPr="00EA05AC">
              <w:rPr>
                <w:sz w:val="20"/>
                <w:szCs w:val="20"/>
              </w:rPr>
              <w:t>11</w:t>
            </w:r>
          </w:p>
        </w:tc>
        <w:tc>
          <w:tcPr>
            <w:tcW w:w="2551" w:type="dxa"/>
          </w:tcPr>
          <w:p w14:paraId="2C88BC85" w14:textId="77777777" w:rsidR="00D52CE4" w:rsidRPr="00EA05AC" w:rsidRDefault="00D52CE4" w:rsidP="00B41351">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5535" w:type="dxa"/>
            <w:tcBorders>
              <w:bottom w:val="single" w:sz="4" w:space="0" w:color="auto"/>
            </w:tcBorders>
          </w:tcPr>
          <w:p w14:paraId="14B50E2A" w14:textId="77777777" w:rsidR="00D52CE4" w:rsidRPr="00EA05AC" w:rsidRDefault="00D52CE4" w:rsidP="00B41351">
            <w:pPr>
              <w:pStyle w:val="TableParagraph"/>
              <w:rPr>
                <w:sz w:val="20"/>
                <w:szCs w:val="20"/>
              </w:rPr>
            </w:pPr>
            <w:r w:rsidRPr="00EA05AC">
              <w:rPr>
                <w:sz w:val="20"/>
                <w:szCs w:val="20"/>
              </w:rPr>
              <w:t>Με την ολοκλήρωση των εκροών του υποστηριζόμενου έργου.</w:t>
            </w:r>
          </w:p>
        </w:tc>
      </w:tr>
      <w:tr w:rsidR="00D52CE4" w14:paraId="7340F4D4" w14:textId="77777777" w:rsidTr="00416874">
        <w:trPr>
          <w:trHeight w:val="798"/>
        </w:trPr>
        <w:tc>
          <w:tcPr>
            <w:tcW w:w="864" w:type="dxa"/>
          </w:tcPr>
          <w:p w14:paraId="2A94D02A" w14:textId="77777777" w:rsidR="00D52CE4" w:rsidRPr="00EA05AC" w:rsidRDefault="00D52CE4" w:rsidP="00B41351">
            <w:pPr>
              <w:pStyle w:val="TableParagraph"/>
              <w:rPr>
                <w:sz w:val="20"/>
                <w:szCs w:val="20"/>
              </w:rPr>
            </w:pPr>
            <w:r w:rsidRPr="00EA05AC">
              <w:rPr>
                <w:sz w:val="20"/>
                <w:szCs w:val="20"/>
              </w:rPr>
              <w:t>12</w:t>
            </w:r>
          </w:p>
        </w:tc>
        <w:tc>
          <w:tcPr>
            <w:tcW w:w="2551" w:type="dxa"/>
            <w:tcBorders>
              <w:right w:val="single" w:sz="4" w:space="0" w:color="auto"/>
            </w:tcBorders>
          </w:tcPr>
          <w:p w14:paraId="40C151AB" w14:textId="77777777" w:rsidR="00D52CE4" w:rsidRPr="00EA05AC" w:rsidRDefault="00D52CE4" w:rsidP="00B41351">
            <w:pPr>
              <w:pStyle w:val="TableParagraph"/>
              <w:rPr>
                <w:sz w:val="20"/>
                <w:szCs w:val="20"/>
              </w:rPr>
            </w:pPr>
            <w:r w:rsidRPr="00EA05AC">
              <w:rPr>
                <w:sz w:val="20"/>
                <w:szCs w:val="20"/>
              </w:rPr>
              <w:t>Υποβολή αναφορών</w:t>
            </w:r>
          </w:p>
        </w:tc>
        <w:tc>
          <w:tcPr>
            <w:tcW w:w="5535" w:type="dxa"/>
            <w:tcBorders>
              <w:top w:val="single" w:sz="4" w:space="0" w:color="auto"/>
              <w:left w:val="single" w:sz="4" w:space="0" w:color="auto"/>
              <w:bottom w:val="single" w:sz="4" w:space="0" w:color="auto"/>
              <w:right w:val="single" w:sz="4" w:space="0" w:color="auto"/>
            </w:tcBorders>
          </w:tcPr>
          <w:p w14:paraId="2F5F3A01" w14:textId="727E4A82" w:rsidR="00D52CE4" w:rsidRPr="00EA05AC" w:rsidRDefault="00D52CE4" w:rsidP="00B41351">
            <w:pPr>
              <w:pStyle w:val="TableParagraph"/>
              <w:rPr>
                <w:sz w:val="20"/>
                <w:szCs w:val="20"/>
              </w:rPr>
            </w:pPr>
            <w:r w:rsidRPr="00EA05AC">
              <w:rPr>
                <w:sz w:val="20"/>
                <w:szCs w:val="20"/>
              </w:rPr>
              <w:t xml:space="preserve">Κανόνας 1: Αναφορές ανά ειδικό </w:t>
            </w:r>
            <w:proofErr w:type="spellStart"/>
            <w:r w:rsidRPr="00EA05AC">
              <w:rPr>
                <w:sz w:val="20"/>
                <w:szCs w:val="20"/>
              </w:rPr>
              <w:t>στόχοΕκτιμήσεις</w:t>
            </w:r>
            <w:proofErr w:type="spellEnd"/>
            <w:r w:rsidRPr="00EA05AC">
              <w:rPr>
                <w:sz w:val="20"/>
                <w:szCs w:val="20"/>
              </w:rPr>
              <w:t xml:space="preserve"> για τις τιμές στόχου των ενταγμένων έργων και επιτευχθείσες τιμές,  σωρευτικά και για τις δύο, μέχρι τον χρόνο αναφοράς</w:t>
            </w:r>
            <w:r w:rsidR="00416874" w:rsidRPr="00EA05AC">
              <w:rPr>
                <w:sz w:val="20"/>
                <w:szCs w:val="20"/>
              </w:rPr>
              <w:t>.</w:t>
            </w:r>
          </w:p>
        </w:tc>
      </w:tr>
      <w:tr w:rsidR="00D52CE4" w14:paraId="5D8A2249" w14:textId="77777777" w:rsidTr="00416874">
        <w:trPr>
          <w:trHeight w:val="520"/>
        </w:trPr>
        <w:tc>
          <w:tcPr>
            <w:tcW w:w="864" w:type="dxa"/>
          </w:tcPr>
          <w:p w14:paraId="1DFD5943" w14:textId="77777777" w:rsidR="00D52CE4" w:rsidRPr="00EA05AC" w:rsidRDefault="00D52CE4" w:rsidP="00B41351">
            <w:pPr>
              <w:pStyle w:val="TableParagraph"/>
              <w:rPr>
                <w:sz w:val="20"/>
                <w:szCs w:val="20"/>
              </w:rPr>
            </w:pPr>
            <w:r w:rsidRPr="00EA05AC">
              <w:rPr>
                <w:sz w:val="20"/>
                <w:szCs w:val="20"/>
              </w:rPr>
              <w:t>13</w:t>
            </w:r>
          </w:p>
        </w:tc>
        <w:tc>
          <w:tcPr>
            <w:tcW w:w="2551" w:type="dxa"/>
          </w:tcPr>
          <w:p w14:paraId="1B5616B7" w14:textId="77777777" w:rsidR="00D52CE4" w:rsidRPr="00EA05AC" w:rsidRDefault="00D52CE4" w:rsidP="00B41351">
            <w:pPr>
              <w:pStyle w:val="TableParagraph"/>
              <w:rPr>
                <w:sz w:val="20"/>
                <w:szCs w:val="20"/>
              </w:rPr>
            </w:pPr>
            <w:r w:rsidRPr="00EA05AC">
              <w:rPr>
                <w:sz w:val="20"/>
                <w:szCs w:val="20"/>
              </w:rPr>
              <w:t>Πηγές</w:t>
            </w:r>
          </w:p>
        </w:tc>
        <w:tc>
          <w:tcPr>
            <w:tcW w:w="5535" w:type="dxa"/>
            <w:tcBorders>
              <w:top w:val="single" w:sz="4" w:space="0" w:color="auto"/>
            </w:tcBorders>
          </w:tcPr>
          <w:p w14:paraId="50B226DF" w14:textId="77777777" w:rsidR="00D52CE4" w:rsidRPr="00EA05AC" w:rsidRDefault="00D52CE4" w:rsidP="00B41351">
            <w:pPr>
              <w:pStyle w:val="TableParagraph"/>
              <w:rPr>
                <w:sz w:val="20"/>
                <w:szCs w:val="20"/>
              </w:rPr>
            </w:pPr>
          </w:p>
        </w:tc>
      </w:tr>
      <w:tr w:rsidR="00D52CE4" w14:paraId="0B977F3A" w14:textId="77777777" w:rsidTr="00416874">
        <w:trPr>
          <w:trHeight w:val="801"/>
        </w:trPr>
        <w:tc>
          <w:tcPr>
            <w:tcW w:w="864" w:type="dxa"/>
          </w:tcPr>
          <w:p w14:paraId="46778184" w14:textId="77777777" w:rsidR="00D52CE4" w:rsidRPr="00EA05AC" w:rsidRDefault="00D52CE4" w:rsidP="00B41351">
            <w:pPr>
              <w:pStyle w:val="TableParagraph"/>
              <w:rPr>
                <w:sz w:val="20"/>
                <w:szCs w:val="20"/>
              </w:rPr>
            </w:pPr>
            <w:r w:rsidRPr="00EA05AC">
              <w:rPr>
                <w:sz w:val="20"/>
                <w:szCs w:val="20"/>
              </w:rPr>
              <w:t>14</w:t>
            </w:r>
          </w:p>
        </w:tc>
        <w:tc>
          <w:tcPr>
            <w:tcW w:w="2551" w:type="dxa"/>
          </w:tcPr>
          <w:p w14:paraId="1950B6B1" w14:textId="77777777" w:rsidR="00D52CE4" w:rsidRPr="00EA05AC" w:rsidRDefault="00D52CE4" w:rsidP="00B41351">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5535" w:type="dxa"/>
          </w:tcPr>
          <w:p w14:paraId="487D57A0" w14:textId="77777777" w:rsidR="00D52CE4" w:rsidRPr="00EA05AC" w:rsidRDefault="00D52CE4" w:rsidP="00B41351">
            <w:pPr>
              <w:pStyle w:val="TableParagraph"/>
              <w:rPr>
                <w:sz w:val="20"/>
                <w:szCs w:val="20"/>
              </w:rPr>
            </w:pPr>
          </w:p>
        </w:tc>
      </w:tr>
      <w:tr w:rsidR="00D52CE4" w14:paraId="2551D66D" w14:textId="77777777" w:rsidTr="00416874">
        <w:trPr>
          <w:trHeight w:val="520"/>
        </w:trPr>
        <w:tc>
          <w:tcPr>
            <w:tcW w:w="864" w:type="dxa"/>
          </w:tcPr>
          <w:p w14:paraId="4DF88F57" w14:textId="77777777" w:rsidR="00D52CE4" w:rsidRPr="00EA05AC" w:rsidRDefault="00D52CE4" w:rsidP="00B41351">
            <w:pPr>
              <w:pStyle w:val="TableParagraph"/>
              <w:rPr>
                <w:sz w:val="20"/>
                <w:szCs w:val="20"/>
              </w:rPr>
            </w:pPr>
            <w:r w:rsidRPr="00EA05AC">
              <w:rPr>
                <w:sz w:val="20"/>
                <w:szCs w:val="20"/>
              </w:rPr>
              <w:t>15</w:t>
            </w:r>
          </w:p>
        </w:tc>
        <w:tc>
          <w:tcPr>
            <w:tcW w:w="2551" w:type="dxa"/>
          </w:tcPr>
          <w:p w14:paraId="539FCA15" w14:textId="77777777" w:rsidR="00D52CE4" w:rsidRPr="00EA05AC" w:rsidRDefault="00D52CE4" w:rsidP="00B41351">
            <w:pPr>
              <w:pStyle w:val="TableParagraph"/>
              <w:rPr>
                <w:sz w:val="20"/>
                <w:szCs w:val="20"/>
              </w:rPr>
            </w:pPr>
            <w:r w:rsidRPr="00EA05AC">
              <w:rPr>
                <w:sz w:val="20"/>
                <w:szCs w:val="20"/>
              </w:rPr>
              <w:t>Σημείωση</w:t>
            </w:r>
          </w:p>
        </w:tc>
        <w:tc>
          <w:tcPr>
            <w:tcW w:w="5535" w:type="dxa"/>
          </w:tcPr>
          <w:p w14:paraId="34185A6D" w14:textId="77777777" w:rsidR="00D52CE4" w:rsidRPr="00EA05AC" w:rsidRDefault="00D52CE4" w:rsidP="00B41351">
            <w:pPr>
              <w:pStyle w:val="TableParagraph"/>
              <w:rPr>
                <w:sz w:val="20"/>
                <w:szCs w:val="20"/>
              </w:rPr>
            </w:pPr>
          </w:p>
        </w:tc>
      </w:tr>
      <w:tr w:rsidR="00D52CE4" w14:paraId="2185BFE5" w14:textId="77777777" w:rsidTr="00416874">
        <w:trPr>
          <w:trHeight w:val="520"/>
        </w:trPr>
        <w:tc>
          <w:tcPr>
            <w:tcW w:w="864" w:type="dxa"/>
          </w:tcPr>
          <w:p w14:paraId="4F9BCA5F" w14:textId="77777777" w:rsidR="00D52CE4" w:rsidRPr="00EA05AC" w:rsidRDefault="00D52CE4" w:rsidP="00B41351">
            <w:pPr>
              <w:pStyle w:val="TableParagraph"/>
              <w:rPr>
                <w:sz w:val="20"/>
                <w:szCs w:val="20"/>
              </w:rPr>
            </w:pPr>
            <w:r w:rsidRPr="00EA05AC">
              <w:rPr>
                <w:sz w:val="20"/>
                <w:szCs w:val="20"/>
              </w:rPr>
              <w:t>16</w:t>
            </w:r>
          </w:p>
        </w:tc>
        <w:tc>
          <w:tcPr>
            <w:tcW w:w="2551" w:type="dxa"/>
          </w:tcPr>
          <w:p w14:paraId="26AF6FE3" w14:textId="77777777" w:rsidR="00D52CE4" w:rsidRPr="00EA05AC" w:rsidRDefault="00D52CE4" w:rsidP="00B41351">
            <w:pPr>
              <w:pStyle w:val="TableParagraph"/>
              <w:rPr>
                <w:sz w:val="20"/>
                <w:szCs w:val="20"/>
              </w:rPr>
            </w:pPr>
            <w:r w:rsidRPr="00EA05AC">
              <w:rPr>
                <w:sz w:val="20"/>
                <w:szCs w:val="20"/>
              </w:rPr>
              <w:t>Παραδείγματα</w:t>
            </w:r>
          </w:p>
        </w:tc>
        <w:tc>
          <w:tcPr>
            <w:tcW w:w="5535" w:type="dxa"/>
          </w:tcPr>
          <w:p w14:paraId="336414FB" w14:textId="77777777" w:rsidR="00D52CE4" w:rsidRPr="00EA05AC" w:rsidRDefault="00D52CE4" w:rsidP="00B41351">
            <w:pPr>
              <w:pStyle w:val="TableParagraph"/>
              <w:rPr>
                <w:sz w:val="20"/>
                <w:szCs w:val="20"/>
              </w:rPr>
            </w:pPr>
          </w:p>
        </w:tc>
      </w:tr>
    </w:tbl>
    <w:p w14:paraId="01B691A4" w14:textId="77777777" w:rsidR="009B5713" w:rsidRDefault="00D52CE4" w:rsidP="009B5713">
      <w:pPr>
        <w:pStyle w:val="Heading4"/>
      </w:pPr>
      <w:r w:rsidRPr="00EA05AC">
        <w:br w:type="page"/>
      </w:r>
      <w:bookmarkStart w:id="7" w:name="_Toc191299702"/>
      <w:r w:rsidR="009A2A09" w:rsidRPr="00EA05AC">
        <w:lastRenderedPageBreak/>
        <w:t>Ειδικοί</w:t>
      </w:r>
      <w:r w:rsidR="009A2A09" w:rsidRPr="00EA05AC">
        <w:rPr>
          <w:spacing w:val="-11"/>
        </w:rPr>
        <w:t xml:space="preserve"> </w:t>
      </w:r>
      <w:r w:rsidR="009A2A09" w:rsidRPr="00EA05AC">
        <w:t>Δείκτες</w:t>
      </w:r>
      <w:r w:rsidR="009A2A09" w:rsidRPr="00EA05AC">
        <w:rPr>
          <w:spacing w:val="-4"/>
        </w:rPr>
        <w:t xml:space="preserve"> </w:t>
      </w:r>
      <w:r w:rsidR="009A2A09" w:rsidRPr="00EA05AC">
        <w:t>Αποτελεσμάτων</w:t>
      </w:r>
      <w:r w:rsidR="009A2A09" w:rsidRPr="00EA05AC">
        <w:rPr>
          <w:spacing w:val="-6"/>
        </w:rPr>
        <w:t xml:space="preserve"> </w:t>
      </w:r>
      <w:r w:rsidR="009A2A09" w:rsidRPr="00EA05AC">
        <w:t>ΤΔΜ</w:t>
      </w:r>
      <w:r w:rsidR="009A2A09" w:rsidRPr="00EA05AC">
        <w:rPr>
          <w:spacing w:val="-7"/>
        </w:rPr>
        <w:t xml:space="preserve"> </w:t>
      </w:r>
      <w:r w:rsidR="009A2A09" w:rsidRPr="00EA05AC">
        <w:t>(δράσεις</w:t>
      </w:r>
      <w:r w:rsidR="009A2A09" w:rsidRPr="00EA05AC">
        <w:rPr>
          <w:spacing w:val="-5"/>
        </w:rPr>
        <w:t xml:space="preserve"> </w:t>
      </w:r>
      <w:r w:rsidR="009A2A09" w:rsidRPr="00EA05AC">
        <w:t>τύπου</w:t>
      </w:r>
      <w:r w:rsidR="009A2A09" w:rsidRPr="00EA05AC">
        <w:rPr>
          <w:spacing w:val="-6"/>
        </w:rPr>
        <w:t xml:space="preserve"> </w:t>
      </w:r>
      <w:r w:rsidR="009A2A09" w:rsidRPr="00EA05AC">
        <w:t>ΕΤΠΑ)</w:t>
      </w:r>
      <w:bookmarkEnd w:id="7"/>
    </w:p>
    <w:p w14:paraId="673BA67E" w14:textId="2A866AA9" w:rsidR="00162342" w:rsidRDefault="00162342" w:rsidP="005A707C">
      <w:pPr>
        <w:pStyle w:val="a0"/>
        <w:rPr>
          <w:spacing w:val="-2"/>
        </w:rPr>
      </w:pPr>
      <w:r w:rsidRPr="00EA05AC">
        <w:t>Ειδικός</w:t>
      </w:r>
      <w:r w:rsidRPr="00EA05AC">
        <w:rPr>
          <w:spacing w:val="-10"/>
        </w:rPr>
        <w:t xml:space="preserve"> </w:t>
      </w:r>
      <w:r w:rsidRPr="00EA05AC">
        <w:t>Δείκτης</w:t>
      </w:r>
      <w:r w:rsidRPr="00EA05AC">
        <w:rPr>
          <w:spacing w:val="-7"/>
        </w:rPr>
        <w:t xml:space="preserve"> </w:t>
      </w:r>
      <w:r w:rsidRPr="00EA05AC">
        <w:t>PSR747-Παραγόμενη</w:t>
      </w:r>
      <w:r w:rsidRPr="00EA05AC">
        <w:rPr>
          <w:spacing w:val="-7"/>
        </w:rPr>
        <w:t xml:space="preserve"> </w:t>
      </w:r>
      <w:r w:rsidRPr="00EA05AC">
        <w:t>ενέργεια</w:t>
      </w:r>
      <w:r w:rsidRPr="00EA05AC">
        <w:rPr>
          <w:spacing w:val="-7"/>
        </w:rPr>
        <w:t xml:space="preserve"> </w:t>
      </w:r>
      <w:r w:rsidRPr="00EA05AC">
        <w:t>που</w:t>
      </w:r>
      <w:r w:rsidRPr="00EA05AC">
        <w:rPr>
          <w:spacing w:val="-7"/>
        </w:rPr>
        <w:t xml:space="preserve"> </w:t>
      </w:r>
      <w:r w:rsidRPr="00EA05AC">
        <w:rPr>
          <w:spacing w:val="-2"/>
        </w:rPr>
        <w:t>αποθηκεύεται</w:t>
      </w:r>
    </w:p>
    <w:p w14:paraId="26491F18" w14:textId="77777777" w:rsidR="005A707C" w:rsidRPr="00EA05AC" w:rsidRDefault="005A707C" w:rsidP="00162342">
      <w:pPr>
        <w:pStyle w:val="BodyText"/>
        <w:rPr>
          <w:sz w:val="20"/>
          <w:szCs w:val="20"/>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2268"/>
        <w:gridCol w:w="5818"/>
      </w:tblGrid>
      <w:tr w:rsidR="00162342" w:rsidRPr="00C371A6" w14:paraId="6A8F758B" w14:textId="77777777" w:rsidTr="005A707C">
        <w:trPr>
          <w:trHeight w:val="520"/>
        </w:trPr>
        <w:tc>
          <w:tcPr>
            <w:tcW w:w="864" w:type="dxa"/>
            <w:shd w:val="clear" w:color="auto" w:fill="C6D9F1" w:themeFill="text2" w:themeFillTint="33"/>
          </w:tcPr>
          <w:p w14:paraId="766F2DE0" w14:textId="77777777" w:rsidR="00162342" w:rsidRPr="00EA05AC" w:rsidRDefault="00162342" w:rsidP="00B41351">
            <w:pPr>
              <w:pStyle w:val="TableParagraph"/>
              <w:ind w:left="0"/>
              <w:jc w:val="center"/>
              <w:rPr>
                <w:b/>
                <w:sz w:val="20"/>
                <w:szCs w:val="20"/>
              </w:rPr>
            </w:pPr>
            <w:proofErr w:type="spellStart"/>
            <w:r w:rsidRPr="00EA05AC">
              <w:rPr>
                <w:b/>
                <w:sz w:val="20"/>
                <w:szCs w:val="20"/>
              </w:rPr>
              <w:t>Αρ</w:t>
            </w:r>
            <w:proofErr w:type="spellEnd"/>
            <w:r w:rsidRPr="00EA05AC">
              <w:rPr>
                <w:b/>
                <w:sz w:val="20"/>
                <w:szCs w:val="20"/>
              </w:rPr>
              <w:t>. γραμμής</w:t>
            </w:r>
          </w:p>
        </w:tc>
        <w:tc>
          <w:tcPr>
            <w:tcW w:w="2268" w:type="dxa"/>
            <w:shd w:val="clear" w:color="auto" w:fill="C6D9F1" w:themeFill="text2" w:themeFillTint="33"/>
          </w:tcPr>
          <w:p w14:paraId="223FDF1E" w14:textId="77777777" w:rsidR="00162342" w:rsidRPr="00EA05AC" w:rsidRDefault="00162342" w:rsidP="00B41351">
            <w:pPr>
              <w:pStyle w:val="TableParagraph"/>
              <w:rPr>
                <w:b/>
                <w:sz w:val="20"/>
                <w:szCs w:val="20"/>
              </w:rPr>
            </w:pPr>
            <w:r w:rsidRPr="00EA05AC">
              <w:rPr>
                <w:b/>
                <w:sz w:val="20"/>
                <w:szCs w:val="20"/>
              </w:rPr>
              <w:t>Πεδίο</w:t>
            </w:r>
          </w:p>
        </w:tc>
        <w:tc>
          <w:tcPr>
            <w:tcW w:w="5818" w:type="dxa"/>
            <w:shd w:val="clear" w:color="auto" w:fill="C6D9F1" w:themeFill="text2" w:themeFillTint="33"/>
          </w:tcPr>
          <w:p w14:paraId="075F3561" w14:textId="77777777" w:rsidR="00162342" w:rsidRPr="00EA05AC" w:rsidRDefault="00162342" w:rsidP="00B41351">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162342" w:rsidRPr="00C371A6" w14:paraId="42F2DEE1" w14:textId="77777777" w:rsidTr="005A707C">
        <w:trPr>
          <w:trHeight w:val="518"/>
        </w:trPr>
        <w:tc>
          <w:tcPr>
            <w:tcW w:w="864" w:type="dxa"/>
          </w:tcPr>
          <w:p w14:paraId="1C9D5540" w14:textId="77777777" w:rsidR="00162342" w:rsidRPr="00EA05AC" w:rsidRDefault="00162342" w:rsidP="00B41351">
            <w:pPr>
              <w:pStyle w:val="TableParagraph"/>
              <w:rPr>
                <w:sz w:val="20"/>
                <w:szCs w:val="20"/>
              </w:rPr>
            </w:pPr>
            <w:r w:rsidRPr="00EA05AC">
              <w:rPr>
                <w:sz w:val="20"/>
                <w:szCs w:val="20"/>
              </w:rPr>
              <w:t>1</w:t>
            </w:r>
          </w:p>
        </w:tc>
        <w:tc>
          <w:tcPr>
            <w:tcW w:w="2268" w:type="dxa"/>
          </w:tcPr>
          <w:p w14:paraId="5ADC4679" w14:textId="77777777" w:rsidR="00162342" w:rsidRPr="00EA05AC" w:rsidRDefault="00162342" w:rsidP="00B41351">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5818" w:type="dxa"/>
          </w:tcPr>
          <w:p w14:paraId="4F888212" w14:textId="77777777" w:rsidR="00162342" w:rsidRPr="00EA05AC" w:rsidRDefault="00162342" w:rsidP="00B41351">
            <w:pPr>
              <w:pStyle w:val="TableParagraph"/>
              <w:rPr>
                <w:sz w:val="20"/>
                <w:szCs w:val="20"/>
              </w:rPr>
            </w:pPr>
            <w:r w:rsidRPr="00EA05AC">
              <w:rPr>
                <w:sz w:val="20"/>
                <w:szCs w:val="20"/>
              </w:rPr>
              <w:t>PSR747</w:t>
            </w:r>
          </w:p>
        </w:tc>
      </w:tr>
      <w:tr w:rsidR="00162342" w:rsidRPr="00C371A6" w14:paraId="026C648E" w14:textId="77777777" w:rsidTr="005A707C">
        <w:trPr>
          <w:trHeight w:val="520"/>
        </w:trPr>
        <w:tc>
          <w:tcPr>
            <w:tcW w:w="864" w:type="dxa"/>
          </w:tcPr>
          <w:p w14:paraId="7A5D3E9E" w14:textId="77777777" w:rsidR="00162342" w:rsidRPr="00EA05AC" w:rsidRDefault="00162342" w:rsidP="00B41351">
            <w:pPr>
              <w:pStyle w:val="TableParagraph"/>
              <w:rPr>
                <w:sz w:val="20"/>
                <w:szCs w:val="20"/>
              </w:rPr>
            </w:pPr>
            <w:r w:rsidRPr="00EA05AC">
              <w:rPr>
                <w:sz w:val="20"/>
                <w:szCs w:val="20"/>
              </w:rPr>
              <w:t>2</w:t>
            </w:r>
          </w:p>
        </w:tc>
        <w:tc>
          <w:tcPr>
            <w:tcW w:w="2268" w:type="dxa"/>
          </w:tcPr>
          <w:p w14:paraId="66382E47" w14:textId="77777777" w:rsidR="00162342" w:rsidRPr="00EA05AC" w:rsidRDefault="00162342" w:rsidP="00B41351">
            <w:pPr>
              <w:pStyle w:val="TableParagraph"/>
              <w:rPr>
                <w:sz w:val="20"/>
                <w:szCs w:val="20"/>
              </w:rPr>
            </w:pPr>
            <w:r w:rsidRPr="00EA05AC">
              <w:rPr>
                <w:sz w:val="20"/>
                <w:szCs w:val="20"/>
              </w:rPr>
              <w:t>Όνομα</w:t>
            </w:r>
            <w:r w:rsidRPr="00EA05AC">
              <w:rPr>
                <w:spacing w:val="-4"/>
                <w:sz w:val="20"/>
                <w:szCs w:val="20"/>
              </w:rPr>
              <w:t xml:space="preserve"> </w:t>
            </w:r>
            <w:r w:rsidRPr="00EA05AC">
              <w:rPr>
                <w:spacing w:val="-2"/>
                <w:sz w:val="20"/>
                <w:szCs w:val="20"/>
              </w:rPr>
              <w:t>Δείκτη</w:t>
            </w:r>
          </w:p>
        </w:tc>
        <w:tc>
          <w:tcPr>
            <w:tcW w:w="5818" w:type="dxa"/>
          </w:tcPr>
          <w:p w14:paraId="145455CD" w14:textId="77777777" w:rsidR="00162342" w:rsidRPr="00EA05AC" w:rsidRDefault="00162342" w:rsidP="00B41351">
            <w:pPr>
              <w:pStyle w:val="TableParagraph"/>
              <w:rPr>
                <w:sz w:val="20"/>
                <w:szCs w:val="20"/>
              </w:rPr>
            </w:pPr>
            <w:r w:rsidRPr="00EA05AC">
              <w:rPr>
                <w:sz w:val="20"/>
                <w:szCs w:val="20"/>
              </w:rPr>
              <w:t>Παραγόμενη</w:t>
            </w:r>
            <w:r w:rsidRPr="00EA05AC">
              <w:rPr>
                <w:spacing w:val="-6"/>
                <w:sz w:val="20"/>
                <w:szCs w:val="20"/>
              </w:rPr>
              <w:t xml:space="preserve"> </w:t>
            </w:r>
            <w:r w:rsidRPr="00EA05AC">
              <w:rPr>
                <w:sz w:val="20"/>
                <w:szCs w:val="20"/>
              </w:rPr>
              <w:t>ενέργεια</w:t>
            </w:r>
            <w:r w:rsidRPr="00EA05AC">
              <w:rPr>
                <w:spacing w:val="-6"/>
                <w:sz w:val="20"/>
                <w:szCs w:val="20"/>
              </w:rPr>
              <w:t xml:space="preserve"> </w:t>
            </w:r>
            <w:r w:rsidRPr="00EA05AC">
              <w:rPr>
                <w:sz w:val="20"/>
                <w:szCs w:val="20"/>
              </w:rPr>
              <w:t>που</w:t>
            </w:r>
            <w:r w:rsidRPr="00EA05AC">
              <w:rPr>
                <w:spacing w:val="-7"/>
                <w:sz w:val="20"/>
                <w:szCs w:val="20"/>
              </w:rPr>
              <w:t xml:space="preserve"> </w:t>
            </w:r>
            <w:r w:rsidRPr="00EA05AC">
              <w:rPr>
                <w:spacing w:val="-2"/>
                <w:sz w:val="20"/>
                <w:szCs w:val="20"/>
              </w:rPr>
              <w:t>αποθηκεύεται</w:t>
            </w:r>
          </w:p>
        </w:tc>
      </w:tr>
      <w:tr w:rsidR="00162342" w:rsidRPr="00C371A6" w14:paraId="38F05F9E" w14:textId="77777777" w:rsidTr="005A707C">
        <w:trPr>
          <w:trHeight w:val="520"/>
        </w:trPr>
        <w:tc>
          <w:tcPr>
            <w:tcW w:w="864" w:type="dxa"/>
          </w:tcPr>
          <w:p w14:paraId="135A4F37" w14:textId="77777777" w:rsidR="00162342" w:rsidRPr="00EA05AC" w:rsidRDefault="00162342" w:rsidP="00B41351">
            <w:pPr>
              <w:pStyle w:val="TableParagraph"/>
              <w:rPr>
                <w:sz w:val="20"/>
                <w:szCs w:val="20"/>
              </w:rPr>
            </w:pPr>
            <w:r w:rsidRPr="00EA05AC">
              <w:rPr>
                <w:sz w:val="20"/>
                <w:szCs w:val="20"/>
              </w:rPr>
              <w:t>3</w:t>
            </w:r>
          </w:p>
        </w:tc>
        <w:tc>
          <w:tcPr>
            <w:tcW w:w="2268" w:type="dxa"/>
          </w:tcPr>
          <w:p w14:paraId="0A9DAA3B" w14:textId="77777777" w:rsidR="00162342" w:rsidRPr="00EA05AC" w:rsidRDefault="00162342" w:rsidP="00B41351">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5818" w:type="dxa"/>
          </w:tcPr>
          <w:p w14:paraId="5D985B38" w14:textId="77777777" w:rsidR="00162342" w:rsidRPr="00EA05AC" w:rsidRDefault="00162342" w:rsidP="00B41351">
            <w:pPr>
              <w:pStyle w:val="TableParagraph"/>
              <w:rPr>
                <w:sz w:val="20"/>
                <w:szCs w:val="20"/>
              </w:rPr>
            </w:pPr>
            <w:r w:rsidRPr="00EA05AC">
              <w:rPr>
                <w:sz w:val="20"/>
                <w:szCs w:val="20"/>
              </w:rPr>
              <w:t>MW</w:t>
            </w:r>
          </w:p>
        </w:tc>
      </w:tr>
      <w:tr w:rsidR="00162342" w:rsidRPr="00C371A6" w14:paraId="4F830FC9" w14:textId="77777777" w:rsidTr="005A707C">
        <w:trPr>
          <w:trHeight w:val="520"/>
        </w:trPr>
        <w:tc>
          <w:tcPr>
            <w:tcW w:w="864" w:type="dxa"/>
          </w:tcPr>
          <w:p w14:paraId="7890F5EE" w14:textId="77777777" w:rsidR="00162342" w:rsidRPr="00EA05AC" w:rsidRDefault="00162342" w:rsidP="00B41351">
            <w:pPr>
              <w:pStyle w:val="TableParagraph"/>
              <w:rPr>
                <w:sz w:val="20"/>
                <w:szCs w:val="20"/>
              </w:rPr>
            </w:pPr>
            <w:r w:rsidRPr="00EA05AC">
              <w:rPr>
                <w:sz w:val="20"/>
                <w:szCs w:val="20"/>
              </w:rPr>
              <w:t>4</w:t>
            </w:r>
          </w:p>
        </w:tc>
        <w:tc>
          <w:tcPr>
            <w:tcW w:w="2268" w:type="dxa"/>
          </w:tcPr>
          <w:p w14:paraId="6C379AE0" w14:textId="77777777" w:rsidR="00162342" w:rsidRPr="00EA05AC" w:rsidRDefault="00162342" w:rsidP="00B41351">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5818" w:type="dxa"/>
          </w:tcPr>
          <w:p w14:paraId="2C3D877A" w14:textId="77777777" w:rsidR="00162342" w:rsidRPr="00EA05AC" w:rsidRDefault="00162342" w:rsidP="00B41351">
            <w:pPr>
              <w:pStyle w:val="TableParagraph"/>
              <w:rPr>
                <w:sz w:val="20"/>
                <w:szCs w:val="20"/>
              </w:rPr>
            </w:pPr>
            <w:r w:rsidRPr="00EA05AC">
              <w:rPr>
                <w:sz w:val="20"/>
                <w:szCs w:val="20"/>
              </w:rPr>
              <w:t>Αποτελέσματος</w:t>
            </w:r>
          </w:p>
        </w:tc>
      </w:tr>
      <w:tr w:rsidR="00162342" w:rsidRPr="00C371A6" w14:paraId="3CF0C365" w14:textId="77777777" w:rsidTr="005A707C">
        <w:trPr>
          <w:trHeight w:val="520"/>
        </w:trPr>
        <w:tc>
          <w:tcPr>
            <w:tcW w:w="864" w:type="dxa"/>
          </w:tcPr>
          <w:p w14:paraId="72018242" w14:textId="77777777" w:rsidR="00162342" w:rsidRPr="00EA05AC" w:rsidRDefault="00162342" w:rsidP="00B41351">
            <w:pPr>
              <w:pStyle w:val="TableParagraph"/>
              <w:rPr>
                <w:sz w:val="20"/>
                <w:szCs w:val="20"/>
              </w:rPr>
            </w:pPr>
            <w:r w:rsidRPr="00EA05AC">
              <w:rPr>
                <w:sz w:val="20"/>
                <w:szCs w:val="20"/>
              </w:rPr>
              <w:t>5</w:t>
            </w:r>
          </w:p>
        </w:tc>
        <w:tc>
          <w:tcPr>
            <w:tcW w:w="2268" w:type="dxa"/>
          </w:tcPr>
          <w:p w14:paraId="3EEF21ED" w14:textId="77777777" w:rsidR="00162342" w:rsidRPr="00EA05AC" w:rsidRDefault="00162342" w:rsidP="00B41351">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5818" w:type="dxa"/>
          </w:tcPr>
          <w:p w14:paraId="76F555FD" w14:textId="77777777" w:rsidR="00162342" w:rsidRPr="00EA05AC" w:rsidRDefault="00162342" w:rsidP="00B41351">
            <w:pPr>
              <w:pStyle w:val="TableParagraph"/>
              <w:rPr>
                <w:sz w:val="20"/>
                <w:szCs w:val="20"/>
              </w:rPr>
            </w:pPr>
            <w:r w:rsidRPr="00EA05AC">
              <w:rPr>
                <w:sz w:val="20"/>
                <w:szCs w:val="20"/>
              </w:rPr>
              <w:t>&gt;=0</w:t>
            </w:r>
          </w:p>
        </w:tc>
      </w:tr>
      <w:tr w:rsidR="00162342" w:rsidRPr="00C371A6" w14:paraId="4211E51C" w14:textId="77777777" w:rsidTr="005A707C">
        <w:trPr>
          <w:trHeight w:val="517"/>
        </w:trPr>
        <w:tc>
          <w:tcPr>
            <w:tcW w:w="864" w:type="dxa"/>
          </w:tcPr>
          <w:p w14:paraId="7B84D686" w14:textId="77777777" w:rsidR="00162342" w:rsidRPr="00EA05AC" w:rsidRDefault="00162342" w:rsidP="00B41351">
            <w:pPr>
              <w:pStyle w:val="TableParagraph"/>
              <w:rPr>
                <w:sz w:val="20"/>
                <w:szCs w:val="20"/>
              </w:rPr>
            </w:pPr>
            <w:r w:rsidRPr="00EA05AC">
              <w:rPr>
                <w:sz w:val="20"/>
                <w:szCs w:val="20"/>
              </w:rPr>
              <w:t>6</w:t>
            </w:r>
          </w:p>
        </w:tc>
        <w:tc>
          <w:tcPr>
            <w:tcW w:w="2268" w:type="dxa"/>
          </w:tcPr>
          <w:p w14:paraId="3226D4E8" w14:textId="77777777" w:rsidR="00162342" w:rsidRPr="00EA05AC" w:rsidRDefault="00162342" w:rsidP="00B41351">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5818" w:type="dxa"/>
          </w:tcPr>
          <w:p w14:paraId="16C2966F" w14:textId="77777777" w:rsidR="00162342" w:rsidRPr="00EA05AC" w:rsidRDefault="00162342" w:rsidP="00B41351">
            <w:pPr>
              <w:pStyle w:val="TableParagraph"/>
              <w:rPr>
                <w:sz w:val="20"/>
                <w:szCs w:val="20"/>
              </w:rPr>
            </w:pPr>
            <w:r w:rsidRPr="00EA05AC">
              <w:rPr>
                <w:sz w:val="20"/>
                <w:szCs w:val="20"/>
              </w:rPr>
              <w:t>&gt;=0</w:t>
            </w:r>
          </w:p>
        </w:tc>
      </w:tr>
      <w:tr w:rsidR="00162342" w:rsidRPr="00C371A6" w14:paraId="505C0A4C" w14:textId="77777777" w:rsidTr="005A707C">
        <w:trPr>
          <w:trHeight w:val="520"/>
        </w:trPr>
        <w:tc>
          <w:tcPr>
            <w:tcW w:w="864" w:type="dxa"/>
          </w:tcPr>
          <w:p w14:paraId="438F3345" w14:textId="77777777" w:rsidR="00162342" w:rsidRPr="00EA05AC" w:rsidRDefault="00162342" w:rsidP="00B41351">
            <w:pPr>
              <w:pStyle w:val="TableParagraph"/>
              <w:rPr>
                <w:sz w:val="20"/>
                <w:szCs w:val="20"/>
              </w:rPr>
            </w:pPr>
            <w:r w:rsidRPr="00EA05AC">
              <w:rPr>
                <w:sz w:val="20"/>
                <w:szCs w:val="20"/>
              </w:rPr>
              <w:t>7</w:t>
            </w:r>
          </w:p>
        </w:tc>
        <w:tc>
          <w:tcPr>
            <w:tcW w:w="2268" w:type="dxa"/>
          </w:tcPr>
          <w:p w14:paraId="67AEBE92" w14:textId="77777777" w:rsidR="00162342" w:rsidRPr="00EA05AC" w:rsidRDefault="00162342" w:rsidP="00B41351">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5818" w:type="dxa"/>
          </w:tcPr>
          <w:p w14:paraId="35D1E572" w14:textId="77777777" w:rsidR="00162342" w:rsidRPr="00EA05AC" w:rsidRDefault="00162342" w:rsidP="00B41351">
            <w:pPr>
              <w:pStyle w:val="TableParagraph"/>
              <w:rPr>
                <w:sz w:val="20"/>
                <w:szCs w:val="20"/>
              </w:rPr>
            </w:pPr>
            <w:r w:rsidRPr="00EA05AC">
              <w:rPr>
                <w:sz w:val="20"/>
                <w:szCs w:val="20"/>
              </w:rPr>
              <w:t>&gt;0</w:t>
            </w:r>
          </w:p>
        </w:tc>
      </w:tr>
      <w:tr w:rsidR="00162342" w:rsidRPr="00C371A6" w14:paraId="0E0C116A" w14:textId="77777777" w:rsidTr="005A707C">
        <w:trPr>
          <w:trHeight w:val="801"/>
        </w:trPr>
        <w:tc>
          <w:tcPr>
            <w:tcW w:w="864" w:type="dxa"/>
          </w:tcPr>
          <w:p w14:paraId="10E1AAF3" w14:textId="77777777" w:rsidR="00162342" w:rsidRPr="00EA05AC" w:rsidRDefault="00162342" w:rsidP="00B41351">
            <w:pPr>
              <w:pStyle w:val="TableParagraph"/>
              <w:rPr>
                <w:sz w:val="20"/>
                <w:szCs w:val="20"/>
              </w:rPr>
            </w:pPr>
            <w:r w:rsidRPr="00EA05AC">
              <w:rPr>
                <w:sz w:val="20"/>
                <w:szCs w:val="20"/>
              </w:rPr>
              <w:t>8</w:t>
            </w:r>
          </w:p>
        </w:tc>
        <w:tc>
          <w:tcPr>
            <w:tcW w:w="2268" w:type="dxa"/>
          </w:tcPr>
          <w:p w14:paraId="770E4BA5" w14:textId="77777777" w:rsidR="00162342" w:rsidRPr="00EA05AC" w:rsidRDefault="00162342" w:rsidP="00B41351">
            <w:pPr>
              <w:pStyle w:val="TableParagraph"/>
              <w:rPr>
                <w:sz w:val="20"/>
                <w:szCs w:val="20"/>
              </w:rPr>
            </w:pPr>
            <w:r w:rsidRPr="00EA05AC">
              <w:rPr>
                <w:sz w:val="20"/>
                <w:szCs w:val="20"/>
              </w:rPr>
              <w:t>Στόχος Πολιτικής</w:t>
            </w:r>
          </w:p>
        </w:tc>
        <w:tc>
          <w:tcPr>
            <w:tcW w:w="5818" w:type="dxa"/>
          </w:tcPr>
          <w:p w14:paraId="7A78F997" w14:textId="77777777" w:rsidR="00162342" w:rsidRPr="00EA05AC" w:rsidRDefault="00162342" w:rsidP="00B41351">
            <w:pPr>
              <w:pStyle w:val="TableParagraph"/>
              <w:rPr>
                <w:sz w:val="20"/>
                <w:szCs w:val="20"/>
              </w:rPr>
            </w:pPr>
            <w:r w:rsidRPr="00EA05AC">
              <w:rPr>
                <w:sz w:val="20"/>
                <w:szCs w:val="20"/>
              </w:rPr>
              <w:t>ΣΠ2 Πιο Πράσινη Ευρώπη, στο πλαίσιο του ΤΔΜ</w:t>
            </w:r>
          </w:p>
        </w:tc>
      </w:tr>
      <w:tr w:rsidR="00162342" w:rsidRPr="00C371A6" w14:paraId="70FA9ECF" w14:textId="77777777" w:rsidTr="005A707C">
        <w:trPr>
          <w:trHeight w:val="1080"/>
        </w:trPr>
        <w:tc>
          <w:tcPr>
            <w:tcW w:w="864" w:type="dxa"/>
          </w:tcPr>
          <w:p w14:paraId="54C12C4D" w14:textId="77777777" w:rsidR="00162342" w:rsidRPr="00EA05AC" w:rsidRDefault="00162342" w:rsidP="00B41351">
            <w:pPr>
              <w:pStyle w:val="TableParagraph"/>
              <w:rPr>
                <w:sz w:val="20"/>
                <w:szCs w:val="20"/>
              </w:rPr>
            </w:pPr>
            <w:r w:rsidRPr="00EA05AC">
              <w:rPr>
                <w:sz w:val="20"/>
                <w:szCs w:val="20"/>
              </w:rPr>
              <w:t>9</w:t>
            </w:r>
          </w:p>
        </w:tc>
        <w:tc>
          <w:tcPr>
            <w:tcW w:w="2268" w:type="dxa"/>
          </w:tcPr>
          <w:p w14:paraId="0ECA8F22" w14:textId="77777777" w:rsidR="00162342" w:rsidRPr="00EA05AC" w:rsidRDefault="00162342" w:rsidP="00B41351">
            <w:pPr>
              <w:pStyle w:val="TableParagraph"/>
              <w:rPr>
                <w:sz w:val="20"/>
                <w:szCs w:val="20"/>
              </w:rPr>
            </w:pPr>
            <w:r w:rsidRPr="00EA05AC">
              <w:rPr>
                <w:sz w:val="20"/>
                <w:szCs w:val="20"/>
              </w:rPr>
              <w:t>Ορισμός</w:t>
            </w:r>
            <w:r w:rsidRPr="00EA05AC">
              <w:rPr>
                <w:spacing w:val="-3"/>
                <w:sz w:val="20"/>
                <w:szCs w:val="20"/>
              </w:rPr>
              <w:t xml:space="preserve"> </w:t>
            </w:r>
            <w:r w:rsidRPr="00EA05AC">
              <w:rPr>
                <w:sz w:val="20"/>
                <w:szCs w:val="20"/>
              </w:rPr>
              <w:t>και</w:t>
            </w:r>
            <w:r w:rsidRPr="00EA05AC">
              <w:rPr>
                <w:spacing w:val="-2"/>
                <w:sz w:val="20"/>
                <w:szCs w:val="20"/>
              </w:rPr>
              <w:t xml:space="preserve"> έννοιες</w:t>
            </w:r>
          </w:p>
        </w:tc>
        <w:tc>
          <w:tcPr>
            <w:tcW w:w="5818" w:type="dxa"/>
          </w:tcPr>
          <w:p w14:paraId="0BE1D024" w14:textId="77777777" w:rsidR="00162342" w:rsidRPr="00EA05AC" w:rsidRDefault="00162342" w:rsidP="00B41351">
            <w:pPr>
              <w:pStyle w:val="TableParagraph"/>
              <w:rPr>
                <w:sz w:val="20"/>
                <w:szCs w:val="20"/>
              </w:rPr>
            </w:pPr>
            <w:r w:rsidRPr="00EA05AC">
              <w:rPr>
                <w:sz w:val="20"/>
                <w:szCs w:val="20"/>
              </w:rPr>
              <w:t xml:space="preserve">Ο δείκτης αποτελέσματος εκφράζει την αύξηση της αποθήκευσης ενέργειας στην </w:t>
            </w:r>
            <w:r w:rsidRPr="00EA05AC">
              <w:rPr>
                <w:spacing w:val="-2"/>
                <w:sz w:val="20"/>
                <w:szCs w:val="20"/>
              </w:rPr>
              <w:t>περιφέρεια</w:t>
            </w:r>
          </w:p>
        </w:tc>
      </w:tr>
      <w:tr w:rsidR="00162342" w:rsidRPr="00C371A6" w14:paraId="167D4A0A" w14:textId="77777777" w:rsidTr="005A707C">
        <w:trPr>
          <w:trHeight w:val="798"/>
        </w:trPr>
        <w:tc>
          <w:tcPr>
            <w:tcW w:w="864" w:type="dxa"/>
          </w:tcPr>
          <w:p w14:paraId="2143F495" w14:textId="77777777" w:rsidR="00162342" w:rsidRPr="00EA05AC" w:rsidRDefault="00162342" w:rsidP="00B41351">
            <w:pPr>
              <w:pStyle w:val="TableParagraph"/>
              <w:rPr>
                <w:sz w:val="20"/>
                <w:szCs w:val="20"/>
              </w:rPr>
            </w:pPr>
            <w:r w:rsidRPr="00EA05AC">
              <w:rPr>
                <w:sz w:val="20"/>
                <w:szCs w:val="20"/>
              </w:rPr>
              <w:t>10</w:t>
            </w:r>
          </w:p>
        </w:tc>
        <w:tc>
          <w:tcPr>
            <w:tcW w:w="2268" w:type="dxa"/>
          </w:tcPr>
          <w:p w14:paraId="01DBAEAA" w14:textId="77777777" w:rsidR="00162342" w:rsidRPr="00EA05AC" w:rsidRDefault="00162342" w:rsidP="00B41351">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5818" w:type="dxa"/>
          </w:tcPr>
          <w:p w14:paraId="63C84EA0" w14:textId="77777777" w:rsidR="00162342" w:rsidRPr="00EA05AC" w:rsidRDefault="00162342" w:rsidP="00B41351">
            <w:pPr>
              <w:pStyle w:val="TableParagraph"/>
              <w:rPr>
                <w:sz w:val="20"/>
                <w:szCs w:val="20"/>
              </w:rPr>
            </w:pPr>
            <w:r w:rsidRPr="00EA05AC">
              <w:rPr>
                <w:sz w:val="20"/>
                <w:szCs w:val="20"/>
              </w:rPr>
              <w:t>Διαχειριστική</w:t>
            </w:r>
            <w:r w:rsidRPr="00EA05AC">
              <w:rPr>
                <w:spacing w:val="40"/>
                <w:sz w:val="20"/>
                <w:szCs w:val="20"/>
              </w:rPr>
              <w:t xml:space="preserve"> </w:t>
            </w:r>
            <w:r w:rsidRPr="00EA05AC">
              <w:rPr>
                <w:sz w:val="20"/>
                <w:szCs w:val="20"/>
              </w:rPr>
              <w:t>Αρχή,</w:t>
            </w:r>
            <w:r w:rsidRPr="00EA05AC">
              <w:rPr>
                <w:spacing w:val="40"/>
                <w:sz w:val="20"/>
                <w:szCs w:val="20"/>
              </w:rPr>
              <w:t xml:space="preserve"> </w:t>
            </w:r>
            <w:r w:rsidRPr="00EA05AC">
              <w:rPr>
                <w:sz w:val="20"/>
                <w:szCs w:val="20"/>
              </w:rPr>
              <w:t>δικαιούχοι</w:t>
            </w:r>
            <w:r w:rsidRPr="00EA05AC">
              <w:rPr>
                <w:spacing w:val="40"/>
                <w:sz w:val="20"/>
                <w:szCs w:val="20"/>
              </w:rPr>
              <w:t xml:space="preserve"> </w:t>
            </w:r>
            <w:r w:rsidRPr="00EA05AC">
              <w:rPr>
                <w:sz w:val="20"/>
                <w:szCs w:val="20"/>
              </w:rPr>
              <w:t xml:space="preserve">φορείς </w:t>
            </w:r>
            <w:r w:rsidRPr="00EA05AC">
              <w:rPr>
                <w:spacing w:val="-2"/>
                <w:sz w:val="20"/>
                <w:szCs w:val="20"/>
              </w:rPr>
              <w:t>υλοποίησης</w:t>
            </w:r>
          </w:p>
        </w:tc>
      </w:tr>
      <w:tr w:rsidR="00162342" w:rsidRPr="00C371A6" w14:paraId="4AD10F7E" w14:textId="77777777" w:rsidTr="005A707C">
        <w:trPr>
          <w:trHeight w:val="801"/>
        </w:trPr>
        <w:tc>
          <w:tcPr>
            <w:tcW w:w="864" w:type="dxa"/>
          </w:tcPr>
          <w:p w14:paraId="698A5C4E" w14:textId="77777777" w:rsidR="00162342" w:rsidRPr="00EA05AC" w:rsidRDefault="00162342" w:rsidP="00B41351">
            <w:pPr>
              <w:pStyle w:val="TableParagraph"/>
              <w:rPr>
                <w:sz w:val="20"/>
                <w:szCs w:val="20"/>
              </w:rPr>
            </w:pPr>
            <w:r w:rsidRPr="00EA05AC">
              <w:rPr>
                <w:sz w:val="20"/>
                <w:szCs w:val="20"/>
              </w:rPr>
              <w:t>11</w:t>
            </w:r>
          </w:p>
        </w:tc>
        <w:tc>
          <w:tcPr>
            <w:tcW w:w="2268" w:type="dxa"/>
          </w:tcPr>
          <w:p w14:paraId="44323288" w14:textId="77777777" w:rsidR="00162342" w:rsidRPr="00EA05AC" w:rsidRDefault="00162342" w:rsidP="00B41351">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5818" w:type="dxa"/>
          </w:tcPr>
          <w:p w14:paraId="54C9550F" w14:textId="77777777" w:rsidR="00162342" w:rsidRPr="00EA05AC" w:rsidRDefault="00162342" w:rsidP="00B41351">
            <w:pPr>
              <w:pStyle w:val="TableParagraph"/>
              <w:rPr>
                <w:sz w:val="20"/>
                <w:szCs w:val="20"/>
              </w:rPr>
            </w:pPr>
            <w:r w:rsidRPr="00EA05AC">
              <w:rPr>
                <w:sz w:val="20"/>
                <w:szCs w:val="20"/>
              </w:rPr>
              <w:t>Με</w:t>
            </w:r>
            <w:r w:rsidRPr="00EA05AC">
              <w:rPr>
                <w:spacing w:val="-3"/>
                <w:sz w:val="20"/>
                <w:szCs w:val="20"/>
              </w:rPr>
              <w:t xml:space="preserve"> </w:t>
            </w:r>
            <w:r w:rsidRPr="00EA05AC">
              <w:rPr>
                <w:sz w:val="20"/>
                <w:szCs w:val="20"/>
              </w:rPr>
              <w:t>την</w:t>
            </w:r>
            <w:r w:rsidRPr="00EA05AC">
              <w:rPr>
                <w:spacing w:val="-3"/>
                <w:sz w:val="20"/>
                <w:szCs w:val="20"/>
              </w:rPr>
              <w:t xml:space="preserve"> </w:t>
            </w:r>
            <w:r w:rsidRPr="00EA05AC">
              <w:rPr>
                <w:sz w:val="20"/>
                <w:szCs w:val="20"/>
              </w:rPr>
              <w:t>ολοκλήρωση</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υλοποίησης</w:t>
            </w:r>
            <w:r w:rsidRPr="00EA05AC">
              <w:rPr>
                <w:spacing w:val="-3"/>
                <w:sz w:val="20"/>
                <w:szCs w:val="20"/>
              </w:rPr>
              <w:t xml:space="preserve"> </w:t>
            </w:r>
            <w:r w:rsidRPr="00EA05AC">
              <w:rPr>
                <w:sz w:val="20"/>
                <w:szCs w:val="20"/>
              </w:rPr>
              <w:t>των ενισχυόμενων</w:t>
            </w:r>
            <w:r w:rsidRPr="00EA05AC">
              <w:rPr>
                <w:spacing w:val="40"/>
                <w:sz w:val="20"/>
                <w:szCs w:val="20"/>
              </w:rPr>
              <w:t xml:space="preserve"> </w:t>
            </w:r>
            <w:r w:rsidRPr="00EA05AC">
              <w:rPr>
                <w:sz w:val="20"/>
                <w:szCs w:val="20"/>
              </w:rPr>
              <w:t>έργων</w:t>
            </w:r>
          </w:p>
        </w:tc>
      </w:tr>
      <w:tr w:rsidR="00162342" w:rsidRPr="00C371A6" w14:paraId="44434F05" w14:textId="77777777" w:rsidTr="005A707C">
        <w:trPr>
          <w:trHeight w:val="798"/>
        </w:trPr>
        <w:tc>
          <w:tcPr>
            <w:tcW w:w="864" w:type="dxa"/>
          </w:tcPr>
          <w:p w14:paraId="73BEC208" w14:textId="77777777" w:rsidR="00162342" w:rsidRPr="00EA05AC" w:rsidRDefault="00162342" w:rsidP="00B41351">
            <w:pPr>
              <w:pStyle w:val="TableParagraph"/>
              <w:rPr>
                <w:sz w:val="20"/>
                <w:szCs w:val="20"/>
              </w:rPr>
            </w:pPr>
            <w:r w:rsidRPr="00EA05AC">
              <w:rPr>
                <w:sz w:val="20"/>
                <w:szCs w:val="20"/>
              </w:rPr>
              <w:t>12</w:t>
            </w:r>
          </w:p>
        </w:tc>
        <w:tc>
          <w:tcPr>
            <w:tcW w:w="2268" w:type="dxa"/>
          </w:tcPr>
          <w:p w14:paraId="7BB2809C" w14:textId="77777777" w:rsidR="00162342" w:rsidRPr="00EA05AC" w:rsidRDefault="00162342" w:rsidP="00B41351">
            <w:pPr>
              <w:pStyle w:val="TableParagraph"/>
              <w:rPr>
                <w:sz w:val="20"/>
                <w:szCs w:val="20"/>
              </w:rPr>
            </w:pPr>
            <w:r w:rsidRPr="00EA05AC">
              <w:rPr>
                <w:sz w:val="20"/>
                <w:szCs w:val="20"/>
              </w:rPr>
              <w:t>Υποβολή</w:t>
            </w:r>
            <w:r w:rsidRPr="00EA05AC">
              <w:rPr>
                <w:spacing w:val="-3"/>
                <w:sz w:val="20"/>
                <w:szCs w:val="20"/>
              </w:rPr>
              <w:t xml:space="preserve"> </w:t>
            </w:r>
            <w:r w:rsidRPr="00EA05AC">
              <w:rPr>
                <w:spacing w:val="-2"/>
                <w:sz w:val="20"/>
                <w:szCs w:val="20"/>
              </w:rPr>
              <w:t>αναφορών</w:t>
            </w:r>
          </w:p>
        </w:tc>
        <w:tc>
          <w:tcPr>
            <w:tcW w:w="5818" w:type="dxa"/>
          </w:tcPr>
          <w:p w14:paraId="09FCD9FC" w14:textId="77777777" w:rsidR="00162342" w:rsidRPr="00EA05AC" w:rsidRDefault="00162342" w:rsidP="00B41351">
            <w:pPr>
              <w:pStyle w:val="TableParagraph"/>
              <w:rPr>
                <w:sz w:val="20"/>
                <w:szCs w:val="20"/>
              </w:rPr>
            </w:pPr>
            <w:r w:rsidRPr="00EA05AC">
              <w:rPr>
                <w:sz w:val="20"/>
                <w:szCs w:val="20"/>
              </w:rPr>
              <w:t>Μια</w:t>
            </w:r>
            <w:r w:rsidRPr="00EA05AC">
              <w:rPr>
                <w:spacing w:val="80"/>
                <w:sz w:val="20"/>
                <w:szCs w:val="20"/>
              </w:rPr>
              <w:t xml:space="preserve"> </w:t>
            </w:r>
            <w:r w:rsidRPr="00EA05AC">
              <w:rPr>
                <w:sz w:val="20"/>
                <w:szCs w:val="20"/>
              </w:rPr>
              <w:t>φορά</w:t>
            </w:r>
            <w:r w:rsidRPr="00EA05AC">
              <w:rPr>
                <w:spacing w:val="80"/>
                <w:sz w:val="20"/>
                <w:szCs w:val="20"/>
              </w:rPr>
              <w:t xml:space="preserve"> </w:t>
            </w:r>
            <w:r w:rsidRPr="00EA05AC">
              <w:rPr>
                <w:sz w:val="20"/>
                <w:szCs w:val="20"/>
              </w:rPr>
              <w:t>ετησίως,</w:t>
            </w:r>
            <w:r w:rsidRPr="00EA05AC">
              <w:rPr>
                <w:spacing w:val="80"/>
                <w:sz w:val="20"/>
                <w:szCs w:val="20"/>
              </w:rPr>
              <w:t xml:space="preserve"> </w:t>
            </w:r>
            <w:r w:rsidRPr="00EA05AC">
              <w:rPr>
                <w:sz w:val="20"/>
                <w:szCs w:val="20"/>
              </w:rPr>
              <w:t>ξεκινώντας</w:t>
            </w:r>
            <w:r w:rsidRPr="00EA05AC">
              <w:rPr>
                <w:spacing w:val="80"/>
                <w:sz w:val="20"/>
                <w:szCs w:val="20"/>
              </w:rPr>
              <w:t xml:space="preserve"> </w:t>
            </w:r>
            <w:r w:rsidRPr="00EA05AC">
              <w:rPr>
                <w:sz w:val="20"/>
                <w:szCs w:val="20"/>
              </w:rPr>
              <w:t>από</w:t>
            </w:r>
            <w:r w:rsidRPr="00EA05AC">
              <w:rPr>
                <w:spacing w:val="40"/>
                <w:sz w:val="20"/>
                <w:szCs w:val="20"/>
              </w:rPr>
              <w:t xml:space="preserve"> </w:t>
            </w:r>
            <w:r w:rsidRPr="00EA05AC">
              <w:rPr>
                <w:sz w:val="20"/>
                <w:szCs w:val="20"/>
              </w:rPr>
              <w:t>31.1.2022 και έως το 2030</w:t>
            </w:r>
          </w:p>
        </w:tc>
      </w:tr>
      <w:tr w:rsidR="00162342" w:rsidRPr="00C371A6" w14:paraId="0BBD705C" w14:textId="77777777" w:rsidTr="005A707C">
        <w:trPr>
          <w:trHeight w:val="520"/>
        </w:trPr>
        <w:tc>
          <w:tcPr>
            <w:tcW w:w="864" w:type="dxa"/>
          </w:tcPr>
          <w:p w14:paraId="653B4EAD" w14:textId="77777777" w:rsidR="00162342" w:rsidRPr="00EA05AC" w:rsidRDefault="00162342" w:rsidP="00B41351">
            <w:pPr>
              <w:pStyle w:val="TableParagraph"/>
              <w:rPr>
                <w:sz w:val="20"/>
                <w:szCs w:val="20"/>
              </w:rPr>
            </w:pPr>
            <w:r w:rsidRPr="00EA05AC">
              <w:rPr>
                <w:sz w:val="20"/>
                <w:szCs w:val="20"/>
              </w:rPr>
              <w:t>13</w:t>
            </w:r>
          </w:p>
        </w:tc>
        <w:tc>
          <w:tcPr>
            <w:tcW w:w="2268" w:type="dxa"/>
          </w:tcPr>
          <w:p w14:paraId="2F463736" w14:textId="77777777" w:rsidR="00162342" w:rsidRPr="00EA05AC" w:rsidRDefault="00162342" w:rsidP="00B41351">
            <w:pPr>
              <w:pStyle w:val="TableParagraph"/>
              <w:rPr>
                <w:sz w:val="20"/>
                <w:szCs w:val="20"/>
              </w:rPr>
            </w:pPr>
            <w:r w:rsidRPr="00EA05AC">
              <w:rPr>
                <w:sz w:val="20"/>
                <w:szCs w:val="20"/>
              </w:rPr>
              <w:t>Πηγές</w:t>
            </w:r>
          </w:p>
        </w:tc>
        <w:tc>
          <w:tcPr>
            <w:tcW w:w="5818" w:type="dxa"/>
          </w:tcPr>
          <w:p w14:paraId="33C0EFD4" w14:textId="77777777" w:rsidR="00162342" w:rsidRPr="00EA05AC" w:rsidRDefault="00162342" w:rsidP="00B41351">
            <w:pPr>
              <w:pStyle w:val="TableParagraph"/>
              <w:rPr>
                <w:sz w:val="20"/>
                <w:szCs w:val="20"/>
              </w:rPr>
            </w:pPr>
          </w:p>
        </w:tc>
      </w:tr>
      <w:tr w:rsidR="00162342" w:rsidRPr="00C371A6" w14:paraId="1B1F6BFC" w14:textId="77777777" w:rsidTr="005A707C">
        <w:trPr>
          <w:trHeight w:val="520"/>
        </w:trPr>
        <w:tc>
          <w:tcPr>
            <w:tcW w:w="864" w:type="dxa"/>
          </w:tcPr>
          <w:p w14:paraId="7D8C32D0" w14:textId="77777777" w:rsidR="00162342" w:rsidRPr="00EA05AC" w:rsidRDefault="00162342" w:rsidP="00B41351">
            <w:pPr>
              <w:pStyle w:val="TableParagraph"/>
              <w:rPr>
                <w:sz w:val="20"/>
                <w:szCs w:val="20"/>
              </w:rPr>
            </w:pPr>
            <w:r w:rsidRPr="00EA05AC">
              <w:rPr>
                <w:sz w:val="20"/>
                <w:szCs w:val="20"/>
              </w:rPr>
              <w:t>14</w:t>
            </w:r>
          </w:p>
        </w:tc>
        <w:tc>
          <w:tcPr>
            <w:tcW w:w="2268" w:type="dxa"/>
          </w:tcPr>
          <w:p w14:paraId="06865B03" w14:textId="77777777" w:rsidR="00162342" w:rsidRPr="00EA05AC" w:rsidRDefault="00162342" w:rsidP="00B41351">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5818" w:type="dxa"/>
          </w:tcPr>
          <w:p w14:paraId="6B5E48E5" w14:textId="77777777" w:rsidR="00162342" w:rsidRPr="00EA05AC" w:rsidRDefault="00162342" w:rsidP="00B41351">
            <w:pPr>
              <w:pStyle w:val="TableParagraph"/>
              <w:rPr>
                <w:sz w:val="20"/>
                <w:szCs w:val="20"/>
              </w:rPr>
            </w:pPr>
          </w:p>
        </w:tc>
      </w:tr>
      <w:tr w:rsidR="00162342" w:rsidRPr="00C371A6" w14:paraId="2387761B" w14:textId="77777777" w:rsidTr="005A707C">
        <w:trPr>
          <w:trHeight w:val="520"/>
        </w:trPr>
        <w:tc>
          <w:tcPr>
            <w:tcW w:w="864" w:type="dxa"/>
          </w:tcPr>
          <w:p w14:paraId="1F7E6084" w14:textId="77777777" w:rsidR="00162342" w:rsidRPr="00EA05AC" w:rsidRDefault="00162342" w:rsidP="00B41351">
            <w:pPr>
              <w:pStyle w:val="TableParagraph"/>
              <w:rPr>
                <w:sz w:val="20"/>
                <w:szCs w:val="20"/>
              </w:rPr>
            </w:pPr>
            <w:r w:rsidRPr="00EA05AC">
              <w:rPr>
                <w:sz w:val="20"/>
                <w:szCs w:val="20"/>
              </w:rPr>
              <w:t>15</w:t>
            </w:r>
          </w:p>
        </w:tc>
        <w:tc>
          <w:tcPr>
            <w:tcW w:w="2268" w:type="dxa"/>
          </w:tcPr>
          <w:p w14:paraId="4E4963BF" w14:textId="77777777" w:rsidR="00162342" w:rsidRPr="00EA05AC" w:rsidRDefault="00162342" w:rsidP="00B41351">
            <w:pPr>
              <w:pStyle w:val="TableParagraph"/>
              <w:rPr>
                <w:sz w:val="20"/>
                <w:szCs w:val="20"/>
              </w:rPr>
            </w:pPr>
            <w:r w:rsidRPr="00EA05AC">
              <w:rPr>
                <w:sz w:val="20"/>
                <w:szCs w:val="20"/>
              </w:rPr>
              <w:t>Σημείωση</w:t>
            </w:r>
          </w:p>
        </w:tc>
        <w:tc>
          <w:tcPr>
            <w:tcW w:w="5818" w:type="dxa"/>
          </w:tcPr>
          <w:p w14:paraId="70846E46" w14:textId="77777777" w:rsidR="00162342" w:rsidRPr="00EA05AC" w:rsidRDefault="00162342" w:rsidP="00B41351">
            <w:pPr>
              <w:pStyle w:val="TableParagraph"/>
              <w:rPr>
                <w:sz w:val="20"/>
                <w:szCs w:val="20"/>
              </w:rPr>
            </w:pPr>
          </w:p>
        </w:tc>
      </w:tr>
      <w:tr w:rsidR="00162342" w:rsidRPr="00C371A6" w14:paraId="716BA721" w14:textId="77777777" w:rsidTr="005A707C">
        <w:trPr>
          <w:trHeight w:val="520"/>
        </w:trPr>
        <w:tc>
          <w:tcPr>
            <w:tcW w:w="864" w:type="dxa"/>
          </w:tcPr>
          <w:p w14:paraId="1ECABB42" w14:textId="77777777" w:rsidR="00162342" w:rsidRPr="00EA05AC" w:rsidRDefault="00162342" w:rsidP="00B41351">
            <w:pPr>
              <w:pStyle w:val="TableParagraph"/>
              <w:rPr>
                <w:sz w:val="20"/>
                <w:szCs w:val="20"/>
              </w:rPr>
            </w:pPr>
            <w:r w:rsidRPr="00EA05AC">
              <w:rPr>
                <w:sz w:val="20"/>
                <w:szCs w:val="20"/>
              </w:rPr>
              <w:t>16</w:t>
            </w:r>
          </w:p>
        </w:tc>
        <w:tc>
          <w:tcPr>
            <w:tcW w:w="2268" w:type="dxa"/>
          </w:tcPr>
          <w:p w14:paraId="627E9776" w14:textId="77777777" w:rsidR="00162342" w:rsidRPr="00EA05AC" w:rsidRDefault="00162342" w:rsidP="00B41351">
            <w:pPr>
              <w:pStyle w:val="TableParagraph"/>
              <w:rPr>
                <w:sz w:val="20"/>
                <w:szCs w:val="20"/>
              </w:rPr>
            </w:pPr>
            <w:r w:rsidRPr="00EA05AC">
              <w:rPr>
                <w:sz w:val="20"/>
                <w:szCs w:val="20"/>
              </w:rPr>
              <w:t>Παραδείγματα</w:t>
            </w:r>
          </w:p>
        </w:tc>
        <w:tc>
          <w:tcPr>
            <w:tcW w:w="5818" w:type="dxa"/>
          </w:tcPr>
          <w:p w14:paraId="2D856475" w14:textId="77777777" w:rsidR="00162342" w:rsidRPr="00EA05AC" w:rsidRDefault="00162342" w:rsidP="00B41351">
            <w:pPr>
              <w:pStyle w:val="TableParagraph"/>
              <w:rPr>
                <w:sz w:val="20"/>
                <w:szCs w:val="20"/>
              </w:rPr>
            </w:pPr>
          </w:p>
        </w:tc>
      </w:tr>
    </w:tbl>
    <w:p w14:paraId="32C12C01" w14:textId="6F53127F" w:rsidR="008D0CBC" w:rsidRDefault="008D0CBC" w:rsidP="005A707C">
      <w:pPr>
        <w:pStyle w:val="a0"/>
        <w:rPr>
          <w:spacing w:val="-2"/>
        </w:rPr>
      </w:pPr>
      <w:r w:rsidRPr="00EA05AC">
        <w:rPr>
          <w:b/>
        </w:rPr>
        <w:br w:type="page"/>
      </w:r>
      <w:r w:rsidRPr="00EA05AC">
        <w:lastRenderedPageBreak/>
        <w:t>Ειδικός</w:t>
      </w:r>
      <w:r w:rsidRPr="00EA05AC">
        <w:rPr>
          <w:spacing w:val="-10"/>
        </w:rPr>
        <w:t xml:space="preserve"> </w:t>
      </w:r>
      <w:r w:rsidRPr="00EA05AC">
        <w:t>Δείκτης</w:t>
      </w:r>
      <w:r w:rsidRPr="00EA05AC">
        <w:rPr>
          <w:spacing w:val="-7"/>
        </w:rPr>
        <w:t xml:space="preserve"> </w:t>
      </w:r>
      <w:r w:rsidRPr="00EA05AC">
        <w:t>PSR748-</w:t>
      </w:r>
      <w:r w:rsidRPr="00EA05AC">
        <w:rPr>
          <w:spacing w:val="-7"/>
        </w:rPr>
        <w:t xml:space="preserve"> </w:t>
      </w:r>
      <w:r w:rsidRPr="00EA05AC">
        <w:t>Συνολική</w:t>
      </w:r>
      <w:r w:rsidRPr="00EA05AC">
        <w:rPr>
          <w:spacing w:val="-9"/>
        </w:rPr>
        <w:t xml:space="preserve"> </w:t>
      </w:r>
      <w:r w:rsidRPr="00EA05AC">
        <w:t>ισχύς</w:t>
      </w:r>
      <w:r w:rsidRPr="00EA05AC">
        <w:rPr>
          <w:spacing w:val="-7"/>
        </w:rPr>
        <w:t xml:space="preserve"> </w:t>
      </w:r>
      <w:r w:rsidRPr="00EA05AC">
        <w:t>εγκατεστημένων</w:t>
      </w:r>
      <w:r w:rsidRPr="00EA05AC">
        <w:rPr>
          <w:spacing w:val="-6"/>
        </w:rPr>
        <w:t xml:space="preserve"> </w:t>
      </w:r>
      <w:r w:rsidRPr="00EA05AC">
        <w:t>ηλεκτρικών</w:t>
      </w:r>
      <w:r w:rsidRPr="00EA05AC">
        <w:rPr>
          <w:spacing w:val="-5"/>
        </w:rPr>
        <w:t xml:space="preserve"> </w:t>
      </w:r>
      <w:r w:rsidRPr="00EA05AC">
        <w:rPr>
          <w:spacing w:val="-2"/>
        </w:rPr>
        <w:t>φορτιστών</w:t>
      </w:r>
    </w:p>
    <w:p w14:paraId="1CA135FD" w14:textId="77777777" w:rsidR="005A707C" w:rsidRPr="00EA05AC" w:rsidRDefault="005A707C" w:rsidP="008D0CBC">
      <w:pPr>
        <w:pStyle w:val="BodyText"/>
        <w:rPr>
          <w:sz w:val="20"/>
          <w:szCs w:val="20"/>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2976"/>
        <w:gridCol w:w="5110"/>
      </w:tblGrid>
      <w:tr w:rsidR="008D0CBC" w14:paraId="0CDDED10" w14:textId="77777777" w:rsidTr="007530F4">
        <w:trPr>
          <w:trHeight w:val="520"/>
        </w:trPr>
        <w:tc>
          <w:tcPr>
            <w:tcW w:w="864" w:type="dxa"/>
            <w:shd w:val="clear" w:color="auto" w:fill="C6D9F1" w:themeFill="text2" w:themeFillTint="33"/>
          </w:tcPr>
          <w:p w14:paraId="37C1F7EF" w14:textId="77777777" w:rsidR="008D0CBC" w:rsidRPr="00EA05AC" w:rsidRDefault="008D0CBC" w:rsidP="00B41351">
            <w:pPr>
              <w:pStyle w:val="TableParagraph"/>
              <w:ind w:left="0"/>
              <w:jc w:val="center"/>
              <w:rPr>
                <w:b/>
                <w:sz w:val="20"/>
                <w:szCs w:val="20"/>
              </w:rPr>
            </w:pPr>
            <w:proofErr w:type="spellStart"/>
            <w:r w:rsidRPr="00EA05AC">
              <w:rPr>
                <w:b/>
                <w:sz w:val="20"/>
                <w:szCs w:val="20"/>
              </w:rPr>
              <w:t>Αρ</w:t>
            </w:r>
            <w:proofErr w:type="spellEnd"/>
            <w:r w:rsidRPr="00EA05AC">
              <w:rPr>
                <w:b/>
                <w:sz w:val="20"/>
                <w:szCs w:val="20"/>
              </w:rPr>
              <w:t>. γραμμής</w:t>
            </w:r>
          </w:p>
        </w:tc>
        <w:tc>
          <w:tcPr>
            <w:tcW w:w="2976" w:type="dxa"/>
            <w:shd w:val="clear" w:color="auto" w:fill="C6D9F1" w:themeFill="text2" w:themeFillTint="33"/>
          </w:tcPr>
          <w:p w14:paraId="27514FF0" w14:textId="77777777" w:rsidR="008D0CBC" w:rsidRPr="00EA05AC" w:rsidRDefault="008D0CBC" w:rsidP="00B41351">
            <w:pPr>
              <w:pStyle w:val="TableParagraph"/>
              <w:rPr>
                <w:b/>
                <w:sz w:val="20"/>
                <w:szCs w:val="20"/>
              </w:rPr>
            </w:pPr>
            <w:r w:rsidRPr="00EA05AC">
              <w:rPr>
                <w:b/>
                <w:sz w:val="20"/>
                <w:szCs w:val="20"/>
              </w:rPr>
              <w:t>Πεδίο</w:t>
            </w:r>
          </w:p>
        </w:tc>
        <w:tc>
          <w:tcPr>
            <w:tcW w:w="5110" w:type="dxa"/>
            <w:shd w:val="clear" w:color="auto" w:fill="C6D9F1" w:themeFill="text2" w:themeFillTint="33"/>
          </w:tcPr>
          <w:p w14:paraId="757461EE" w14:textId="77777777" w:rsidR="008D0CBC" w:rsidRPr="00EA05AC" w:rsidRDefault="008D0CBC" w:rsidP="00B41351">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8D0CBC" w14:paraId="047CB956" w14:textId="77777777" w:rsidTr="007530F4">
        <w:trPr>
          <w:trHeight w:val="517"/>
        </w:trPr>
        <w:tc>
          <w:tcPr>
            <w:tcW w:w="864" w:type="dxa"/>
          </w:tcPr>
          <w:p w14:paraId="38DC2D32" w14:textId="77777777" w:rsidR="008D0CBC" w:rsidRPr="00EA05AC" w:rsidRDefault="008D0CBC" w:rsidP="00B41351">
            <w:pPr>
              <w:pStyle w:val="TableParagraph"/>
              <w:rPr>
                <w:sz w:val="20"/>
                <w:szCs w:val="20"/>
              </w:rPr>
            </w:pPr>
            <w:r w:rsidRPr="00EA05AC">
              <w:rPr>
                <w:sz w:val="20"/>
                <w:szCs w:val="20"/>
              </w:rPr>
              <w:t>1</w:t>
            </w:r>
          </w:p>
        </w:tc>
        <w:tc>
          <w:tcPr>
            <w:tcW w:w="2976" w:type="dxa"/>
          </w:tcPr>
          <w:p w14:paraId="71BE9B59" w14:textId="77777777" w:rsidR="008D0CBC" w:rsidRPr="00EA05AC" w:rsidRDefault="008D0CBC" w:rsidP="00B41351">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5110" w:type="dxa"/>
          </w:tcPr>
          <w:p w14:paraId="385A8A69" w14:textId="77777777" w:rsidR="008D0CBC" w:rsidRPr="00EA05AC" w:rsidRDefault="008D0CBC" w:rsidP="00B41351">
            <w:pPr>
              <w:pStyle w:val="TableParagraph"/>
              <w:rPr>
                <w:sz w:val="20"/>
                <w:szCs w:val="20"/>
              </w:rPr>
            </w:pPr>
            <w:r w:rsidRPr="00EA05AC">
              <w:rPr>
                <w:sz w:val="20"/>
                <w:szCs w:val="20"/>
              </w:rPr>
              <w:t>PSR748</w:t>
            </w:r>
          </w:p>
        </w:tc>
      </w:tr>
      <w:tr w:rsidR="008D0CBC" w14:paraId="7EDF42A2" w14:textId="77777777" w:rsidTr="007530F4">
        <w:trPr>
          <w:trHeight w:val="801"/>
        </w:trPr>
        <w:tc>
          <w:tcPr>
            <w:tcW w:w="864" w:type="dxa"/>
          </w:tcPr>
          <w:p w14:paraId="618D7FC3" w14:textId="77777777" w:rsidR="008D0CBC" w:rsidRPr="00EA05AC" w:rsidRDefault="008D0CBC" w:rsidP="00B41351">
            <w:pPr>
              <w:pStyle w:val="TableParagraph"/>
              <w:rPr>
                <w:sz w:val="20"/>
                <w:szCs w:val="20"/>
              </w:rPr>
            </w:pPr>
            <w:r w:rsidRPr="00EA05AC">
              <w:rPr>
                <w:sz w:val="20"/>
                <w:szCs w:val="20"/>
              </w:rPr>
              <w:t>2</w:t>
            </w:r>
          </w:p>
        </w:tc>
        <w:tc>
          <w:tcPr>
            <w:tcW w:w="2976" w:type="dxa"/>
          </w:tcPr>
          <w:p w14:paraId="0CFC0C14" w14:textId="77777777" w:rsidR="008D0CBC" w:rsidRPr="00EA05AC" w:rsidRDefault="008D0CBC" w:rsidP="00B41351">
            <w:pPr>
              <w:pStyle w:val="TableParagraph"/>
              <w:rPr>
                <w:sz w:val="20"/>
                <w:szCs w:val="20"/>
              </w:rPr>
            </w:pPr>
            <w:r w:rsidRPr="00EA05AC">
              <w:rPr>
                <w:sz w:val="20"/>
                <w:szCs w:val="20"/>
              </w:rPr>
              <w:t>Όνομα</w:t>
            </w:r>
            <w:r w:rsidRPr="00EA05AC">
              <w:rPr>
                <w:spacing w:val="-4"/>
                <w:sz w:val="20"/>
                <w:szCs w:val="20"/>
              </w:rPr>
              <w:t xml:space="preserve"> </w:t>
            </w:r>
            <w:r w:rsidRPr="00EA05AC">
              <w:rPr>
                <w:spacing w:val="-2"/>
                <w:sz w:val="20"/>
                <w:szCs w:val="20"/>
              </w:rPr>
              <w:t>Δείκτη</w:t>
            </w:r>
          </w:p>
        </w:tc>
        <w:tc>
          <w:tcPr>
            <w:tcW w:w="5110" w:type="dxa"/>
          </w:tcPr>
          <w:p w14:paraId="3C680D9E" w14:textId="77777777" w:rsidR="008D0CBC" w:rsidRPr="00EA05AC" w:rsidRDefault="008D0CBC" w:rsidP="00B41351">
            <w:pPr>
              <w:pStyle w:val="TableParagraph"/>
              <w:rPr>
                <w:sz w:val="20"/>
                <w:szCs w:val="20"/>
              </w:rPr>
            </w:pPr>
            <w:r w:rsidRPr="00EA05AC">
              <w:rPr>
                <w:sz w:val="20"/>
                <w:szCs w:val="20"/>
              </w:rPr>
              <w:t>Συνολική</w:t>
            </w:r>
            <w:r w:rsidRPr="00EA05AC">
              <w:rPr>
                <w:sz w:val="20"/>
                <w:szCs w:val="20"/>
              </w:rPr>
              <w:tab/>
            </w:r>
            <w:r w:rsidRPr="00EA05AC">
              <w:rPr>
                <w:spacing w:val="-4"/>
                <w:sz w:val="20"/>
                <w:szCs w:val="20"/>
              </w:rPr>
              <w:t>ισχύς</w:t>
            </w:r>
            <w:r w:rsidRPr="00EA05AC">
              <w:rPr>
                <w:sz w:val="20"/>
                <w:szCs w:val="20"/>
              </w:rPr>
              <w:tab/>
              <w:t>εγκατεστημένων ηλεκτρικών φορτιστών</w:t>
            </w:r>
          </w:p>
        </w:tc>
      </w:tr>
      <w:tr w:rsidR="008D0CBC" w14:paraId="16380B17" w14:textId="77777777" w:rsidTr="007530F4">
        <w:trPr>
          <w:trHeight w:val="520"/>
        </w:trPr>
        <w:tc>
          <w:tcPr>
            <w:tcW w:w="864" w:type="dxa"/>
          </w:tcPr>
          <w:p w14:paraId="560C31B1" w14:textId="77777777" w:rsidR="008D0CBC" w:rsidRPr="00EA05AC" w:rsidRDefault="008D0CBC" w:rsidP="00B41351">
            <w:pPr>
              <w:pStyle w:val="TableParagraph"/>
              <w:rPr>
                <w:sz w:val="20"/>
                <w:szCs w:val="20"/>
              </w:rPr>
            </w:pPr>
            <w:r w:rsidRPr="00EA05AC">
              <w:rPr>
                <w:sz w:val="20"/>
                <w:szCs w:val="20"/>
              </w:rPr>
              <w:t>3</w:t>
            </w:r>
          </w:p>
        </w:tc>
        <w:tc>
          <w:tcPr>
            <w:tcW w:w="2976" w:type="dxa"/>
          </w:tcPr>
          <w:p w14:paraId="2CDB426C" w14:textId="77777777" w:rsidR="008D0CBC" w:rsidRPr="00EA05AC" w:rsidRDefault="008D0CBC" w:rsidP="00B41351">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5110" w:type="dxa"/>
          </w:tcPr>
          <w:p w14:paraId="728FEB05" w14:textId="77777777" w:rsidR="008D0CBC" w:rsidRPr="00EA05AC" w:rsidRDefault="008D0CBC" w:rsidP="00B41351">
            <w:pPr>
              <w:pStyle w:val="TableParagraph"/>
              <w:rPr>
                <w:sz w:val="20"/>
                <w:szCs w:val="20"/>
              </w:rPr>
            </w:pPr>
            <w:proofErr w:type="spellStart"/>
            <w:r w:rsidRPr="00EA05AC">
              <w:rPr>
                <w:sz w:val="20"/>
                <w:szCs w:val="20"/>
              </w:rPr>
              <w:t>kW</w:t>
            </w:r>
            <w:proofErr w:type="spellEnd"/>
          </w:p>
        </w:tc>
      </w:tr>
      <w:tr w:rsidR="008D0CBC" w14:paraId="53ED2CD4" w14:textId="77777777" w:rsidTr="007530F4">
        <w:trPr>
          <w:trHeight w:val="520"/>
        </w:trPr>
        <w:tc>
          <w:tcPr>
            <w:tcW w:w="864" w:type="dxa"/>
          </w:tcPr>
          <w:p w14:paraId="7F0E36F6" w14:textId="77777777" w:rsidR="008D0CBC" w:rsidRPr="00EA05AC" w:rsidRDefault="008D0CBC" w:rsidP="00B41351">
            <w:pPr>
              <w:pStyle w:val="TableParagraph"/>
              <w:rPr>
                <w:sz w:val="20"/>
                <w:szCs w:val="20"/>
              </w:rPr>
            </w:pPr>
            <w:r w:rsidRPr="00EA05AC">
              <w:rPr>
                <w:sz w:val="20"/>
                <w:szCs w:val="20"/>
              </w:rPr>
              <w:t>4</w:t>
            </w:r>
          </w:p>
        </w:tc>
        <w:tc>
          <w:tcPr>
            <w:tcW w:w="2976" w:type="dxa"/>
          </w:tcPr>
          <w:p w14:paraId="5F5F71C1" w14:textId="77777777" w:rsidR="008D0CBC" w:rsidRPr="00EA05AC" w:rsidRDefault="008D0CBC" w:rsidP="00B41351">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5110" w:type="dxa"/>
          </w:tcPr>
          <w:p w14:paraId="6B9BD2A6" w14:textId="77777777" w:rsidR="008D0CBC" w:rsidRPr="00EA05AC" w:rsidRDefault="008D0CBC" w:rsidP="00B41351">
            <w:pPr>
              <w:pStyle w:val="TableParagraph"/>
              <w:rPr>
                <w:sz w:val="20"/>
                <w:szCs w:val="20"/>
              </w:rPr>
            </w:pPr>
            <w:r w:rsidRPr="00EA05AC">
              <w:rPr>
                <w:sz w:val="20"/>
                <w:szCs w:val="20"/>
              </w:rPr>
              <w:t>Αποτελέσματος</w:t>
            </w:r>
          </w:p>
        </w:tc>
      </w:tr>
      <w:tr w:rsidR="008D0CBC" w14:paraId="266105C0" w14:textId="77777777" w:rsidTr="007530F4">
        <w:trPr>
          <w:trHeight w:val="518"/>
        </w:trPr>
        <w:tc>
          <w:tcPr>
            <w:tcW w:w="864" w:type="dxa"/>
          </w:tcPr>
          <w:p w14:paraId="4CDDAB0A" w14:textId="77777777" w:rsidR="008D0CBC" w:rsidRPr="00EA05AC" w:rsidRDefault="008D0CBC" w:rsidP="00B41351">
            <w:pPr>
              <w:pStyle w:val="TableParagraph"/>
              <w:rPr>
                <w:sz w:val="20"/>
                <w:szCs w:val="20"/>
              </w:rPr>
            </w:pPr>
            <w:r w:rsidRPr="00EA05AC">
              <w:rPr>
                <w:sz w:val="20"/>
                <w:szCs w:val="20"/>
              </w:rPr>
              <w:t>5</w:t>
            </w:r>
          </w:p>
        </w:tc>
        <w:tc>
          <w:tcPr>
            <w:tcW w:w="2976" w:type="dxa"/>
          </w:tcPr>
          <w:p w14:paraId="6EF7794B" w14:textId="77777777" w:rsidR="008D0CBC" w:rsidRPr="00EA05AC" w:rsidRDefault="008D0CBC" w:rsidP="00B41351">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5110" w:type="dxa"/>
          </w:tcPr>
          <w:p w14:paraId="26F52A35" w14:textId="77777777" w:rsidR="008D0CBC" w:rsidRPr="00EA05AC" w:rsidRDefault="008D0CBC" w:rsidP="00B41351">
            <w:pPr>
              <w:pStyle w:val="TableParagraph"/>
              <w:rPr>
                <w:sz w:val="20"/>
                <w:szCs w:val="20"/>
              </w:rPr>
            </w:pPr>
            <w:r w:rsidRPr="00EA05AC">
              <w:rPr>
                <w:sz w:val="20"/>
                <w:szCs w:val="20"/>
              </w:rPr>
              <w:t>0</w:t>
            </w:r>
          </w:p>
        </w:tc>
      </w:tr>
      <w:tr w:rsidR="008D0CBC" w14:paraId="67451500" w14:textId="77777777" w:rsidTr="007530F4">
        <w:trPr>
          <w:trHeight w:val="520"/>
        </w:trPr>
        <w:tc>
          <w:tcPr>
            <w:tcW w:w="864" w:type="dxa"/>
          </w:tcPr>
          <w:p w14:paraId="73267010" w14:textId="77777777" w:rsidR="008D0CBC" w:rsidRPr="00EA05AC" w:rsidRDefault="008D0CBC" w:rsidP="00B41351">
            <w:pPr>
              <w:pStyle w:val="TableParagraph"/>
              <w:rPr>
                <w:sz w:val="20"/>
                <w:szCs w:val="20"/>
              </w:rPr>
            </w:pPr>
            <w:r w:rsidRPr="00EA05AC">
              <w:rPr>
                <w:sz w:val="20"/>
                <w:szCs w:val="20"/>
              </w:rPr>
              <w:t>6</w:t>
            </w:r>
          </w:p>
        </w:tc>
        <w:tc>
          <w:tcPr>
            <w:tcW w:w="2976" w:type="dxa"/>
          </w:tcPr>
          <w:p w14:paraId="24A6036F" w14:textId="77777777" w:rsidR="008D0CBC" w:rsidRPr="00EA05AC" w:rsidRDefault="008D0CBC" w:rsidP="00B41351">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5110" w:type="dxa"/>
          </w:tcPr>
          <w:p w14:paraId="0FDE8947" w14:textId="77777777" w:rsidR="008D0CBC" w:rsidRPr="00EA05AC" w:rsidRDefault="008D0CBC" w:rsidP="00B41351">
            <w:pPr>
              <w:pStyle w:val="TableParagraph"/>
              <w:rPr>
                <w:sz w:val="20"/>
                <w:szCs w:val="20"/>
              </w:rPr>
            </w:pPr>
            <w:r w:rsidRPr="00EA05AC">
              <w:rPr>
                <w:sz w:val="20"/>
                <w:szCs w:val="20"/>
              </w:rPr>
              <w:t>&gt;=0</w:t>
            </w:r>
          </w:p>
        </w:tc>
      </w:tr>
      <w:tr w:rsidR="008D0CBC" w14:paraId="5E4E8B3C" w14:textId="77777777" w:rsidTr="007530F4">
        <w:trPr>
          <w:trHeight w:val="520"/>
        </w:trPr>
        <w:tc>
          <w:tcPr>
            <w:tcW w:w="864" w:type="dxa"/>
          </w:tcPr>
          <w:p w14:paraId="60438148" w14:textId="77777777" w:rsidR="008D0CBC" w:rsidRPr="00EA05AC" w:rsidRDefault="008D0CBC" w:rsidP="00B41351">
            <w:pPr>
              <w:pStyle w:val="TableParagraph"/>
              <w:rPr>
                <w:sz w:val="20"/>
                <w:szCs w:val="20"/>
              </w:rPr>
            </w:pPr>
            <w:r w:rsidRPr="00EA05AC">
              <w:rPr>
                <w:sz w:val="20"/>
                <w:szCs w:val="20"/>
              </w:rPr>
              <w:t>7</w:t>
            </w:r>
          </w:p>
        </w:tc>
        <w:tc>
          <w:tcPr>
            <w:tcW w:w="2976" w:type="dxa"/>
          </w:tcPr>
          <w:p w14:paraId="18C390A8" w14:textId="77777777" w:rsidR="008D0CBC" w:rsidRPr="00EA05AC" w:rsidRDefault="008D0CBC" w:rsidP="00B41351">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5110" w:type="dxa"/>
          </w:tcPr>
          <w:p w14:paraId="21914D48" w14:textId="77777777" w:rsidR="008D0CBC" w:rsidRPr="00EA05AC" w:rsidRDefault="008D0CBC" w:rsidP="00B41351">
            <w:pPr>
              <w:pStyle w:val="TableParagraph"/>
              <w:rPr>
                <w:sz w:val="20"/>
                <w:szCs w:val="20"/>
              </w:rPr>
            </w:pPr>
            <w:r w:rsidRPr="00EA05AC">
              <w:rPr>
                <w:sz w:val="20"/>
                <w:szCs w:val="20"/>
              </w:rPr>
              <w:t>&gt;0</w:t>
            </w:r>
          </w:p>
        </w:tc>
      </w:tr>
      <w:tr w:rsidR="008D0CBC" w14:paraId="019B1270" w14:textId="77777777" w:rsidTr="007530F4">
        <w:trPr>
          <w:trHeight w:val="801"/>
        </w:trPr>
        <w:tc>
          <w:tcPr>
            <w:tcW w:w="864" w:type="dxa"/>
          </w:tcPr>
          <w:p w14:paraId="71870C00" w14:textId="77777777" w:rsidR="008D0CBC" w:rsidRPr="00EA05AC" w:rsidRDefault="008D0CBC" w:rsidP="00B41351">
            <w:pPr>
              <w:pStyle w:val="TableParagraph"/>
              <w:rPr>
                <w:sz w:val="20"/>
                <w:szCs w:val="20"/>
              </w:rPr>
            </w:pPr>
            <w:r w:rsidRPr="00EA05AC">
              <w:rPr>
                <w:sz w:val="20"/>
                <w:szCs w:val="20"/>
              </w:rPr>
              <w:t>8</w:t>
            </w:r>
          </w:p>
        </w:tc>
        <w:tc>
          <w:tcPr>
            <w:tcW w:w="2976" w:type="dxa"/>
          </w:tcPr>
          <w:p w14:paraId="2425B182" w14:textId="77777777" w:rsidR="008D0CBC" w:rsidRPr="00EA05AC" w:rsidRDefault="008D0CBC" w:rsidP="00B41351">
            <w:pPr>
              <w:pStyle w:val="TableParagraph"/>
              <w:rPr>
                <w:sz w:val="20"/>
                <w:szCs w:val="20"/>
              </w:rPr>
            </w:pPr>
            <w:r w:rsidRPr="00EA05AC">
              <w:rPr>
                <w:sz w:val="20"/>
                <w:szCs w:val="20"/>
              </w:rPr>
              <w:t>Στόχος Πολιτικής</w:t>
            </w:r>
          </w:p>
        </w:tc>
        <w:tc>
          <w:tcPr>
            <w:tcW w:w="5110" w:type="dxa"/>
          </w:tcPr>
          <w:p w14:paraId="5517801F" w14:textId="77777777" w:rsidR="008D0CBC" w:rsidRPr="00EA05AC" w:rsidRDefault="008D0CBC" w:rsidP="00B41351">
            <w:pPr>
              <w:pStyle w:val="TableParagraph"/>
              <w:rPr>
                <w:sz w:val="20"/>
                <w:szCs w:val="20"/>
              </w:rPr>
            </w:pPr>
            <w:r w:rsidRPr="00EA05AC">
              <w:rPr>
                <w:sz w:val="20"/>
                <w:szCs w:val="20"/>
              </w:rPr>
              <w:t>ΣΠ2 Πιο Πράσινη</w:t>
            </w:r>
            <w:r w:rsidRPr="00EA05AC">
              <w:rPr>
                <w:spacing w:val="23"/>
                <w:sz w:val="20"/>
                <w:szCs w:val="20"/>
              </w:rPr>
              <w:t xml:space="preserve"> </w:t>
            </w:r>
            <w:r w:rsidRPr="00EA05AC">
              <w:rPr>
                <w:sz w:val="20"/>
                <w:szCs w:val="20"/>
              </w:rPr>
              <w:t>Ευρώπη, στο πλαίσιο του ΤΔΜ</w:t>
            </w:r>
          </w:p>
        </w:tc>
      </w:tr>
      <w:tr w:rsidR="008D0CBC" w14:paraId="4B0F47FE" w14:textId="77777777" w:rsidTr="007530F4">
        <w:trPr>
          <w:trHeight w:val="1079"/>
        </w:trPr>
        <w:tc>
          <w:tcPr>
            <w:tcW w:w="864" w:type="dxa"/>
          </w:tcPr>
          <w:p w14:paraId="0039C216" w14:textId="77777777" w:rsidR="008D0CBC" w:rsidRPr="00EA05AC" w:rsidRDefault="008D0CBC" w:rsidP="00B41351">
            <w:pPr>
              <w:pStyle w:val="TableParagraph"/>
              <w:rPr>
                <w:sz w:val="20"/>
                <w:szCs w:val="20"/>
              </w:rPr>
            </w:pPr>
            <w:r w:rsidRPr="00EA05AC">
              <w:rPr>
                <w:sz w:val="20"/>
                <w:szCs w:val="20"/>
              </w:rPr>
              <w:t>9</w:t>
            </w:r>
          </w:p>
        </w:tc>
        <w:tc>
          <w:tcPr>
            <w:tcW w:w="2976" w:type="dxa"/>
          </w:tcPr>
          <w:p w14:paraId="5C945246" w14:textId="77777777" w:rsidR="008D0CBC" w:rsidRPr="00EA05AC" w:rsidRDefault="008D0CBC" w:rsidP="00B41351">
            <w:pPr>
              <w:pStyle w:val="TableParagraph"/>
              <w:rPr>
                <w:sz w:val="20"/>
                <w:szCs w:val="20"/>
              </w:rPr>
            </w:pPr>
            <w:r w:rsidRPr="00EA05AC">
              <w:rPr>
                <w:sz w:val="20"/>
                <w:szCs w:val="20"/>
              </w:rPr>
              <w:t>Ορισμός</w:t>
            </w:r>
            <w:r w:rsidRPr="00EA05AC">
              <w:rPr>
                <w:spacing w:val="-3"/>
                <w:sz w:val="20"/>
                <w:szCs w:val="20"/>
              </w:rPr>
              <w:t xml:space="preserve"> </w:t>
            </w:r>
            <w:r w:rsidRPr="00EA05AC">
              <w:rPr>
                <w:sz w:val="20"/>
                <w:szCs w:val="20"/>
              </w:rPr>
              <w:t>και</w:t>
            </w:r>
            <w:r w:rsidRPr="00EA05AC">
              <w:rPr>
                <w:spacing w:val="-2"/>
                <w:sz w:val="20"/>
                <w:szCs w:val="20"/>
              </w:rPr>
              <w:t xml:space="preserve"> έννοιες</w:t>
            </w:r>
          </w:p>
        </w:tc>
        <w:tc>
          <w:tcPr>
            <w:tcW w:w="5110" w:type="dxa"/>
          </w:tcPr>
          <w:p w14:paraId="41253281" w14:textId="77777777" w:rsidR="008D0CBC" w:rsidRPr="00EA05AC" w:rsidRDefault="008D0CBC" w:rsidP="00B41351">
            <w:pPr>
              <w:pStyle w:val="TableParagraph"/>
              <w:rPr>
                <w:sz w:val="20"/>
                <w:szCs w:val="20"/>
              </w:rPr>
            </w:pPr>
            <w:r w:rsidRPr="00EA05AC">
              <w:rPr>
                <w:sz w:val="20"/>
                <w:szCs w:val="20"/>
              </w:rPr>
              <w:t xml:space="preserve">Ο δείκτης αποτελέσματος εκφράζει την εγκατεστημένη ισχύ των ηλεκτρικών </w:t>
            </w:r>
            <w:r w:rsidRPr="00EA05AC">
              <w:rPr>
                <w:spacing w:val="-2"/>
                <w:sz w:val="20"/>
                <w:szCs w:val="20"/>
              </w:rPr>
              <w:t>φορτιστών</w:t>
            </w:r>
          </w:p>
        </w:tc>
      </w:tr>
      <w:tr w:rsidR="008D0CBC" w14:paraId="46D58F61" w14:textId="77777777" w:rsidTr="007530F4">
        <w:trPr>
          <w:trHeight w:val="799"/>
        </w:trPr>
        <w:tc>
          <w:tcPr>
            <w:tcW w:w="864" w:type="dxa"/>
          </w:tcPr>
          <w:p w14:paraId="3C53D896" w14:textId="77777777" w:rsidR="008D0CBC" w:rsidRPr="00EA05AC" w:rsidRDefault="008D0CBC" w:rsidP="00B41351">
            <w:pPr>
              <w:pStyle w:val="TableParagraph"/>
              <w:rPr>
                <w:sz w:val="20"/>
                <w:szCs w:val="20"/>
              </w:rPr>
            </w:pPr>
            <w:r w:rsidRPr="00EA05AC">
              <w:rPr>
                <w:sz w:val="20"/>
                <w:szCs w:val="20"/>
              </w:rPr>
              <w:t>10</w:t>
            </w:r>
          </w:p>
        </w:tc>
        <w:tc>
          <w:tcPr>
            <w:tcW w:w="2976" w:type="dxa"/>
          </w:tcPr>
          <w:p w14:paraId="1EF08A5E" w14:textId="77777777" w:rsidR="008D0CBC" w:rsidRPr="00EA05AC" w:rsidRDefault="008D0CBC" w:rsidP="00B41351">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5110" w:type="dxa"/>
          </w:tcPr>
          <w:p w14:paraId="0CF8FB83" w14:textId="77777777" w:rsidR="008D0CBC" w:rsidRPr="00EA05AC" w:rsidRDefault="008D0CBC" w:rsidP="00B41351">
            <w:pPr>
              <w:pStyle w:val="TableParagraph"/>
              <w:rPr>
                <w:sz w:val="20"/>
                <w:szCs w:val="20"/>
              </w:rPr>
            </w:pPr>
            <w:r w:rsidRPr="00EA05AC">
              <w:rPr>
                <w:sz w:val="20"/>
                <w:szCs w:val="20"/>
              </w:rPr>
              <w:t>Διαχειριστική</w:t>
            </w:r>
            <w:r w:rsidRPr="00EA05AC">
              <w:rPr>
                <w:spacing w:val="40"/>
                <w:sz w:val="20"/>
                <w:szCs w:val="20"/>
              </w:rPr>
              <w:t xml:space="preserve"> </w:t>
            </w:r>
            <w:r w:rsidRPr="00EA05AC">
              <w:rPr>
                <w:sz w:val="20"/>
                <w:szCs w:val="20"/>
              </w:rPr>
              <w:t>Αρχή,</w:t>
            </w:r>
            <w:r w:rsidRPr="00EA05AC">
              <w:rPr>
                <w:spacing w:val="40"/>
                <w:sz w:val="20"/>
                <w:szCs w:val="20"/>
              </w:rPr>
              <w:t xml:space="preserve"> </w:t>
            </w:r>
            <w:r w:rsidRPr="00EA05AC">
              <w:rPr>
                <w:sz w:val="20"/>
                <w:szCs w:val="20"/>
              </w:rPr>
              <w:t>δικαιούχοι</w:t>
            </w:r>
            <w:r w:rsidRPr="00EA05AC">
              <w:rPr>
                <w:spacing w:val="40"/>
                <w:sz w:val="20"/>
                <w:szCs w:val="20"/>
              </w:rPr>
              <w:t xml:space="preserve"> </w:t>
            </w:r>
            <w:r w:rsidRPr="00EA05AC">
              <w:rPr>
                <w:sz w:val="20"/>
                <w:szCs w:val="20"/>
              </w:rPr>
              <w:t xml:space="preserve">φορείς </w:t>
            </w:r>
            <w:r w:rsidRPr="00EA05AC">
              <w:rPr>
                <w:spacing w:val="-2"/>
                <w:sz w:val="20"/>
                <w:szCs w:val="20"/>
              </w:rPr>
              <w:t>υλοποίησης</w:t>
            </w:r>
          </w:p>
        </w:tc>
      </w:tr>
      <w:tr w:rsidR="008D0CBC" w14:paraId="42537F1F" w14:textId="77777777" w:rsidTr="007530F4">
        <w:trPr>
          <w:trHeight w:val="801"/>
        </w:trPr>
        <w:tc>
          <w:tcPr>
            <w:tcW w:w="864" w:type="dxa"/>
          </w:tcPr>
          <w:p w14:paraId="7F3140B5" w14:textId="77777777" w:rsidR="008D0CBC" w:rsidRPr="00EA05AC" w:rsidRDefault="008D0CBC" w:rsidP="00B41351">
            <w:pPr>
              <w:pStyle w:val="TableParagraph"/>
              <w:rPr>
                <w:sz w:val="20"/>
                <w:szCs w:val="20"/>
              </w:rPr>
            </w:pPr>
            <w:r w:rsidRPr="00EA05AC">
              <w:rPr>
                <w:sz w:val="20"/>
                <w:szCs w:val="20"/>
              </w:rPr>
              <w:t>11</w:t>
            </w:r>
          </w:p>
        </w:tc>
        <w:tc>
          <w:tcPr>
            <w:tcW w:w="2976" w:type="dxa"/>
          </w:tcPr>
          <w:p w14:paraId="6847005E" w14:textId="77777777" w:rsidR="008D0CBC" w:rsidRPr="00EA05AC" w:rsidRDefault="008D0CBC" w:rsidP="00B41351">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5110" w:type="dxa"/>
          </w:tcPr>
          <w:p w14:paraId="06E60B7D" w14:textId="77777777" w:rsidR="008D0CBC" w:rsidRPr="00EA05AC" w:rsidRDefault="008D0CBC" w:rsidP="00B41351">
            <w:pPr>
              <w:pStyle w:val="TableParagraph"/>
              <w:rPr>
                <w:sz w:val="20"/>
                <w:szCs w:val="20"/>
              </w:rPr>
            </w:pPr>
            <w:r w:rsidRPr="00EA05AC">
              <w:rPr>
                <w:sz w:val="20"/>
                <w:szCs w:val="20"/>
              </w:rPr>
              <w:t>Με</w:t>
            </w:r>
            <w:r w:rsidRPr="00EA05AC">
              <w:rPr>
                <w:spacing w:val="-3"/>
                <w:sz w:val="20"/>
                <w:szCs w:val="20"/>
              </w:rPr>
              <w:t xml:space="preserve"> </w:t>
            </w:r>
            <w:r w:rsidRPr="00EA05AC">
              <w:rPr>
                <w:sz w:val="20"/>
                <w:szCs w:val="20"/>
              </w:rPr>
              <w:t>την</w:t>
            </w:r>
            <w:r w:rsidRPr="00EA05AC">
              <w:rPr>
                <w:spacing w:val="-3"/>
                <w:sz w:val="20"/>
                <w:szCs w:val="20"/>
              </w:rPr>
              <w:t xml:space="preserve"> </w:t>
            </w:r>
            <w:r w:rsidRPr="00EA05AC">
              <w:rPr>
                <w:sz w:val="20"/>
                <w:szCs w:val="20"/>
              </w:rPr>
              <w:t>ολοκλήρωση</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υλοποίησης</w:t>
            </w:r>
            <w:r w:rsidRPr="00EA05AC">
              <w:rPr>
                <w:spacing w:val="-3"/>
                <w:sz w:val="20"/>
                <w:szCs w:val="20"/>
              </w:rPr>
              <w:t xml:space="preserve"> </w:t>
            </w:r>
            <w:r w:rsidRPr="00EA05AC">
              <w:rPr>
                <w:sz w:val="20"/>
                <w:szCs w:val="20"/>
              </w:rPr>
              <w:t>των ενισχυόμενων</w:t>
            </w:r>
            <w:r w:rsidRPr="00EA05AC">
              <w:rPr>
                <w:spacing w:val="40"/>
                <w:sz w:val="20"/>
                <w:szCs w:val="20"/>
              </w:rPr>
              <w:t xml:space="preserve"> </w:t>
            </w:r>
            <w:r w:rsidRPr="00EA05AC">
              <w:rPr>
                <w:sz w:val="20"/>
                <w:szCs w:val="20"/>
              </w:rPr>
              <w:t>έργων</w:t>
            </w:r>
          </w:p>
        </w:tc>
      </w:tr>
      <w:tr w:rsidR="008D0CBC" w14:paraId="00E2DF47" w14:textId="77777777" w:rsidTr="007530F4">
        <w:trPr>
          <w:trHeight w:val="798"/>
        </w:trPr>
        <w:tc>
          <w:tcPr>
            <w:tcW w:w="864" w:type="dxa"/>
          </w:tcPr>
          <w:p w14:paraId="00168DF6" w14:textId="77777777" w:rsidR="008D0CBC" w:rsidRPr="00EA05AC" w:rsidRDefault="008D0CBC" w:rsidP="00B41351">
            <w:pPr>
              <w:pStyle w:val="TableParagraph"/>
              <w:rPr>
                <w:sz w:val="20"/>
                <w:szCs w:val="20"/>
              </w:rPr>
            </w:pPr>
            <w:r w:rsidRPr="00EA05AC">
              <w:rPr>
                <w:sz w:val="20"/>
                <w:szCs w:val="20"/>
              </w:rPr>
              <w:t>12</w:t>
            </w:r>
          </w:p>
        </w:tc>
        <w:tc>
          <w:tcPr>
            <w:tcW w:w="2976" w:type="dxa"/>
          </w:tcPr>
          <w:p w14:paraId="4208D8E5" w14:textId="77777777" w:rsidR="008D0CBC" w:rsidRPr="00EA05AC" w:rsidRDefault="008D0CBC" w:rsidP="00B41351">
            <w:pPr>
              <w:pStyle w:val="TableParagraph"/>
              <w:rPr>
                <w:sz w:val="20"/>
                <w:szCs w:val="20"/>
              </w:rPr>
            </w:pPr>
            <w:r w:rsidRPr="00EA05AC">
              <w:rPr>
                <w:sz w:val="20"/>
                <w:szCs w:val="20"/>
              </w:rPr>
              <w:t>Υποβολή</w:t>
            </w:r>
            <w:r w:rsidRPr="00EA05AC">
              <w:rPr>
                <w:spacing w:val="-3"/>
                <w:sz w:val="20"/>
                <w:szCs w:val="20"/>
              </w:rPr>
              <w:t xml:space="preserve"> </w:t>
            </w:r>
            <w:r w:rsidRPr="00EA05AC">
              <w:rPr>
                <w:spacing w:val="-2"/>
                <w:sz w:val="20"/>
                <w:szCs w:val="20"/>
              </w:rPr>
              <w:t>αναφορών</w:t>
            </w:r>
          </w:p>
        </w:tc>
        <w:tc>
          <w:tcPr>
            <w:tcW w:w="5110" w:type="dxa"/>
          </w:tcPr>
          <w:p w14:paraId="68758E59" w14:textId="77777777" w:rsidR="008D0CBC" w:rsidRPr="00EA05AC" w:rsidRDefault="008D0CBC" w:rsidP="00B41351">
            <w:pPr>
              <w:pStyle w:val="TableParagraph"/>
              <w:rPr>
                <w:sz w:val="20"/>
                <w:szCs w:val="20"/>
              </w:rPr>
            </w:pPr>
            <w:r w:rsidRPr="00EA05AC">
              <w:rPr>
                <w:sz w:val="20"/>
                <w:szCs w:val="20"/>
              </w:rPr>
              <w:t>Μια</w:t>
            </w:r>
            <w:r w:rsidRPr="00EA05AC">
              <w:rPr>
                <w:spacing w:val="80"/>
                <w:sz w:val="20"/>
                <w:szCs w:val="20"/>
              </w:rPr>
              <w:t xml:space="preserve"> </w:t>
            </w:r>
            <w:r w:rsidRPr="00EA05AC">
              <w:rPr>
                <w:sz w:val="20"/>
                <w:szCs w:val="20"/>
              </w:rPr>
              <w:t>φορά</w:t>
            </w:r>
            <w:r w:rsidRPr="00EA05AC">
              <w:rPr>
                <w:spacing w:val="80"/>
                <w:sz w:val="20"/>
                <w:szCs w:val="20"/>
              </w:rPr>
              <w:t xml:space="preserve"> </w:t>
            </w:r>
            <w:r w:rsidRPr="00EA05AC">
              <w:rPr>
                <w:sz w:val="20"/>
                <w:szCs w:val="20"/>
              </w:rPr>
              <w:t>ετησίως,</w:t>
            </w:r>
            <w:r w:rsidRPr="00EA05AC">
              <w:rPr>
                <w:spacing w:val="80"/>
                <w:sz w:val="20"/>
                <w:szCs w:val="20"/>
              </w:rPr>
              <w:t xml:space="preserve"> </w:t>
            </w:r>
            <w:r w:rsidRPr="00EA05AC">
              <w:rPr>
                <w:sz w:val="20"/>
                <w:szCs w:val="20"/>
              </w:rPr>
              <w:t>ξεκινώντας</w:t>
            </w:r>
            <w:r w:rsidRPr="00EA05AC">
              <w:rPr>
                <w:spacing w:val="80"/>
                <w:sz w:val="20"/>
                <w:szCs w:val="20"/>
              </w:rPr>
              <w:t xml:space="preserve"> </w:t>
            </w:r>
            <w:r w:rsidRPr="00EA05AC">
              <w:rPr>
                <w:sz w:val="20"/>
                <w:szCs w:val="20"/>
              </w:rPr>
              <w:t>από</w:t>
            </w:r>
            <w:r w:rsidRPr="00EA05AC">
              <w:rPr>
                <w:spacing w:val="40"/>
                <w:sz w:val="20"/>
                <w:szCs w:val="20"/>
              </w:rPr>
              <w:t xml:space="preserve"> </w:t>
            </w:r>
            <w:r w:rsidRPr="00EA05AC">
              <w:rPr>
                <w:sz w:val="20"/>
                <w:szCs w:val="20"/>
              </w:rPr>
              <w:t>31.1.2022 και έως το 2030</w:t>
            </w:r>
          </w:p>
        </w:tc>
      </w:tr>
      <w:tr w:rsidR="008D0CBC" w14:paraId="40E6DD7F" w14:textId="77777777" w:rsidTr="007530F4">
        <w:trPr>
          <w:trHeight w:val="520"/>
        </w:trPr>
        <w:tc>
          <w:tcPr>
            <w:tcW w:w="864" w:type="dxa"/>
          </w:tcPr>
          <w:p w14:paraId="1A9C4C56" w14:textId="77777777" w:rsidR="008D0CBC" w:rsidRPr="00EA05AC" w:rsidRDefault="008D0CBC" w:rsidP="00B41351">
            <w:pPr>
              <w:pStyle w:val="TableParagraph"/>
              <w:rPr>
                <w:sz w:val="20"/>
                <w:szCs w:val="20"/>
              </w:rPr>
            </w:pPr>
            <w:r w:rsidRPr="00EA05AC">
              <w:rPr>
                <w:sz w:val="20"/>
                <w:szCs w:val="20"/>
              </w:rPr>
              <w:t>13</w:t>
            </w:r>
          </w:p>
        </w:tc>
        <w:tc>
          <w:tcPr>
            <w:tcW w:w="2976" w:type="dxa"/>
          </w:tcPr>
          <w:p w14:paraId="792932CA" w14:textId="77777777" w:rsidR="008D0CBC" w:rsidRPr="00EA05AC" w:rsidRDefault="008D0CBC" w:rsidP="00B41351">
            <w:pPr>
              <w:pStyle w:val="TableParagraph"/>
              <w:rPr>
                <w:sz w:val="20"/>
                <w:szCs w:val="20"/>
              </w:rPr>
            </w:pPr>
            <w:r w:rsidRPr="00EA05AC">
              <w:rPr>
                <w:sz w:val="20"/>
                <w:szCs w:val="20"/>
              </w:rPr>
              <w:t>Πηγές</w:t>
            </w:r>
          </w:p>
        </w:tc>
        <w:tc>
          <w:tcPr>
            <w:tcW w:w="5110" w:type="dxa"/>
          </w:tcPr>
          <w:p w14:paraId="3C8E79E3" w14:textId="77777777" w:rsidR="008D0CBC" w:rsidRPr="00EA05AC" w:rsidRDefault="008D0CBC" w:rsidP="00B41351">
            <w:pPr>
              <w:pStyle w:val="TableParagraph"/>
              <w:rPr>
                <w:sz w:val="20"/>
                <w:szCs w:val="20"/>
              </w:rPr>
            </w:pPr>
          </w:p>
        </w:tc>
      </w:tr>
      <w:tr w:rsidR="008D0CBC" w14:paraId="62007D81" w14:textId="77777777" w:rsidTr="007530F4">
        <w:trPr>
          <w:trHeight w:val="520"/>
        </w:trPr>
        <w:tc>
          <w:tcPr>
            <w:tcW w:w="864" w:type="dxa"/>
          </w:tcPr>
          <w:p w14:paraId="73CC176B" w14:textId="77777777" w:rsidR="008D0CBC" w:rsidRPr="00EA05AC" w:rsidRDefault="008D0CBC" w:rsidP="00B41351">
            <w:pPr>
              <w:pStyle w:val="TableParagraph"/>
              <w:rPr>
                <w:sz w:val="20"/>
                <w:szCs w:val="20"/>
              </w:rPr>
            </w:pPr>
            <w:r w:rsidRPr="00EA05AC">
              <w:rPr>
                <w:sz w:val="20"/>
                <w:szCs w:val="20"/>
              </w:rPr>
              <w:t>14</w:t>
            </w:r>
          </w:p>
        </w:tc>
        <w:tc>
          <w:tcPr>
            <w:tcW w:w="2976" w:type="dxa"/>
          </w:tcPr>
          <w:p w14:paraId="77AB4C3E" w14:textId="77777777" w:rsidR="008D0CBC" w:rsidRPr="00EA05AC" w:rsidRDefault="008D0CBC" w:rsidP="00B41351">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5110" w:type="dxa"/>
          </w:tcPr>
          <w:p w14:paraId="0198E7C7" w14:textId="77777777" w:rsidR="008D0CBC" w:rsidRPr="00EA05AC" w:rsidRDefault="008D0CBC" w:rsidP="00B41351">
            <w:pPr>
              <w:pStyle w:val="TableParagraph"/>
              <w:rPr>
                <w:sz w:val="20"/>
                <w:szCs w:val="20"/>
              </w:rPr>
            </w:pPr>
          </w:p>
        </w:tc>
      </w:tr>
      <w:tr w:rsidR="008D0CBC" w14:paraId="1213F089" w14:textId="77777777" w:rsidTr="007530F4">
        <w:trPr>
          <w:trHeight w:val="520"/>
        </w:trPr>
        <w:tc>
          <w:tcPr>
            <w:tcW w:w="864" w:type="dxa"/>
          </w:tcPr>
          <w:p w14:paraId="47DBB141" w14:textId="77777777" w:rsidR="008D0CBC" w:rsidRPr="00EA05AC" w:rsidRDefault="008D0CBC" w:rsidP="00B41351">
            <w:pPr>
              <w:pStyle w:val="TableParagraph"/>
              <w:rPr>
                <w:sz w:val="20"/>
                <w:szCs w:val="20"/>
              </w:rPr>
            </w:pPr>
            <w:r w:rsidRPr="00EA05AC">
              <w:rPr>
                <w:sz w:val="20"/>
                <w:szCs w:val="20"/>
              </w:rPr>
              <w:t>15</w:t>
            </w:r>
          </w:p>
        </w:tc>
        <w:tc>
          <w:tcPr>
            <w:tcW w:w="2976" w:type="dxa"/>
          </w:tcPr>
          <w:p w14:paraId="522BE56D" w14:textId="77777777" w:rsidR="008D0CBC" w:rsidRPr="00EA05AC" w:rsidRDefault="008D0CBC" w:rsidP="00B41351">
            <w:pPr>
              <w:pStyle w:val="TableParagraph"/>
              <w:rPr>
                <w:sz w:val="20"/>
                <w:szCs w:val="20"/>
              </w:rPr>
            </w:pPr>
            <w:r w:rsidRPr="00EA05AC">
              <w:rPr>
                <w:sz w:val="20"/>
                <w:szCs w:val="20"/>
              </w:rPr>
              <w:t>Σημείωση</w:t>
            </w:r>
          </w:p>
        </w:tc>
        <w:tc>
          <w:tcPr>
            <w:tcW w:w="5110" w:type="dxa"/>
          </w:tcPr>
          <w:p w14:paraId="790D6621" w14:textId="77777777" w:rsidR="008D0CBC" w:rsidRPr="00EA05AC" w:rsidRDefault="008D0CBC" w:rsidP="00B41351">
            <w:pPr>
              <w:pStyle w:val="TableParagraph"/>
              <w:rPr>
                <w:sz w:val="20"/>
                <w:szCs w:val="20"/>
              </w:rPr>
            </w:pPr>
          </w:p>
        </w:tc>
      </w:tr>
      <w:tr w:rsidR="008D0CBC" w14:paraId="42A4F9FD" w14:textId="77777777" w:rsidTr="007530F4">
        <w:trPr>
          <w:trHeight w:val="520"/>
        </w:trPr>
        <w:tc>
          <w:tcPr>
            <w:tcW w:w="864" w:type="dxa"/>
          </w:tcPr>
          <w:p w14:paraId="21FF64A7" w14:textId="77777777" w:rsidR="008D0CBC" w:rsidRPr="00EA05AC" w:rsidRDefault="008D0CBC" w:rsidP="00B41351">
            <w:pPr>
              <w:pStyle w:val="TableParagraph"/>
              <w:rPr>
                <w:sz w:val="20"/>
                <w:szCs w:val="20"/>
              </w:rPr>
            </w:pPr>
            <w:r w:rsidRPr="00EA05AC">
              <w:rPr>
                <w:sz w:val="20"/>
                <w:szCs w:val="20"/>
              </w:rPr>
              <w:t>16</w:t>
            </w:r>
          </w:p>
        </w:tc>
        <w:tc>
          <w:tcPr>
            <w:tcW w:w="2976" w:type="dxa"/>
          </w:tcPr>
          <w:p w14:paraId="5DC52CF0" w14:textId="77777777" w:rsidR="008D0CBC" w:rsidRPr="00EA05AC" w:rsidRDefault="008D0CBC" w:rsidP="00B41351">
            <w:pPr>
              <w:pStyle w:val="TableParagraph"/>
              <w:rPr>
                <w:sz w:val="20"/>
                <w:szCs w:val="20"/>
              </w:rPr>
            </w:pPr>
            <w:r w:rsidRPr="00EA05AC">
              <w:rPr>
                <w:sz w:val="20"/>
                <w:szCs w:val="20"/>
              </w:rPr>
              <w:t>Παραδείγματα</w:t>
            </w:r>
          </w:p>
        </w:tc>
        <w:tc>
          <w:tcPr>
            <w:tcW w:w="5110" w:type="dxa"/>
          </w:tcPr>
          <w:p w14:paraId="7059DDF5" w14:textId="77777777" w:rsidR="008D0CBC" w:rsidRPr="00EA05AC" w:rsidRDefault="008D0CBC" w:rsidP="00B41351">
            <w:pPr>
              <w:pStyle w:val="TableParagraph"/>
              <w:rPr>
                <w:sz w:val="20"/>
                <w:szCs w:val="20"/>
              </w:rPr>
            </w:pPr>
          </w:p>
        </w:tc>
      </w:tr>
    </w:tbl>
    <w:p w14:paraId="078D9659" w14:textId="6F5A372A" w:rsidR="0095096C" w:rsidRDefault="008D0CBC" w:rsidP="005A707C">
      <w:pPr>
        <w:pStyle w:val="a0"/>
      </w:pPr>
      <w:r w:rsidRPr="00EA05AC">
        <w:rPr>
          <w:b/>
        </w:rPr>
        <w:br w:type="page"/>
      </w:r>
      <w:r w:rsidR="0095096C" w:rsidRPr="00EA05AC">
        <w:lastRenderedPageBreak/>
        <w:t>Ειδικός</w:t>
      </w:r>
      <w:r w:rsidR="0095096C" w:rsidRPr="00EA05AC">
        <w:rPr>
          <w:spacing w:val="31"/>
        </w:rPr>
        <w:t xml:space="preserve"> </w:t>
      </w:r>
      <w:r w:rsidR="0095096C" w:rsidRPr="00EA05AC">
        <w:t>Δείκτης</w:t>
      </w:r>
      <w:r w:rsidR="0095096C" w:rsidRPr="00EA05AC">
        <w:rPr>
          <w:spacing w:val="30"/>
        </w:rPr>
        <w:t xml:space="preserve"> </w:t>
      </w:r>
      <w:r w:rsidR="0095096C" w:rsidRPr="00EA05AC">
        <w:t>PSR749</w:t>
      </w:r>
      <w:r w:rsidR="0095096C" w:rsidRPr="00EA05AC">
        <w:rPr>
          <w:spacing w:val="29"/>
        </w:rPr>
        <w:t xml:space="preserve"> </w:t>
      </w:r>
      <w:r w:rsidR="0095096C" w:rsidRPr="00EA05AC">
        <w:t>–</w:t>
      </w:r>
      <w:r w:rsidR="0095096C" w:rsidRPr="00EA05AC">
        <w:rPr>
          <w:spacing w:val="30"/>
        </w:rPr>
        <w:t xml:space="preserve"> </w:t>
      </w:r>
      <w:r w:rsidR="0095096C" w:rsidRPr="00EA05AC">
        <w:t>Άτομα</w:t>
      </w:r>
      <w:r w:rsidR="0095096C" w:rsidRPr="00EA05AC">
        <w:rPr>
          <w:spacing w:val="30"/>
        </w:rPr>
        <w:t xml:space="preserve"> </w:t>
      </w:r>
      <w:r w:rsidR="0095096C" w:rsidRPr="00EA05AC">
        <w:t>(16-66+)</w:t>
      </w:r>
      <w:r w:rsidR="0095096C" w:rsidRPr="00EA05AC">
        <w:rPr>
          <w:spacing w:val="31"/>
        </w:rPr>
        <w:t xml:space="preserve"> </w:t>
      </w:r>
      <w:r w:rsidR="0095096C" w:rsidRPr="00EA05AC">
        <w:t>που</w:t>
      </w:r>
      <w:r w:rsidR="0095096C" w:rsidRPr="00EA05AC">
        <w:rPr>
          <w:spacing w:val="31"/>
        </w:rPr>
        <w:t xml:space="preserve"> </w:t>
      </w:r>
      <w:r w:rsidR="0095096C" w:rsidRPr="00EA05AC">
        <w:t>παρακολούθησαν</w:t>
      </w:r>
      <w:r w:rsidR="0095096C" w:rsidRPr="00EA05AC">
        <w:rPr>
          <w:spacing w:val="30"/>
        </w:rPr>
        <w:t xml:space="preserve"> </w:t>
      </w:r>
      <w:r w:rsidR="0095096C" w:rsidRPr="00EA05AC">
        <w:t>προγράμματα</w:t>
      </w:r>
      <w:r w:rsidR="0095096C" w:rsidRPr="00EA05AC">
        <w:rPr>
          <w:spacing w:val="30"/>
        </w:rPr>
        <w:t xml:space="preserve"> </w:t>
      </w:r>
      <w:r w:rsidR="0095096C" w:rsidRPr="00EA05AC">
        <w:t>διά βίου μάθησης και έλαβαν βεβαίωση παρακολούθησης</w:t>
      </w:r>
    </w:p>
    <w:p w14:paraId="798F7BC9" w14:textId="77777777" w:rsidR="005A707C" w:rsidRPr="00EA05AC" w:rsidRDefault="005A707C" w:rsidP="0095096C">
      <w:pPr>
        <w:pStyle w:val="BodyText"/>
        <w:rPr>
          <w:sz w:val="20"/>
          <w:szCs w:val="20"/>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1984"/>
        <w:gridCol w:w="6102"/>
      </w:tblGrid>
      <w:tr w:rsidR="0095096C" w:rsidRPr="00EA05AC" w14:paraId="47F0C180" w14:textId="77777777" w:rsidTr="008410F9">
        <w:trPr>
          <w:trHeight w:val="20"/>
        </w:trPr>
        <w:tc>
          <w:tcPr>
            <w:tcW w:w="864" w:type="dxa"/>
            <w:shd w:val="clear" w:color="auto" w:fill="C6D9F1" w:themeFill="text2" w:themeFillTint="33"/>
          </w:tcPr>
          <w:p w14:paraId="5DCD7E84" w14:textId="1A1FCCFB" w:rsidR="0095096C" w:rsidRPr="00EA05AC" w:rsidRDefault="004409F0" w:rsidP="004409F0">
            <w:pPr>
              <w:pStyle w:val="TableParagraph"/>
              <w:ind w:left="0"/>
              <w:jc w:val="center"/>
              <w:rPr>
                <w:b/>
                <w:sz w:val="20"/>
                <w:szCs w:val="20"/>
              </w:rPr>
            </w:pPr>
            <w:proofErr w:type="spellStart"/>
            <w:r w:rsidRPr="00EA05AC">
              <w:rPr>
                <w:b/>
                <w:bCs/>
                <w:sz w:val="20"/>
                <w:szCs w:val="20"/>
              </w:rPr>
              <w:t>Αρ</w:t>
            </w:r>
            <w:proofErr w:type="spellEnd"/>
            <w:r w:rsidRPr="00EA05AC">
              <w:rPr>
                <w:b/>
                <w:bCs/>
                <w:sz w:val="20"/>
                <w:szCs w:val="20"/>
              </w:rPr>
              <w:t>. γραμμής</w:t>
            </w:r>
          </w:p>
        </w:tc>
        <w:tc>
          <w:tcPr>
            <w:tcW w:w="1984" w:type="dxa"/>
            <w:shd w:val="clear" w:color="auto" w:fill="C6D9F1" w:themeFill="text2" w:themeFillTint="33"/>
          </w:tcPr>
          <w:p w14:paraId="2F7B71E9" w14:textId="77777777" w:rsidR="0095096C" w:rsidRPr="00EA05AC" w:rsidRDefault="0095096C">
            <w:pPr>
              <w:pStyle w:val="TableParagraph"/>
              <w:rPr>
                <w:b/>
                <w:sz w:val="20"/>
                <w:szCs w:val="20"/>
              </w:rPr>
            </w:pPr>
            <w:r w:rsidRPr="00EA05AC">
              <w:rPr>
                <w:b/>
                <w:sz w:val="20"/>
                <w:szCs w:val="20"/>
              </w:rPr>
              <w:t>Πεδίο</w:t>
            </w:r>
          </w:p>
        </w:tc>
        <w:tc>
          <w:tcPr>
            <w:tcW w:w="6102" w:type="dxa"/>
            <w:shd w:val="clear" w:color="auto" w:fill="C6D9F1" w:themeFill="text2" w:themeFillTint="33"/>
          </w:tcPr>
          <w:p w14:paraId="2DCDB6F6" w14:textId="77777777" w:rsidR="0095096C" w:rsidRPr="00EA05AC" w:rsidRDefault="0095096C">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95096C" w:rsidRPr="00EA05AC" w14:paraId="2BA32FBD" w14:textId="77777777" w:rsidTr="004409F0">
        <w:trPr>
          <w:trHeight w:val="20"/>
        </w:trPr>
        <w:tc>
          <w:tcPr>
            <w:tcW w:w="864" w:type="dxa"/>
          </w:tcPr>
          <w:p w14:paraId="7A3C25EF" w14:textId="77777777" w:rsidR="0095096C" w:rsidRPr="00EA05AC" w:rsidRDefault="0095096C">
            <w:pPr>
              <w:pStyle w:val="TableParagraph"/>
              <w:rPr>
                <w:sz w:val="20"/>
                <w:szCs w:val="20"/>
              </w:rPr>
            </w:pPr>
            <w:r w:rsidRPr="00EA05AC">
              <w:rPr>
                <w:sz w:val="20"/>
                <w:szCs w:val="20"/>
              </w:rPr>
              <w:t>1</w:t>
            </w:r>
          </w:p>
        </w:tc>
        <w:tc>
          <w:tcPr>
            <w:tcW w:w="1984" w:type="dxa"/>
          </w:tcPr>
          <w:p w14:paraId="70884B3D" w14:textId="77777777" w:rsidR="0095096C" w:rsidRPr="00EA05AC" w:rsidRDefault="0095096C">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6102" w:type="dxa"/>
          </w:tcPr>
          <w:p w14:paraId="37BB6875" w14:textId="77777777" w:rsidR="0095096C" w:rsidRPr="00EA05AC" w:rsidRDefault="0095096C">
            <w:pPr>
              <w:pStyle w:val="TableParagraph"/>
              <w:rPr>
                <w:sz w:val="20"/>
                <w:szCs w:val="20"/>
              </w:rPr>
            </w:pPr>
            <w:r w:rsidRPr="00EA05AC">
              <w:rPr>
                <w:sz w:val="20"/>
                <w:szCs w:val="20"/>
              </w:rPr>
              <w:t>PSR749</w:t>
            </w:r>
          </w:p>
        </w:tc>
      </w:tr>
      <w:tr w:rsidR="0095096C" w:rsidRPr="00EA05AC" w14:paraId="22A81AFF" w14:textId="77777777" w:rsidTr="004409F0">
        <w:trPr>
          <w:trHeight w:val="20"/>
        </w:trPr>
        <w:tc>
          <w:tcPr>
            <w:tcW w:w="864" w:type="dxa"/>
          </w:tcPr>
          <w:p w14:paraId="1D705DEC" w14:textId="77777777" w:rsidR="0095096C" w:rsidRPr="00EA05AC" w:rsidRDefault="0095096C">
            <w:pPr>
              <w:pStyle w:val="TableParagraph"/>
              <w:rPr>
                <w:sz w:val="20"/>
                <w:szCs w:val="20"/>
              </w:rPr>
            </w:pPr>
            <w:r w:rsidRPr="00EA05AC">
              <w:rPr>
                <w:sz w:val="20"/>
                <w:szCs w:val="20"/>
              </w:rPr>
              <w:t>2</w:t>
            </w:r>
          </w:p>
        </w:tc>
        <w:tc>
          <w:tcPr>
            <w:tcW w:w="1984" w:type="dxa"/>
          </w:tcPr>
          <w:p w14:paraId="3EB7B61C" w14:textId="77777777" w:rsidR="0095096C" w:rsidRPr="00EA05AC" w:rsidRDefault="0095096C">
            <w:pPr>
              <w:pStyle w:val="TableParagraph"/>
              <w:rPr>
                <w:sz w:val="20"/>
                <w:szCs w:val="20"/>
              </w:rPr>
            </w:pPr>
            <w:r w:rsidRPr="00EA05AC">
              <w:rPr>
                <w:sz w:val="20"/>
                <w:szCs w:val="20"/>
              </w:rPr>
              <w:t>Όνομα</w:t>
            </w:r>
            <w:r w:rsidRPr="00EA05AC">
              <w:rPr>
                <w:spacing w:val="-5"/>
                <w:sz w:val="20"/>
                <w:szCs w:val="20"/>
              </w:rPr>
              <w:t xml:space="preserve"> </w:t>
            </w:r>
            <w:r w:rsidRPr="00EA05AC">
              <w:rPr>
                <w:spacing w:val="-2"/>
                <w:sz w:val="20"/>
                <w:szCs w:val="20"/>
              </w:rPr>
              <w:t>Δείκτη</w:t>
            </w:r>
          </w:p>
        </w:tc>
        <w:tc>
          <w:tcPr>
            <w:tcW w:w="6102" w:type="dxa"/>
          </w:tcPr>
          <w:p w14:paraId="28D230D5" w14:textId="77777777" w:rsidR="0095096C" w:rsidRPr="00EA05AC" w:rsidRDefault="0095096C">
            <w:pPr>
              <w:pStyle w:val="TableParagraph"/>
              <w:rPr>
                <w:sz w:val="20"/>
                <w:szCs w:val="20"/>
              </w:rPr>
            </w:pPr>
            <w:r w:rsidRPr="00EA05AC">
              <w:rPr>
                <w:sz w:val="20"/>
                <w:szCs w:val="20"/>
              </w:rPr>
              <w:t xml:space="preserve">PSR749 Άτομα (16-66+) που παρακολούθησαν προγράμματα διά βίου μάθησης και έλαβαν βεβαίωση </w:t>
            </w:r>
            <w:r w:rsidRPr="00EA05AC">
              <w:rPr>
                <w:spacing w:val="-2"/>
                <w:sz w:val="20"/>
                <w:szCs w:val="20"/>
              </w:rPr>
              <w:t>παρακολούθησης</w:t>
            </w:r>
          </w:p>
        </w:tc>
      </w:tr>
      <w:tr w:rsidR="0095096C" w:rsidRPr="00EA05AC" w14:paraId="0C2AD646" w14:textId="77777777" w:rsidTr="004409F0">
        <w:trPr>
          <w:trHeight w:val="20"/>
        </w:trPr>
        <w:tc>
          <w:tcPr>
            <w:tcW w:w="864" w:type="dxa"/>
          </w:tcPr>
          <w:p w14:paraId="26206448" w14:textId="77777777" w:rsidR="0095096C" w:rsidRPr="00EA05AC" w:rsidRDefault="0095096C">
            <w:pPr>
              <w:pStyle w:val="TableParagraph"/>
              <w:rPr>
                <w:sz w:val="20"/>
                <w:szCs w:val="20"/>
              </w:rPr>
            </w:pPr>
            <w:r w:rsidRPr="00EA05AC">
              <w:rPr>
                <w:sz w:val="20"/>
                <w:szCs w:val="20"/>
              </w:rPr>
              <w:t>3</w:t>
            </w:r>
          </w:p>
        </w:tc>
        <w:tc>
          <w:tcPr>
            <w:tcW w:w="1984" w:type="dxa"/>
          </w:tcPr>
          <w:p w14:paraId="43B3E81C" w14:textId="77777777" w:rsidR="0095096C" w:rsidRPr="00EA05AC" w:rsidRDefault="0095096C">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6102" w:type="dxa"/>
          </w:tcPr>
          <w:p w14:paraId="67DC5EB9" w14:textId="77777777" w:rsidR="0095096C" w:rsidRPr="00EA05AC" w:rsidRDefault="0095096C">
            <w:pPr>
              <w:pStyle w:val="TableParagraph"/>
              <w:rPr>
                <w:sz w:val="20"/>
                <w:szCs w:val="20"/>
              </w:rPr>
            </w:pPr>
            <w:r w:rsidRPr="00EA05AC">
              <w:rPr>
                <w:sz w:val="20"/>
                <w:szCs w:val="20"/>
              </w:rPr>
              <w:t>Αριθμός</w:t>
            </w:r>
          </w:p>
        </w:tc>
      </w:tr>
      <w:tr w:rsidR="0095096C" w:rsidRPr="00EA05AC" w14:paraId="20314F68" w14:textId="77777777" w:rsidTr="004409F0">
        <w:trPr>
          <w:trHeight w:val="20"/>
        </w:trPr>
        <w:tc>
          <w:tcPr>
            <w:tcW w:w="864" w:type="dxa"/>
          </w:tcPr>
          <w:p w14:paraId="626AE098" w14:textId="77777777" w:rsidR="0095096C" w:rsidRPr="00EA05AC" w:rsidRDefault="0095096C">
            <w:pPr>
              <w:pStyle w:val="TableParagraph"/>
              <w:rPr>
                <w:sz w:val="20"/>
                <w:szCs w:val="20"/>
              </w:rPr>
            </w:pPr>
            <w:r w:rsidRPr="00EA05AC">
              <w:rPr>
                <w:sz w:val="20"/>
                <w:szCs w:val="20"/>
              </w:rPr>
              <w:t>4</w:t>
            </w:r>
          </w:p>
        </w:tc>
        <w:tc>
          <w:tcPr>
            <w:tcW w:w="1984" w:type="dxa"/>
          </w:tcPr>
          <w:p w14:paraId="393704A8" w14:textId="77777777" w:rsidR="0095096C" w:rsidRPr="00EA05AC" w:rsidRDefault="0095096C">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6102" w:type="dxa"/>
          </w:tcPr>
          <w:p w14:paraId="0EBA67EB" w14:textId="77777777" w:rsidR="0095096C" w:rsidRPr="00EA05AC" w:rsidRDefault="0095096C">
            <w:pPr>
              <w:pStyle w:val="TableParagraph"/>
              <w:rPr>
                <w:sz w:val="20"/>
                <w:szCs w:val="20"/>
              </w:rPr>
            </w:pPr>
            <w:r w:rsidRPr="00EA05AC">
              <w:rPr>
                <w:sz w:val="20"/>
                <w:szCs w:val="20"/>
              </w:rPr>
              <w:t>Αποτελέσματος</w:t>
            </w:r>
          </w:p>
        </w:tc>
      </w:tr>
      <w:tr w:rsidR="0095096C" w:rsidRPr="00EA05AC" w14:paraId="07BD5A21" w14:textId="77777777" w:rsidTr="004409F0">
        <w:trPr>
          <w:trHeight w:val="20"/>
        </w:trPr>
        <w:tc>
          <w:tcPr>
            <w:tcW w:w="864" w:type="dxa"/>
          </w:tcPr>
          <w:p w14:paraId="1EC002A1" w14:textId="77777777" w:rsidR="0095096C" w:rsidRPr="00EA05AC" w:rsidRDefault="0095096C">
            <w:pPr>
              <w:pStyle w:val="TableParagraph"/>
              <w:rPr>
                <w:sz w:val="20"/>
                <w:szCs w:val="20"/>
              </w:rPr>
            </w:pPr>
            <w:r w:rsidRPr="00EA05AC">
              <w:rPr>
                <w:sz w:val="20"/>
                <w:szCs w:val="20"/>
              </w:rPr>
              <w:t>5</w:t>
            </w:r>
          </w:p>
        </w:tc>
        <w:tc>
          <w:tcPr>
            <w:tcW w:w="1984" w:type="dxa"/>
          </w:tcPr>
          <w:p w14:paraId="473196A8" w14:textId="77777777" w:rsidR="0095096C" w:rsidRPr="00EA05AC" w:rsidRDefault="0095096C">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6102" w:type="dxa"/>
          </w:tcPr>
          <w:p w14:paraId="546D7F66" w14:textId="77777777" w:rsidR="0095096C" w:rsidRPr="00EA05AC" w:rsidRDefault="0095096C">
            <w:pPr>
              <w:pStyle w:val="TableParagraph"/>
              <w:rPr>
                <w:sz w:val="20"/>
                <w:szCs w:val="20"/>
              </w:rPr>
            </w:pPr>
            <w:r w:rsidRPr="00EA05AC">
              <w:rPr>
                <w:sz w:val="20"/>
                <w:szCs w:val="20"/>
              </w:rPr>
              <w:t>0</w:t>
            </w:r>
          </w:p>
        </w:tc>
      </w:tr>
      <w:tr w:rsidR="0095096C" w:rsidRPr="00EA05AC" w14:paraId="3DBCA749" w14:textId="77777777" w:rsidTr="004409F0">
        <w:trPr>
          <w:trHeight w:val="20"/>
        </w:trPr>
        <w:tc>
          <w:tcPr>
            <w:tcW w:w="864" w:type="dxa"/>
          </w:tcPr>
          <w:p w14:paraId="063750F3" w14:textId="77777777" w:rsidR="0095096C" w:rsidRPr="00EA05AC" w:rsidRDefault="0095096C">
            <w:pPr>
              <w:pStyle w:val="TableParagraph"/>
              <w:rPr>
                <w:sz w:val="20"/>
                <w:szCs w:val="20"/>
              </w:rPr>
            </w:pPr>
            <w:r w:rsidRPr="00EA05AC">
              <w:rPr>
                <w:sz w:val="20"/>
                <w:szCs w:val="20"/>
              </w:rPr>
              <w:t>6</w:t>
            </w:r>
          </w:p>
        </w:tc>
        <w:tc>
          <w:tcPr>
            <w:tcW w:w="1984" w:type="dxa"/>
          </w:tcPr>
          <w:p w14:paraId="13292D28" w14:textId="77777777" w:rsidR="0095096C" w:rsidRPr="00EA05AC" w:rsidRDefault="0095096C">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6102" w:type="dxa"/>
          </w:tcPr>
          <w:p w14:paraId="2DB617D2" w14:textId="77777777" w:rsidR="0095096C" w:rsidRPr="00EA05AC" w:rsidRDefault="0095096C">
            <w:pPr>
              <w:pStyle w:val="TableParagraph"/>
              <w:rPr>
                <w:sz w:val="20"/>
                <w:szCs w:val="20"/>
              </w:rPr>
            </w:pPr>
            <w:r w:rsidRPr="00EA05AC">
              <w:rPr>
                <w:sz w:val="20"/>
                <w:szCs w:val="20"/>
              </w:rPr>
              <w:t>&gt;=0</w:t>
            </w:r>
          </w:p>
        </w:tc>
      </w:tr>
      <w:tr w:rsidR="0095096C" w:rsidRPr="00EA05AC" w14:paraId="38A44EDC" w14:textId="77777777" w:rsidTr="004409F0">
        <w:trPr>
          <w:trHeight w:val="20"/>
        </w:trPr>
        <w:tc>
          <w:tcPr>
            <w:tcW w:w="864" w:type="dxa"/>
          </w:tcPr>
          <w:p w14:paraId="096A66C0" w14:textId="77777777" w:rsidR="0095096C" w:rsidRPr="00EA05AC" w:rsidRDefault="0095096C">
            <w:pPr>
              <w:pStyle w:val="TableParagraph"/>
              <w:rPr>
                <w:sz w:val="20"/>
                <w:szCs w:val="20"/>
              </w:rPr>
            </w:pPr>
            <w:r w:rsidRPr="00EA05AC">
              <w:rPr>
                <w:sz w:val="20"/>
                <w:szCs w:val="20"/>
              </w:rPr>
              <w:t>7</w:t>
            </w:r>
          </w:p>
        </w:tc>
        <w:tc>
          <w:tcPr>
            <w:tcW w:w="1984" w:type="dxa"/>
          </w:tcPr>
          <w:p w14:paraId="51F49550" w14:textId="77777777" w:rsidR="0095096C" w:rsidRPr="00EA05AC" w:rsidRDefault="0095096C">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6102" w:type="dxa"/>
          </w:tcPr>
          <w:p w14:paraId="2F10F56E" w14:textId="77777777" w:rsidR="0095096C" w:rsidRPr="00EA05AC" w:rsidRDefault="0095096C">
            <w:pPr>
              <w:pStyle w:val="TableParagraph"/>
              <w:rPr>
                <w:sz w:val="20"/>
                <w:szCs w:val="20"/>
              </w:rPr>
            </w:pPr>
            <w:r w:rsidRPr="00EA05AC">
              <w:rPr>
                <w:sz w:val="20"/>
                <w:szCs w:val="20"/>
              </w:rPr>
              <w:t>&gt;0</w:t>
            </w:r>
          </w:p>
        </w:tc>
      </w:tr>
      <w:tr w:rsidR="0095096C" w:rsidRPr="00EA05AC" w14:paraId="384F81E5" w14:textId="77777777" w:rsidTr="004409F0">
        <w:trPr>
          <w:trHeight w:val="20"/>
        </w:trPr>
        <w:tc>
          <w:tcPr>
            <w:tcW w:w="864" w:type="dxa"/>
          </w:tcPr>
          <w:p w14:paraId="3DBD346C" w14:textId="77777777" w:rsidR="0095096C" w:rsidRPr="00EA05AC" w:rsidRDefault="0095096C">
            <w:pPr>
              <w:pStyle w:val="TableParagraph"/>
              <w:rPr>
                <w:sz w:val="20"/>
                <w:szCs w:val="20"/>
              </w:rPr>
            </w:pPr>
            <w:r w:rsidRPr="00EA05AC">
              <w:rPr>
                <w:sz w:val="20"/>
                <w:szCs w:val="20"/>
              </w:rPr>
              <w:t>8</w:t>
            </w:r>
          </w:p>
        </w:tc>
        <w:tc>
          <w:tcPr>
            <w:tcW w:w="1984" w:type="dxa"/>
          </w:tcPr>
          <w:p w14:paraId="36F279F3" w14:textId="77777777" w:rsidR="0095096C" w:rsidRPr="00EA05AC" w:rsidRDefault="0095096C">
            <w:pPr>
              <w:pStyle w:val="TableParagraph"/>
              <w:rPr>
                <w:sz w:val="20"/>
                <w:szCs w:val="20"/>
              </w:rPr>
            </w:pPr>
            <w:r w:rsidRPr="00EA05AC">
              <w:rPr>
                <w:sz w:val="20"/>
                <w:szCs w:val="20"/>
              </w:rPr>
              <w:t>Στόχος Πολιτικής</w:t>
            </w:r>
          </w:p>
        </w:tc>
        <w:tc>
          <w:tcPr>
            <w:tcW w:w="6102" w:type="dxa"/>
          </w:tcPr>
          <w:p w14:paraId="0F3D28B6" w14:textId="77777777" w:rsidR="0095096C" w:rsidRPr="00EA05AC" w:rsidRDefault="0095096C">
            <w:pPr>
              <w:pStyle w:val="TableParagraph"/>
              <w:rPr>
                <w:sz w:val="20"/>
                <w:szCs w:val="20"/>
              </w:rPr>
            </w:pPr>
            <w:r w:rsidRPr="00EA05AC">
              <w:rPr>
                <w:sz w:val="20"/>
                <w:szCs w:val="20"/>
              </w:rPr>
              <w:t>ΣΠ4: Μια πιο κοινωνική Ευρώπη μέσω της υλοποίησης του ευρωπαϊκού πυλώνα κοινωνικών δικαιωμάτων</w:t>
            </w:r>
          </w:p>
        </w:tc>
      </w:tr>
      <w:tr w:rsidR="0095096C" w:rsidRPr="00EA05AC" w14:paraId="2EB0DDA9" w14:textId="77777777" w:rsidTr="004409F0">
        <w:trPr>
          <w:trHeight w:val="20"/>
        </w:trPr>
        <w:tc>
          <w:tcPr>
            <w:tcW w:w="864" w:type="dxa"/>
          </w:tcPr>
          <w:p w14:paraId="1372AE34" w14:textId="77777777" w:rsidR="0095096C" w:rsidRPr="00EA05AC" w:rsidRDefault="0095096C">
            <w:pPr>
              <w:pStyle w:val="TableParagraph"/>
              <w:rPr>
                <w:sz w:val="20"/>
                <w:szCs w:val="20"/>
              </w:rPr>
            </w:pPr>
            <w:r w:rsidRPr="00EA05AC">
              <w:rPr>
                <w:sz w:val="20"/>
                <w:szCs w:val="20"/>
              </w:rPr>
              <w:t>9</w:t>
            </w:r>
          </w:p>
        </w:tc>
        <w:tc>
          <w:tcPr>
            <w:tcW w:w="1984" w:type="dxa"/>
          </w:tcPr>
          <w:p w14:paraId="38E8F3F0" w14:textId="77777777" w:rsidR="0095096C" w:rsidRPr="00EA05AC" w:rsidRDefault="0095096C">
            <w:pPr>
              <w:pStyle w:val="TableParagraph"/>
              <w:rPr>
                <w:sz w:val="20"/>
                <w:szCs w:val="20"/>
              </w:rPr>
            </w:pPr>
            <w:r w:rsidRPr="00EA05AC">
              <w:rPr>
                <w:sz w:val="20"/>
                <w:szCs w:val="20"/>
              </w:rPr>
              <w:t>Ορισμός</w:t>
            </w:r>
            <w:r w:rsidRPr="00EA05AC">
              <w:rPr>
                <w:spacing w:val="-3"/>
                <w:sz w:val="20"/>
                <w:szCs w:val="20"/>
              </w:rPr>
              <w:t xml:space="preserve"> </w:t>
            </w:r>
            <w:r w:rsidRPr="00EA05AC">
              <w:rPr>
                <w:sz w:val="20"/>
                <w:szCs w:val="20"/>
              </w:rPr>
              <w:t>και</w:t>
            </w:r>
            <w:r w:rsidRPr="00EA05AC">
              <w:rPr>
                <w:spacing w:val="-2"/>
                <w:sz w:val="20"/>
                <w:szCs w:val="20"/>
              </w:rPr>
              <w:t xml:space="preserve"> έννοιες</w:t>
            </w:r>
          </w:p>
        </w:tc>
        <w:tc>
          <w:tcPr>
            <w:tcW w:w="6102" w:type="dxa"/>
          </w:tcPr>
          <w:p w14:paraId="5BE3012C" w14:textId="77777777" w:rsidR="0095096C" w:rsidRPr="00EA05AC" w:rsidRDefault="0095096C">
            <w:pPr>
              <w:pStyle w:val="TableParagraph"/>
              <w:rPr>
                <w:sz w:val="20"/>
                <w:szCs w:val="20"/>
              </w:rPr>
            </w:pPr>
            <w:r w:rsidRPr="00EA05AC">
              <w:rPr>
                <w:sz w:val="20"/>
                <w:szCs w:val="20"/>
              </w:rPr>
              <w:t>Ο δείκτης αποτελέσματος αναφέρεται στον</w:t>
            </w:r>
            <w:r w:rsidRPr="00EA05AC">
              <w:rPr>
                <w:spacing w:val="-8"/>
                <w:sz w:val="20"/>
                <w:szCs w:val="20"/>
              </w:rPr>
              <w:t xml:space="preserve"> </w:t>
            </w:r>
            <w:r w:rsidRPr="00EA05AC">
              <w:rPr>
                <w:sz w:val="20"/>
                <w:szCs w:val="20"/>
              </w:rPr>
              <w:t>αριθμό</w:t>
            </w:r>
            <w:r w:rsidRPr="00EA05AC">
              <w:rPr>
                <w:spacing w:val="-10"/>
                <w:sz w:val="20"/>
                <w:szCs w:val="20"/>
              </w:rPr>
              <w:t xml:space="preserve"> </w:t>
            </w:r>
            <w:r w:rsidRPr="00EA05AC">
              <w:rPr>
                <w:sz w:val="20"/>
                <w:szCs w:val="20"/>
              </w:rPr>
              <w:t>των</w:t>
            </w:r>
            <w:r w:rsidRPr="00EA05AC">
              <w:rPr>
                <w:spacing w:val="-6"/>
                <w:sz w:val="20"/>
                <w:szCs w:val="20"/>
              </w:rPr>
              <w:t xml:space="preserve"> </w:t>
            </w:r>
            <w:r w:rsidRPr="00EA05AC">
              <w:rPr>
                <w:sz w:val="20"/>
                <w:szCs w:val="20"/>
              </w:rPr>
              <w:t>ατόμων</w:t>
            </w:r>
            <w:r w:rsidRPr="00EA05AC">
              <w:rPr>
                <w:spacing w:val="-6"/>
                <w:sz w:val="20"/>
                <w:szCs w:val="20"/>
              </w:rPr>
              <w:t xml:space="preserve"> </w:t>
            </w:r>
            <w:r w:rsidRPr="00EA05AC">
              <w:rPr>
                <w:sz w:val="20"/>
                <w:szCs w:val="20"/>
              </w:rPr>
              <w:t>ηλικίας</w:t>
            </w:r>
            <w:r w:rsidRPr="00EA05AC">
              <w:rPr>
                <w:spacing w:val="-8"/>
                <w:sz w:val="20"/>
                <w:szCs w:val="20"/>
              </w:rPr>
              <w:t xml:space="preserve"> </w:t>
            </w:r>
            <w:r w:rsidRPr="00EA05AC">
              <w:rPr>
                <w:sz w:val="20"/>
                <w:szCs w:val="20"/>
              </w:rPr>
              <w:t>16</w:t>
            </w:r>
            <w:r w:rsidRPr="00EA05AC">
              <w:rPr>
                <w:spacing w:val="-7"/>
                <w:sz w:val="20"/>
                <w:szCs w:val="20"/>
              </w:rPr>
              <w:t xml:space="preserve"> </w:t>
            </w:r>
            <w:r w:rsidRPr="00EA05AC">
              <w:rPr>
                <w:sz w:val="20"/>
                <w:szCs w:val="20"/>
              </w:rPr>
              <w:t>-</w:t>
            </w:r>
            <w:r w:rsidRPr="00EA05AC">
              <w:rPr>
                <w:spacing w:val="-11"/>
                <w:sz w:val="20"/>
                <w:szCs w:val="20"/>
              </w:rPr>
              <w:t xml:space="preserve"> </w:t>
            </w:r>
            <w:r w:rsidRPr="00EA05AC">
              <w:rPr>
                <w:sz w:val="20"/>
                <w:szCs w:val="20"/>
              </w:rPr>
              <w:t>66+ που ολοκλήρωσαν την παρακολούθηση προγραμμάτων διά βίου μάθησης στο πλαίσιο</w:t>
            </w:r>
            <w:r w:rsidRPr="00EA05AC">
              <w:rPr>
                <w:spacing w:val="-14"/>
                <w:sz w:val="20"/>
                <w:szCs w:val="20"/>
              </w:rPr>
              <w:t xml:space="preserve"> </w:t>
            </w:r>
            <w:r w:rsidRPr="00EA05AC">
              <w:rPr>
                <w:sz w:val="20"/>
                <w:szCs w:val="20"/>
              </w:rPr>
              <w:t>των</w:t>
            </w:r>
            <w:r w:rsidRPr="00EA05AC">
              <w:rPr>
                <w:spacing w:val="-14"/>
                <w:sz w:val="20"/>
                <w:szCs w:val="20"/>
              </w:rPr>
              <w:t xml:space="preserve"> </w:t>
            </w:r>
            <w:r w:rsidRPr="00EA05AC">
              <w:rPr>
                <w:sz w:val="20"/>
                <w:szCs w:val="20"/>
              </w:rPr>
              <w:t>παρεμβάσεων</w:t>
            </w:r>
            <w:r w:rsidRPr="00EA05AC">
              <w:rPr>
                <w:spacing w:val="-14"/>
                <w:sz w:val="20"/>
                <w:szCs w:val="20"/>
              </w:rPr>
              <w:t xml:space="preserve"> </w:t>
            </w:r>
            <w:r w:rsidRPr="00EA05AC">
              <w:rPr>
                <w:sz w:val="20"/>
                <w:szCs w:val="20"/>
              </w:rPr>
              <w:t>του</w:t>
            </w:r>
            <w:r w:rsidRPr="00EA05AC">
              <w:rPr>
                <w:spacing w:val="-13"/>
                <w:sz w:val="20"/>
                <w:szCs w:val="20"/>
              </w:rPr>
              <w:t xml:space="preserve"> </w:t>
            </w:r>
            <w:r w:rsidRPr="00EA05AC">
              <w:rPr>
                <w:sz w:val="20"/>
                <w:szCs w:val="20"/>
              </w:rPr>
              <w:t>ΠΔΑΜ</w:t>
            </w:r>
            <w:r w:rsidRPr="00EA05AC">
              <w:rPr>
                <w:spacing w:val="-14"/>
                <w:sz w:val="20"/>
                <w:szCs w:val="20"/>
              </w:rPr>
              <w:t xml:space="preserve"> </w:t>
            </w:r>
            <w:r w:rsidRPr="00EA05AC">
              <w:rPr>
                <w:sz w:val="20"/>
                <w:szCs w:val="20"/>
              </w:rPr>
              <w:t xml:space="preserve">για εξοικείωση και ευαισθητοποίηση του κοινωνικού και οικονομικού ιστού σε θέματα σχετικά με το περιβάλλον, την πράσινη οικονομία, τις ψηφιακές δεξιότητες και την επιχειρηματικότητα και έλαβαν πιστοποίηση. Η κατηγοριοποίηση γίνεται ανά φύλο, εργασιακό καθεστώς και ανά κατηγορία περιφέρειας. Το σύνολο υπολογίζεται </w:t>
            </w:r>
            <w:r w:rsidRPr="00EA05AC">
              <w:rPr>
                <w:spacing w:val="-2"/>
                <w:sz w:val="20"/>
                <w:szCs w:val="20"/>
              </w:rPr>
              <w:t>αυτόματα.</w:t>
            </w:r>
          </w:p>
        </w:tc>
      </w:tr>
      <w:tr w:rsidR="0095096C" w:rsidRPr="00EA05AC" w14:paraId="2CCE496F" w14:textId="77777777" w:rsidTr="004409F0">
        <w:trPr>
          <w:trHeight w:val="20"/>
        </w:trPr>
        <w:tc>
          <w:tcPr>
            <w:tcW w:w="864" w:type="dxa"/>
          </w:tcPr>
          <w:p w14:paraId="403B9DE5" w14:textId="77777777" w:rsidR="0095096C" w:rsidRPr="00EA05AC" w:rsidRDefault="0095096C">
            <w:pPr>
              <w:pStyle w:val="TableParagraph"/>
              <w:rPr>
                <w:sz w:val="20"/>
                <w:szCs w:val="20"/>
              </w:rPr>
            </w:pPr>
            <w:r w:rsidRPr="00EA05AC">
              <w:rPr>
                <w:sz w:val="20"/>
                <w:szCs w:val="20"/>
              </w:rPr>
              <w:t>10</w:t>
            </w:r>
          </w:p>
        </w:tc>
        <w:tc>
          <w:tcPr>
            <w:tcW w:w="1984" w:type="dxa"/>
          </w:tcPr>
          <w:p w14:paraId="0E2AA106" w14:textId="77777777" w:rsidR="0095096C" w:rsidRPr="00EA05AC" w:rsidRDefault="0095096C">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6102" w:type="dxa"/>
          </w:tcPr>
          <w:p w14:paraId="147021D3" w14:textId="77777777" w:rsidR="0095096C" w:rsidRPr="00EA05AC" w:rsidRDefault="0095096C">
            <w:pPr>
              <w:pStyle w:val="TableParagraph"/>
              <w:rPr>
                <w:sz w:val="20"/>
                <w:szCs w:val="20"/>
              </w:rPr>
            </w:pPr>
            <w:r w:rsidRPr="00EA05AC">
              <w:rPr>
                <w:sz w:val="20"/>
                <w:szCs w:val="20"/>
              </w:rPr>
              <w:t>Φορείς</w:t>
            </w:r>
            <w:r w:rsidRPr="00EA05AC">
              <w:rPr>
                <w:spacing w:val="40"/>
                <w:sz w:val="20"/>
                <w:szCs w:val="20"/>
              </w:rPr>
              <w:t xml:space="preserve"> </w:t>
            </w:r>
            <w:r w:rsidRPr="00EA05AC">
              <w:rPr>
                <w:sz w:val="20"/>
                <w:szCs w:val="20"/>
              </w:rPr>
              <w:t>υλοποίησης</w:t>
            </w:r>
            <w:r w:rsidRPr="00EA05AC">
              <w:rPr>
                <w:spacing w:val="40"/>
                <w:sz w:val="20"/>
                <w:szCs w:val="20"/>
              </w:rPr>
              <w:t xml:space="preserve"> </w:t>
            </w:r>
            <w:r w:rsidRPr="00EA05AC">
              <w:rPr>
                <w:sz w:val="20"/>
                <w:szCs w:val="20"/>
              </w:rPr>
              <w:t>προγραμμάτων</w:t>
            </w:r>
            <w:r w:rsidRPr="00EA05AC">
              <w:rPr>
                <w:spacing w:val="40"/>
                <w:sz w:val="20"/>
                <w:szCs w:val="20"/>
              </w:rPr>
              <w:t xml:space="preserve"> </w:t>
            </w:r>
            <w:r w:rsidRPr="00EA05AC">
              <w:rPr>
                <w:sz w:val="20"/>
                <w:szCs w:val="20"/>
              </w:rPr>
              <w:t>διά βίου μάθησης, Διαχειριστική Αρχή</w:t>
            </w:r>
          </w:p>
        </w:tc>
      </w:tr>
      <w:tr w:rsidR="0095096C" w:rsidRPr="00EA05AC" w14:paraId="7254D000" w14:textId="77777777" w:rsidTr="004409F0">
        <w:trPr>
          <w:trHeight w:val="20"/>
        </w:trPr>
        <w:tc>
          <w:tcPr>
            <w:tcW w:w="864" w:type="dxa"/>
          </w:tcPr>
          <w:p w14:paraId="45F39B18" w14:textId="77777777" w:rsidR="0095096C" w:rsidRPr="00EA05AC" w:rsidRDefault="0095096C">
            <w:pPr>
              <w:pStyle w:val="TableParagraph"/>
              <w:rPr>
                <w:sz w:val="20"/>
                <w:szCs w:val="20"/>
              </w:rPr>
            </w:pPr>
            <w:r w:rsidRPr="00EA05AC">
              <w:rPr>
                <w:sz w:val="20"/>
                <w:szCs w:val="20"/>
              </w:rPr>
              <w:t>11</w:t>
            </w:r>
          </w:p>
        </w:tc>
        <w:tc>
          <w:tcPr>
            <w:tcW w:w="1984" w:type="dxa"/>
          </w:tcPr>
          <w:p w14:paraId="4B794B0F" w14:textId="77777777" w:rsidR="0095096C" w:rsidRPr="00EA05AC" w:rsidRDefault="0095096C">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6102" w:type="dxa"/>
          </w:tcPr>
          <w:p w14:paraId="074161E2" w14:textId="77777777" w:rsidR="0095096C" w:rsidRPr="00EA05AC" w:rsidRDefault="0095096C">
            <w:pPr>
              <w:pStyle w:val="TableParagraph"/>
              <w:rPr>
                <w:sz w:val="20"/>
                <w:szCs w:val="20"/>
              </w:rPr>
            </w:pPr>
            <w:r w:rsidRPr="00EA05AC">
              <w:rPr>
                <w:sz w:val="20"/>
                <w:szCs w:val="20"/>
              </w:rPr>
              <w:t>Με</w:t>
            </w:r>
            <w:r w:rsidRPr="00EA05AC">
              <w:rPr>
                <w:spacing w:val="-3"/>
                <w:sz w:val="20"/>
                <w:szCs w:val="20"/>
              </w:rPr>
              <w:t xml:space="preserve"> </w:t>
            </w:r>
            <w:r w:rsidRPr="00EA05AC">
              <w:rPr>
                <w:sz w:val="20"/>
                <w:szCs w:val="20"/>
              </w:rPr>
              <w:t>την</w:t>
            </w:r>
            <w:r w:rsidRPr="00EA05AC">
              <w:rPr>
                <w:spacing w:val="-3"/>
                <w:sz w:val="20"/>
                <w:szCs w:val="20"/>
              </w:rPr>
              <w:t xml:space="preserve"> </w:t>
            </w:r>
            <w:r w:rsidRPr="00EA05AC">
              <w:rPr>
                <w:sz w:val="20"/>
                <w:szCs w:val="20"/>
              </w:rPr>
              <w:t>ολοκλήρωση</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υλοποίησης</w:t>
            </w:r>
            <w:r w:rsidRPr="00EA05AC">
              <w:rPr>
                <w:spacing w:val="-3"/>
                <w:sz w:val="20"/>
                <w:szCs w:val="20"/>
              </w:rPr>
              <w:t xml:space="preserve"> </w:t>
            </w:r>
            <w:r w:rsidRPr="00EA05AC">
              <w:rPr>
                <w:sz w:val="20"/>
                <w:szCs w:val="20"/>
              </w:rPr>
              <w:t>των ενισχυόμενων</w:t>
            </w:r>
            <w:r w:rsidRPr="00EA05AC">
              <w:rPr>
                <w:spacing w:val="40"/>
                <w:sz w:val="20"/>
                <w:szCs w:val="20"/>
              </w:rPr>
              <w:t xml:space="preserve"> </w:t>
            </w:r>
            <w:r w:rsidRPr="00EA05AC">
              <w:rPr>
                <w:sz w:val="20"/>
                <w:szCs w:val="20"/>
              </w:rPr>
              <w:t>έργων</w:t>
            </w:r>
          </w:p>
        </w:tc>
      </w:tr>
      <w:tr w:rsidR="0095096C" w:rsidRPr="00EA05AC" w14:paraId="7F64E76D" w14:textId="77777777" w:rsidTr="004409F0">
        <w:trPr>
          <w:trHeight w:val="20"/>
        </w:trPr>
        <w:tc>
          <w:tcPr>
            <w:tcW w:w="864" w:type="dxa"/>
          </w:tcPr>
          <w:p w14:paraId="3ABC72FB" w14:textId="77777777" w:rsidR="0095096C" w:rsidRPr="00EA05AC" w:rsidRDefault="0095096C">
            <w:pPr>
              <w:pStyle w:val="TableParagraph"/>
              <w:rPr>
                <w:sz w:val="20"/>
                <w:szCs w:val="20"/>
              </w:rPr>
            </w:pPr>
            <w:r w:rsidRPr="00EA05AC">
              <w:rPr>
                <w:sz w:val="20"/>
                <w:szCs w:val="20"/>
              </w:rPr>
              <w:t>12</w:t>
            </w:r>
          </w:p>
        </w:tc>
        <w:tc>
          <w:tcPr>
            <w:tcW w:w="1984" w:type="dxa"/>
          </w:tcPr>
          <w:p w14:paraId="6A93DF12" w14:textId="77777777" w:rsidR="0095096C" w:rsidRPr="00EA05AC" w:rsidRDefault="0095096C">
            <w:pPr>
              <w:pStyle w:val="TableParagraph"/>
              <w:rPr>
                <w:sz w:val="20"/>
                <w:szCs w:val="20"/>
              </w:rPr>
            </w:pPr>
            <w:r w:rsidRPr="00EA05AC">
              <w:rPr>
                <w:sz w:val="20"/>
                <w:szCs w:val="20"/>
              </w:rPr>
              <w:t>Υποβολή</w:t>
            </w:r>
            <w:r w:rsidRPr="00EA05AC">
              <w:rPr>
                <w:spacing w:val="-3"/>
                <w:sz w:val="20"/>
                <w:szCs w:val="20"/>
              </w:rPr>
              <w:t xml:space="preserve"> </w:t>
            </w:r>
            <w:r w:rsidRPr="00EA05AC">
              <w:rPr>
                <w:spacing w:val="-2"/>
                <w:sz w:val="20"/>
                <w:szCs w:val="20"/>
              </w:rPr>
              <w:t>αναφορών</w:t>
            </w:r>
          </w:p>
        </w:tc>
        <w:tc>
          <w:tcPr>
            <w:tcW w:w="6102" w:type="dxa"/>
          </w:tcPr>
          <w:p w14:paraId="45E1B837" w14:textId="77777777" w:rsidR="0095096C" w:rsidRPr="00EA05AC" w:rsidRDefault="0095096C">
            <w:pPr>
              <w:pStyle w:val="TableParagraph"/>
              <w:rPr>
                <w:sz w:val="20"/>
                <w:szCs w:val="20"/>
              </w:rPr>
            </w:pPr>
          </w:p>
        </w:tc>
      </w:tr>
      <w:tr w:rsidR="0095096C" w:rsidRPr="00EA05AC" w14:paraId="43D0B131" w14:textId="77777777" w:rsidTr="004409F0">
        <w:trPr>
          <w:trHeight w:val="798"/>
        </w:trPr>
        <w:tc>
          <w:tcPr>
            <w:tcW w:w="864" w:type="dxa"/>
          </w:tcPr>
          <w:p w14:paraId="2A028F27" w14:textId="77777777" w:rsidR="0095096C" w:rsidRPr="00EA05AC" w:rsidRDefault="0095096C">
            <w:pPr>
              <w:pStyle w:val="TableParagraph"/>
              <w:rPr>
                <w:sz w:val="20"/>
                <w:szCs w:val="20"/>
              </w:rPr>
            </w:pPr>
            <w:r w:rsidRPr="00EA05AC">
              <w:rPr>
                <w:sz w:val="20"/>
                <w:szCs w:val="20"/>
              </w:rPr>
              <w:t>13</w:t>
            </w:r>
          </w:p>
        </w:tc>
        <w:tc>
          <w:tcPr>
            <w:tcW w:w="1984" w:type="dxa"/>
          </w:tcPr>
          <w:p w14:paraId="47A83199" w14:textId="77777777" w:rsidR="0095096C" w:rsidRPr="00EA05AC" w:rsidRDefault="0095096C">
            <w:pPr>
              <w:pStyle w:val="TableParagraph"/>
              <w:rPr>
                <w:sz w:val="20"/>
                <w:szCs w:val="20"/>
              </w:rPr>
            </w:pPr>
            <w:r w:rsidRPr="00EA05AC">
              <w:rPr>
                <w:sz w:val="20"/>
                <w:szCs w:val="20"/>
              </w:rPr>
              <w:t>Πηγές</w:t>
            </w:r>
          </w:p>
        </w:tc>
        <w:tc>
          <w:tcPr>
            <w:tcW w:w="6102" w:type="dxa"/>
          </w:tcPr>
          <w:p w14:paraId="1A838D4E" w14:textId="77777777" w:rsidR="0095096C" w:rsidRPr="00EA05AC" w:rsidRDefault="0095096C">
            <w:pPr>
              <w:pStyle w:val="TableParagraph"/>
              <w:rPr>
                <w:sz w:val="20"/>
                <w:szCs w:val="20"/>
              </w:rPr>
            </w:pPr>
            <w:r w:rsidRPr="00EA05AC">
              <w:rPr>
                <w:sz w:val="20"/>
                <w:szCs w:val="20"/>
              </w:rPr>
              <w:t>Φορείς</w:t>
            </w:r>
            <w:r w:rsidRPr="00EA05AC">
              <w:rPr>
                <w:spacing w:val="40"/>
                <w:sz w:val="20"/>
                <w:szCs w:val="20"/>
              </w:rPr>
              <w:t xml:space="preserve"> </w:t>
            </w:r>
            <w:r w:rsidRPr="00EA05AC">
              <w:rPr>
                <w:sz w:val="20"/>
                <w:szCs w:val="20"/>
              </w:rPr>
              <w:t>υλοποίησης</w:t>
            </w:r>
            <w:r w:rsidRPr="00EA05AC">
              <w:rPr>
                <w:spacing w:val="40"/>
                <w:sz w:val="20"/>
                <w:szCs w:val="20"/>
              </w:rPr>
              <w:t xml:space="preserve"> </w:t>
            </w:r>
            <w:r w:rsidRPr="00EA05AC">
              <w:rPr>
                <w:sz w:val="20"/>
                <w:szCs w:val="20"/>
              </w:rPr>
              <w:t>προγραμμάτων</w:t>
            </w:r>
            <w:r w:rsidRPr="00EA05AC">
              <w:rPr>
                <w:spacing w:val="40"/>
                <w:sz w:val="20"/>
                <w:szCs w:val="20"/>
              </w:rPr>
              <w:t xml:space="preserve"> </w:t>
            </w:r>
            <w:r w:rsidRPr="00EA05AC">
              <w:rPr>
                <w:sz w:val="20"/>
                <w:szCs w:val="20"/>
              </w:rPr>
              <w:t>διά βίου μάθησης, Διαχειριστική Αρχή</w:t>
            </w:r>
          </w:p>
        </w:tc>
      </w:tr>
      <w:tr w:rsidR="0095096C" w:rsidRPr="00EA05AC" w14:paraId="48B782B8" w14:textId="77777777" w:rsidTr="004409F0">
        <w:trPr>
          <w:trHeight w:val="1082"/>
        </w:trPr>
        <w:tc>
          <w:tcPr>
            <w:tcW w:w="864" w:type="dxa"/>
          </w:tcPr>
          <w:p w14:paraId="5265BE72" w14:textId="77777777" w:rsidR="0095096C" w:rsidRPr="00EA05AC" w:rsidRDefault="0095096C">
            <w:pPr>
              <w:pStyle w:val="TableParagraph"/>
              <w:rPr>
                <w:sz w:val="20"/>
                <w:szCs w:val="20"/>
              </w:rPr>
            </w:pPr>
            <w:r w:rsidRPr="00EA05AC">
              <w:rPr>
                <w:sz w:val="20"/>
                <w:szCs w:val="20"/>
              </w:rPr>
              <w:t>14</w:t>
            </w:r>
          </w:p>
        </w:tc>
        <w:tc>
          <w:tcPr>
            <w:tcW w:w="1984" w:type="dxa"/>
          </w:tcPr>
          <w:p w14:paraId="79A0D8E0" w14:textId="77777777" w:rsidR="0095096C" w:rsidRPr="00EA05AC" w:rsidRDefault="0095096C">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6102" w:type="dxa"/>
          </w:tcPr>
          <w:p w14:paraId="2AACF81F" w14:textId="77777777" w:rsidR="0095096C" w:rsidRPr="00EA05AC" w:rsidRDefault="0095096C">
            <w:pPr>
              <w:pStyle w:val="TableParagraph"/>
              <w:rPr>
                <w:sz w:val="20"/>
                <w:szCs w:val="20"/>
              </w:rPr>
            </w:pPr>
            <w:r w:rsidRPr="00EA05AC">
              <w:rPr>
                <w:sz w:val="20"/>
                <w:szCs w:val="20"/>
              </w:rPr>
              <w:t>Συνδέεται</w:t>
            </w:r>
            <w:r w:rsidRPr="00EA05AC">
              <w:rPr>
                <w:spacing w:val="-7"/>
                <w:sz w:val="20"/>
                <w:szCs w:val="20"/>
              </w:rPr>
              <w:t xml:space="preserve"> </w:t>
            </w:r>
            <w:r w:rsidRPr="00EA05AC">
              <w:rPr>
                <w:sz w:val="20"/>
                <w:szCs w:val="20"/>
              </w:rPr>
              <w:t>με</w:t>
            </w:r>
            <w:r w:rsidRPr="00EA05AC">
              <w:rPr>
                <w:spacing w:val="-9"/>
                <w:sz w:val="20"/>
                <w:szCs w:val="20"/>
              </w:rPr>
              <w:t xml:space="preserve"> </w:t>
            </w:r>
            <w:r w:rsidRPr="00EA05AC">
              <w:rPr>
                <w:sz w:val="20"/>
                <w:szCs w:val="20"/>
              </w:rPr>
              <w:t>τον</w:t>
            </w:r>
            <w:r w:rsidRPr="00EA05AC">
              <w:rPr>
                <w:spacing w:val="-6"/>
                <w:sz w:val="20"/>
                <w:szCs w:val="20"/>
              </w:rPr>
              <w:t xml:space="preserve"> </w:t>
            </w:r>
            <w:r w:rsidRPr="00EA05AC">
              <w:rPr>
                <w:sz w:val="20"/>
                <w:szCs w:val="20"/>
              </w:rPr>
              <w:t>δείκτη</w:t>
            </w:r>
            <w:r w:rsidRPr="00EA05AC">
              <w:rPr>
                <w:spacing w:val="-7"/>
                <w:sz w:val="20"/>
                <w:szCs w:val="20"/>
              </w:rPr>
              <w:t xml:space="preserve"> </w:t>
            </w:r>
            <w:r w:rsidRPr="00EA05AC">
              <w:rPr>
                <w:sz w:val="20"/>
                <w:szCs w:val="20"/>
              </w:rPr>
              <w:t>εκροών</w:t>
            </w:r>
            <w:r w:rsidRPr="00EA05AC">
              <w:rPr>
                <w:spacing w:val="-6"/>
                <w:sz w:val="20"/>
                <w:szCs w:val="20"/>
              </w:rPr>
              <w:t xml:space="preserve"> </w:t>
            </w:r>
            <w:r w:rsidRPr="00EA05AC">
              <w:rPr>
                <w:sz w:val="20"/>
                <w:szCs w:val="20"/>
              </w:rPr>
              <w:t>PSO743 Άτομα (16-66+) που παρακολούθησαν προγράμματα διά βίου μάθησης</w:t>
            </w:r>
          </w:p>
        </w:tc>
      </w:tr>
      <w:tr w:rsidR="0095096C" w:rsidRPr="00EA05AC" w14:paraId="5FA0E2F8" w14:textId="77777777" w:rsidTr="004409F0">
        <w:trPr>
          <w:trHeight w:val="1358"/>
        </w:trPr>
        <w:tc>
          <w:tcPr>
            <w:tcW w:w="864" w:type="dxa"/>
          </w:tcPr>
          <w:p w14:paraId="712847F4" w14:textId="77777777" w:rsidR="0095096C" w:rsidRPr="00EA05AC" w:rsidRDefault="0095096C">
            <w:pPr>
              <w:pStyle w:val="TableParagraph"/>
              <w:rPr>
                <w:sz w:val="20"/>
                <w:szCs w:val="20"/>
              </w:rPr>
            </w:pPr>
            <w:r w:rsidRPr="00EA05AC">
              <w:rPr>
                <w:sz w:val="20"/>
                <w:szCs w:val="20"/>
              </w:rPr>
              <w:t>15</w:t>
            </w:r>
          </w:p>
        </w:tc>
        <w:tc>
          <w:tcPr>
            <w:tcW w:w="1984" w:type="dxa"/>
          </w:tcPr>
          <w:p w14:paraId="62FE9FA4" w14:textId="77777777" w:rsidR="0095096C" w:rsidRPr="00EA05AC" w:rsidRDefault="0095096C">
            <w:pPr>
              <w:pStyle w:val="TableParagraph"/>
              <w:rPr>
                <w:sz w:val="20"/>
                <w:szCs w:val="20"/>
              </w:rPr>
            </w:pPr>
            <w:r w:rsidRPr="00EA05AC">
              <w:rPr>
                <w:sz w:val="20"/>
                <w:szCs w:val="20"/>
              </w:rPr>
              <w:t>Σημείωση</w:t>
            </w:r>
          </w:p>
        </w:tc>
        <w:tc>
          <w:tcPr>
            <w:tcW w:w="6102" w:type="dxa"/>
          </w:tcPr>
          <w:p w14:paraId="5D3F4758" w14:textId="77777777" w:rsidR="0095096C" w:rsidRPr="00EA05AC" w:rsidRDefault="0095096C">
            <w:pPr>
              <w:pStyle w:val="TableParagraph"/>
              <w:rPr>
                <w:sz w:val="20"/>
                <w:szCs w:val="20"/>
              </w:rPr>
            </w:pPr>
            <w:r w:rsidRPr="00EA05AC">
              <w:rPr>
                <w:sz w:val="20"/>
                <w:szCs w:val="20"/>
              </w:rPr>
              <w:t>Η τιμή του δείκτη εκφράζεται σε απόλυτους αριθμούς και δεν μπορεί να είναι</w:t>
            </w:r>
            <w:r w:rsidRPr="00EA05AC">
              <w:rPr>
                <w:spacing w:val="-6"/>
                <w:sz w:val="20"/>
                <w:szCs w:val="20"/>
              </w:rPr>
              <w:t xml:space="preserve"> </w:t>
            </w:r>
            <w:r w:rsidRPr="00EA05AC">
              <w:rPr>
                <w:sz w:val="20"/>
                <w:szCs w:val="20"/>
              </w:rPr>
              <w:t>μεγαλύτερη</w:t>
            </w:r>
            <w:r w:rsidRPr="00EA05AC">
              <w:rPr>
                <w:spacing w:val="-6"/>
                <w:sz w:val="20"/>
                <w:szCs w:val="20"/>
              </w:rPr>
              <w:t xml:space="preserve"> </w:t>
            </w:r>
            <w:r w:rsidRPr="00EA05AC">
              <w:rPr>
                <w:sz w:val="20"/>
                <w:szCs w:val="20"/>
              </w:rPr>
              <w:t>από</w:t>
            </w:r>
            <w:r w:rsidRPr="00EA05AC">
              <w:rPr>
                <w:spacing w:val="-6"/>
                <w:sz w:val="20"/>
                <w:szCs w:val="20"/>
              </w:rPr>
              <w:t xml:space="preserve"> </w:t>
            </w:r>
            <w:r w:rsidRPr="00EA05AC">
              <w:rPr>
                <w:sz w:val="20"/>
                <w:szCs w:val="20"/>
              </w:rPr>
              <w:t>την</w:t>
            </w:r>
            <w:r w:rsidRPr="00EA05AC">
              <w:rPr>
                <w:spacing w:val="-6"/>
                <w:sz w:val="20"/>
                <w:szCs w:val="20"/>
              </w:rPr>
              <w:t xml:space="preserve"> </w:t>
            </w:r>
            <w:r w:rsidRPr="00EA05AC">
              <w:rPr>
                <w:sz w:val="20"/>
                <w:szCs w:val="20"/>
              </w:rPr>
              <w:t>τιμή</w:t>
            </w:r>
            <w:r w:rsidRPr="00EA05AC">
              <w:rPr>
                <w:spacing w:val="-6"/>
                <w:sz w:val="20"/>
                <w:szCs w:val="20"/>
              </w:rPr>
              <w:t xml:space="preserve"> </w:t>
            </w:r>
            <w:r w:rsidRPr="00EA05AC">
              <w:rPr>
                <w:sz w:val="20"/>
                <w:szCs w:val="20"/>
              </w:rPr>
              <w:t>του</w:t>
            </w:r>
            <w:r w:rsidRPr="00EA05AC">
              <w:rPr>
                <w:spacing w:val="-6"/>
                <w:sz w:val="20"/>
                <w:szCs w:val="20"/>
              </w:rPr>
              <w:t xml:space="preserve"> </w:t>
            </w:r>
            <w:r w:rsidRPr="00EA05AC">
              <w:rPr>
                <w:sz w:val="20"/>
                <w:szCs w:val="20"/>
              </w:rPr>
              <w:t xml:space="preserve">δείκτη </w:t>
            </w:r>
            <w:r w:rsidRPr="00EA05AC">
              <w:rPr>
                <w:spacing w:val="-2"/>
                <w:sz w:val="20"/>
                <w:szCs w:val="20"/>
              </w:rPr>
              <w:t>PSO743.</w:t>
            </w:r>
          </w:p>
        </w:tc>
      </w:tr>
      <w:tr w:rsidR="0095096C" w:rsidRPr="00EA05AC" w14:paraId="3660556F" w14:textId="77777777" w:rsidTr="004409F0">
        <w:trPr>
          <w:trHeight w:val="520"/>
        </w:trPr>
        <w:tc>
          <w:tcPr>
            <w:tcW w:w="864" w:type="dxa"/>
          </w:tcPr>
          <w:p w14:paraId="3A30226E" w14:textId="77777777" w:rsidR="0095096C" w:rsidRPr="00EA05AC" w:rsidRDefault="0095096C">
            <w:pPr>
              <w:pStyle w:val="TableParagraph"/>
              <w:rPr>
                <w:sz w:val="20"/>
                <w:szCs w:val="20"/>
              </w:rPr>
            </w:pPr>
            <w:r w:rsidRPr="00EA05AC">
              <w:rPr>
                <w:sz w:val="20"/>
                <w:szCs w:val="20"/>
              </w:rPr>
              <w:t>16</w:t>
            </w:r>
          </w:p>
        </w:tc>
        <w:tc>
          <w:tcPr>
            <w:tcW w:w="1984" w:type="dxa"/>
          </w:tcPr>
          <w:p w14:paraId="63A5A3BC" w14:textId="77777777" w:rsidR="0095096C" w:rsidRPr="00EA05AC" w:rsidRDefault="0095096C">
            <w:pPr>
              <w:pStyle w:val="TableParagraph"/>
              <w:rPr>
                <w:sz w:val="20"/>
                <w:szCs w:val="20"/>
              </w:rPr>
            </w:pPr>
            <w:r w:rsidRPr="00EA05AC">
              <w:rPr>
                <w:sz w:val="20"/>
                <w:szCs w:val="20"/>
              </w:rPr>
              <w:t>Παραδείγματα</w:t>
            </w:r>
          </w:p>
        </w:tc>
        <w:tc>
          <w:tcPr>
            <w:tcW w:w="6102" w:type="dxa"/>
          </w:tcPr>
          <w:p w14:paraId="648751F7" w14:textId="77777777" w:rsidR="0095096C" w:rsidRPr="00EA05AC" w:rsidRDefault="0095096C">
            <w:pPr>
              <w:pStyle w:val="TableParagraph"/>
              <w:rPr>
                <w:sz w:val="20"/>
                <w:szCs w:val="20"/>
              </w:rPr>
            </w:pPr>
          </w:p>
        </w:tc>
      </w:tr>
    </w:tbl>
    <w:p w14:paraId="1087BF9F" w14:textId="63434A4B" w:rsidR="00525BF4" w:rsidRPr="00EA05AC" w:rsidRDefault="00525BF4" w:rsidP="00525BF4">
      <w:pPr>
        <w:ind w:left="0"/>
        <w:rPr>
          <w:b/>
          <w:bCs/>
          <w:sz w:val="20"/>
          <w:szCs w:val="20"/>
        </w:rPr>
        <w:sectPr w:rsidR="00525BF4" w:rsidRPr="00EA05AC" w:rsidSect="009A2A09">
          <w:type w:val="continuous"/>
          <w:pgSz w:w="11910" w:h="16840"/>
          <w:pgMar w:top="1400" w:right="1360" w:bottom="760" w:left="1360" w:header="0" w:footer="570" w:gutter="0"/>
          <w:cols w:space="720"/>
        </w:sectPr>
      </w:pPr>
      <w:r w:rsidRPr="00EA05AC">
        <w:rPr>
          <w:b/>
          <w:bCs/>
          <w:sz w:val="20"/>
          <w:szCs w:val="20"/>
        </w:rPr>
        <w:tab/>
      </w:r>
      <w:r w:rsidRPr="00EA05AC">
        <w:rPr>
          <w:b/>
          <w:bCs/>
          <w:sz w:val="20"/>
          <w:szCs w:val="20"/>
        </w:rPr>
        <w:tab/>
      </w:r>
      <w:r w:rsidRPr="00EA05AC">
        <w:rPr>
          <w:b/>
          <w:bCs/>
          <w:sz w:val="20"/>
          <w:szCs w:val="20"/>
        </w:rPr>
        <w:tab/>
      </w:r>
      <w:r w:rsidRPr="00EA05AC">
        <w:rPr>
          <w:b/>
          <w:bCs/>
          <w:sz w:val="20"/>
          <w:szCs w:val="20"/>
        </w:rPr>
        <w:tab/>
      </w:r>
    </w:p>
    <w:p w14:paraId="19F3D5B1" w14:textId="43EF54C7" w:rsidR="009A2A09" w:rsidRDefault="009A2A09" w:rsidP="009F214A">
      <w:pPr>
        <w:pStyle w:val="a0"/>
        <w:rPr>
          <w:spacing w:val="-4"/>
        </w:rPr>
      </w:pPr>
      <w:r w:rsidRPr="00EA05AC">
        <w:lastRenderedPageBreak/>
        <w:t>Ειδικός</w:t>
      </w:r>
      <w:r w:rsidRPr="00EA05AC">
        <w:rPr>
          <w:spacing w:val="-7"/>
        </w:rPr>
        <w:t xml:space="preserve"> </w:t>
      </w:r>
      <w:r w:rsidRPr="00EA05AC">
        <w:t>Δείκτης</w:t>
      </w:r>
      <w:r w:rsidRPr="00EA05AC">
        <w:rPr>
          <w:spacing w:val="-7"/>
        </w:rPr>
        <w:t xml:space="preserve"> </w:t>
      </w:r>
      <w:r w:rsidRPr="00EA05AC">
        <w:t>PSR750-</w:t>
      </w:r>
      <w:r w:rsidRPr="00EA05AC">
        <w:rPr>
          <w:spacing w:val="-7"/>
        </w:rPr>
        <w:t xml:space="preserve"> </w:t>
      </w:r>
      <w:r w:rsidRPr="00EA05AC">
        <w:t>Ωφελούμενοι</w:t>
      </w:r>
      <w:r w:rsidRPr="00EA05AC">
        <w:rPr>
          <w:spacing w:val="-6"/>
        </w:rPr>
        <w:t xml:space="preserve"> </w:t>
      </w:r>
      <w:r w:rsidRPr="00EA05AC">
        <w:rPr>
          <w:spacing w:val="-4"/>
        </w:rPr>
        <w:t>Δήμοι</w:t>
      </w:r>
    </w:p>
    <w:p w14:paraId="1415B591" w14:textId="77777777" w:rsidR="009F214A" w:rsidRPr="00EA05AC" w:rsidRDefault="009F214A" w:rsidP="00E47109">
      <w:pPr>
        <w:pStyle w:val="BodyText"/>
        <w:rPr>
          <w:sz w:val="20"/>
          <w:szCs w:val="20"/>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4173"/>
        <w:gridCol w:w="3913"/>
      </w:tblGrid>
      <w:tr w:rsidR="009A2A09" w14:paraId="06DA9AC8" w14:textId="77777777" w:rsidTr="008410F9">
        <w:trPr>
          <w:trHeight w:val="520"/>
        </w:trPr>
        <w:tc>
          <w:tcPr>
            <w:tcW w:w="864" w:type="dxa"/>
            <w:shd w:val="clear" w:color="auto" w:fill="C6D9F1" w:themeFill="text2" w:themeFillTint="33"/>
          </w:tcPr>
          <w:p w14:paraId="3A59B2E7" w14:textId="693618CA" w:rsidR="009A2A09" w:rsidRPr="00EA05AC" w:rsidRDefault="00CE42F4" w:rsidP="00CE42F4">
            <w:pPr>
              <w:pStyle w:val="TableParagraph"/>
              <w:ind w:left="0"/>
              <w:jc w:val="center"/>
              <w:rPr>
                <w:b/>
                <w:sz w:val="20"/>
                <w:szCs w:val="20"/>
              </w:rPr>
            </w:pPr>
            <w:proofErr w:type="spellStart"/>
            <w:r w:rsidRPr="00EA05AC">
              <w:rPr>
                <w:b/>
                <w:sz w:val="20"/>
                <w:szCs w:val="20"/>
              </w:rPr>
              <w:t>Αρ</w:t>
            </w:r>
            <w:proofErr w:type="spellEnd"/>
            <w:r w:rsidRPr="00EA05AC">
              <w:rPr>
                <w:b/>
                <w:sz w:val="20"/>
                <w:szCs w:val="20"/>
              </w:rPr>
              <w:t>. γραμμής</w:t>
            </w:r>
          </w:p>
        </w:tc>
        <w:tc>
          <w:tcPr>
            <w:tcW w:w="4173" w:type="dxa"/>
            <w:shd w:val="clear" w:color="auto" w:fill="C6D9F1" w:themeFill="text2" w:themeFillTint="33"/>
          </w:tcPr>
          <w:p w14:paraId="1E312C53" w14:textId="77777777" w:rsidR="009A2A09" w:rsidRPr="00EA05AC" w:rsidRDefault="009A2A09" w:rsidP="007904CF">
            <w:pPr>
              <w:pStyle w:val="TableParagraph"/>
              <w:rPr>
                <w:b/>
                <w:sz w:val="20"/>
                <w:szCs w:val="20"/>
              </w:rPr>
            </w:pPr>
            <w:r w:rsidRPr="00EA05AC">
              <w:rPr>
                <w:b/>
                <w:sz w:val="20"/>
                <w:szCs w:val="20"/>
              </w:rPr>
              <w:t>Πεδίο</w:t>
            </w:r>
          </w:p>
        </w:tc>
        <w:tc>
          <w:tcPr>
            <w:tcW w:w="3913" w:type="dxa"/>
            <w:shd w:val="clear" w:color="auto" w:fill="C6D9F1" w:themeFill="text2" w:themeFillTint="33"/>
          </w:tcPr>
          <w:p w14:paraId="5F7E2EE9" w14:textId="77777777" w:rsidR="009A2A09" w:rsidRPr="00EA05AC" w:rsidRDefault="009A2A09" w:rsidP="007904CF">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9A2A09" w14:paraId="7644CA0B" w14:textId="77777777" w:rsidTr="00CE42F4">
        <w:trPr>
          <w:trHeight w:val="517"/>
        </w:trPr>
        <w:tc>
          <w:tcPr>
            <w:tcW w:w="864" w:type="dxa"/>
          </w:tcPr>
          <w:p w14:paraId="0B70A0FC" w14:textId="77777777" w:rsidR="009A2A09" w:rsidRPr="00EA05AC" w:rsidRDefault="009A2A09" w:rsidP="007904CF">
            <w:pPr>
              <w:pStyle w:val="TableParagraph"/>
              <w:rPr>
                <w:sz w:val="20"/>
                <w:szCs w:val="20"/>
              </w:rPr>
            </w:pPr>
            <w:r w:rsidRPr="00EA05AC">
              <w:rPr>
                <w:sz w:val="20"/>
                <w:szCs w:val="20"/>
              </w:rPr>
              <w:t>1</w:t>
            </w:r>
          </w:p>
        </w:tc>
        <w:tc>
          <w:tcPr>
            <w:tcW w:w="4173" w:type="dxa"/>
          </w:tcPr>
          <w:p w14:paraId="7ADC8B1B" w14:textId="77777777" w:rsidR="009A2A09" w:rsidRPr="00EA05AC" w:rsidRDefault="009A2A09" w:rsidP="007904CF">
            <w:pPr>
              <w:pStyle w:val="TableParagraph"/>
              <w:rPr>
                <w:sz w:val="20"/>
                <w:szCs w:val="20"/>
              </w:rPr>
            </w:pPr>
            <w:r w:rsidRPr="00EA05AC">
              <w:rPr>
                <w:sz w:val="20"/>
                <w:szCs w:val="20"/>
              </w:rPr>
              <w:t>Κωδικός</w:t>
            </w:r>
            <w:r w:rsidRPr="00EA05AC">
              <w:rPr>
                <w:spacing w:val="-7"/>
                <w:sz w:val="20"/>
                <w:szCs w:val="20"/>
              </w:rPr>
              <w:t xml:space="preserve"> </w:t>
            </w:r>
            <w:r w:rsidRPr="00EA05AC">
              <w:rPr>
                <w:spacing w:val="-2"/>
                <w:sz w:val="20"/>
                <w:szCs w:val="20"/>
              </w:rPr>
              <w:t>Δείκτη</w:t>
            </w:r>
          </w:p>
        </w:tc>
        <w:tc>
          <w:tcPr>
            <w:tcW w:w="3913" w:type="dxa"/>
          </w:tcPr>
          <w:p w14:paraId="79D18769" w14:textId="77777777" w:rsidR="009A2A09" w:rsidRPr="00EA05AC" w:rsidRDefault="009A2A09" w:rsidP="007904CF">
            <w:pPr>
              <w:pStyle w:val="TableParagraph"/>
              <w:rPr>
                <w:sz w:val="20"/>
                <w:szCs w:val="20"/>
              </w:rPr>
            </w:pPr>
            <w:r w:rsidRPr="00EA05AC">
              <w:rPr>
                <w:sz w:val="20"/>
                <w:szCs w:val="20"/>
              </w:rPr>
              <w:t>PSR750</w:t>
            </w:r>
          </w:p>
        </w:tc>
      </w:tr>
      <w:tr w:rsidR="009A2A09" w14:paraId="123EC38F" w14:textId="77777777" w:rsidTr="00CE42F4">
        <w:trPr>
          <w:trHeight w:val="801"/>
        </w:trPr>
        <w:tc>
          <w:tcPr>
            <w:tcW w:w="864" w:type="dxa"/>
          </w:tcPr>
          <w:p w14:paraId="73528AC2" w14:textId="77777777" w:rsidR="009A2A09" w:rsidRPr="00EA05AC" w:rsidRDefault="009A2A09" w:rsidP="007904CF">
            <w:pPr>
              <w:pStyle w:val="TableParagraph"/>
              <w:rPr>
                <w:sz w:val="20"/>
                <w:szCs w:val="20"/>
              </w:rPr>
            </w:pPr>
            <w:r w:rsidRPr="00EA05AC">
              <w:rPr>
                <w:sz w:val="20"/>
                <w:szCs w:val="20"/>
              </w:rPr>
              <w:t>2</w:t>
            </w:r>
          </w:p>
        </w:tc>
        <w:tc>
          <w:tcPr>
            <w:tcW w:w="4173" w:type="dxa"/>
          </w:tcPr>
          <w:p w14:paraId="2A80E0E3" w14:textId="77777777" w:rsidR="009A2A09" w:rsidRPr="00EA05AC" w:rsidRDefault="009A2A09" w:rsidP="007904CF">
            <w:pPr>
              <w:pStyle w:val="TableParagraph"/>
              <w:rPr>
                <w:sz w:val="20"/>
                <w:szCs w:val="20"/>
              </w:rPr>
            </w:pPr>
            <w:r w:rsidRPr="00EA05AC">
              <w:rPr>
                <w:sz w:val="20"/>
                <w:szCs w:val="20"/>
              </w:rPr>
              <w:t>Όνομα</w:t>
            </w:r>
            <w:r w:rsidRPr="00EA05AC">
              <w:rPr>
                <w:spacing w:val="-4"/>
                <w:sz w:val="20"/>
                <w:szCs w:val="20"/>
              </w:rPr>
              <w:t xml:space="preserve"> </w:t>
            </w:r>
            <w:r w:rsidRPr="00EA05AC">
              <w:rPr>
                <w:spacing w:val="-2"/>
                <w:sz w:val="20"/>
                <w:szCs w:val="20"/>
              </w:rPr>
              <w:t>Δείκτη</w:t>
            </w:r>
          </w:p>
        </w:tc>
        <w:tc>
          <w:tcPr>
            <w:tcW w:w="3913" w:type="dxa"/>
          </w:tcPr>
          <w:p w14:paraId="2D402E58" w14:textId="77777777" w:rsidR="009A2A09" w:rsidRPr="00EA05AC" w:rsidRDefault="009A2A09" w:rsidP="007904CF">
            <w:pPr>
              <w:pStyle w:val="TableParagraph"/>
              <w:rPr>
                <w:sz w:val="20"/>
                <w:szCs w:val="20"/>
              </w:rPr>
            </w:pPr>
            <w:r w:rsidRPr="00EA05AC">
              <w:rPr>
                <w:sz w:val="20"/>
                <w:szCs w:val="20"/>
              </w:rPr>
              <w:t>Δήμοι που ωφελούνται από παρεμβάσεις δίκαιης αναπτυξιακής μετάβασης</w:t>
            </w:r>
          </w:p>
        </w:tc>
      </w:tr>
      <w:tr w:rsidR="009A2A09" w14:paraId="59854024" w14:textId="77777777" w:rsidTr="00CE42F4">
        <w:trPr>
          <w:trHeight w:val="520"/>
        </w:trPr>
        <w:tc>
          <w:tcPr>
            <w:tcW w:w="864" w:type="dxa"/>
          </w:tcPr>
          <w:p w14:paraId="0CE0F369" w14:textId="77777777" w:rsidR="009A2A09" w:rsidRPr="00EA05AC" w:rsidRDefault="009A2A09" w:rsidP="007904CF">
            <w:pPr>
              <w:pStyle w:val="TableParagraph"/>
              <w:rPr>
                <w:sz w:val="20"/>
                <w:szCs w:val="20"/>
              </w:rPr>
            </w:pPr>
            <w:r w:rsidRPr="00EA05AC">
              <w:rPr>
                <w:sz w:val="20"/>
                <w:szCs w:val="20"/>
              </w:rPr>
              <w:t>3</w:t>
            </w:r>
          </w:p>
        </w:tc>
        <w:tc>
          <w:tcPr>
            <w:tcW w:w="4173" w:type="dxa"/>
          </w:tcPr>
          <w:p w14:paraId="2CE6A7F0" w14:textId="77777777" w:rsidR="009A2A09" w:rsidRPr="00EA05AC" w:rsidRDefault="009A2A09" w:rsidP="007904CF">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3913" w:type="dxa"/>
          </w:tcPr>
          <w:p w14:paraId="27C55CC9" w14:textId="77777777" w:rsidR="009A2A09" w:rsidRPr="00EA05AC" w:rsidRDefault="009A2A09" w:rsidP="007904CF">
            <w:pPr>
              <w:pStyle w:val="TableParagraph"/>
              <w:rPr>
                <w:sz w:val="20"/>
                <w:szCs w:val="20"/>
              </w:rPr>
            </w:pPr>
            <w:r w:rsidRPr="00EA05AC">
              <w:rPr>
                <w:sz w:val="20"/>
                <w:szCs w:val="20"/>
              </w:rPr>
              <w:t>Αριθμός</w:t>
            </w:r>
          </w:p>
        </w:tc>
      </w:tr>
      <w:tr w:rsidR="009A2A09" w14:paraId="5B73EF7F" w14:textId="77777777" w:rsidTr="00CE42F4">
        <w:trPr>
          <w:trHeight w:val="520"/>
        </w:trPr>
        <w:tc>
          <w:tcPr>
            <w:tcW w:w="864" w:type="dxa"/>
          </w:tcPr>
          <w:p w14:paraId="67FA9CF6" w14:textId="77777777" w:rsidR="009A2A09" w:rsidRPr="00EA05AC" w:rsidRDefault="009A2A09" w:rsidP="007904CF">
            <w:pPr>
              <w:pStyle w:val="TableParagraph"/>
              <w:rPr>
                <w:sz w:val="20"/>
                <w:szCs w:val="20"/>
              </w:rPr>
            </w:pPr>
            <w:r w:rsidRPr="00EA05AC">
              <w:rPr>
                <w:sz w:val="20"/>
                <w:szCs w:val="20"/>
              </w:rPr>
              <w:t>4</w:t>
            </w:r>
          </w:p>
        </w:tc>
        <w:tc>
          <w:tcPr>
            <w:tcW w:w="4173" w:type="dxa"/>
          </w:tcPr>
          <w:p w14:paraId="14647B30" w14:textId="77777777" w:rsidR="009A2A09" w:rsidRPr="00EA05AC" w:rsidRDefault="009A2A09" w:rsidP="007904CF">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3913" w:type="dxa"/>
          </w:tcPr>
          <w:p w14:paraId="6DD6908A" w14:textId="77777777" w:rsidR="009A2A09" w:rsidRPr="00EA05AC" w:rsidRDefault="009A2A09" w:rsidP="007904CF">
            <w:pPr>
              <w:pStyle w:val="TableParagraph"/>
              <w:rPr>
                <w:sz w:val="20"/>
                <w:szCs w:val="20"/>
              </w:rPr>
            </w:pPr>
            <w:r w:rsidRPr="00EA05AC">
              <w:rPr>
                <w:sz w:val="20"/>
                <w:szCs w:val="20"/>
              </w:rPr>
              <w:t>Αποτελέσματος</w:t>
            </w:r>
          </w:p>
        </w:tc>
      </w:tr>
      <w:tr w:rsidR="009A2A09" w14:paraId="5E014A20" w14:textId="77777777" w:rsidTr="00CE42F4">
        <w:trPr>
          <w:trHeight w:val="518"/>
        </w:trPr>
        <w:tc>
          <w:tcPr>
            <w:tcW w:w="864" w:type="dxa"/>
          </w:tcPr>
          <w:p w14:paraId="09B7D499" w14:textId="77777777" w:rsidR="009A2A09" w:rsidRPr="00EA05AC" w:rsidRDefault="009A2A09" w:rsidP="007904CF">
            <w:pPr>
              <w:pStyle w:val="TableParagraph"/>
              <w:rPr>
                <w:sz w:val="20"/>
                <w:szCs w:val="20"/>
              </w:rPr>
            </w:pPr>
            <w:r w:rsidRPr="00EA05AC">
              <w:rPr>
                <w:sz w:val="20"/>
                <w:szCs w:val="20"/>
              </w:rPr>
              <w:t>5</w:t>
            </w:r>
          </w:p>
        </w:tc>
        <w:tc>
          <w:tcPr>
            <w:tcW w:w="4173" w:type="dxa"/>
          </w:tcPr>
          <w:p w14:paraId="6C63B5EA" w14:textId="77777777" w:rsidR="009A2A09" w:rsidRPr="00EA05AC" w:rsidRDefault="009A2A09" w:rsidP="007904CF">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3913" w:type="dxa"/>
          </w:tcPr>
          <w:p w14:paraId="4846C506" w14:textId="77777777" w:rsidR="009A2A09" w:rsidRPr="00EA05AC" w:rsidRDefault="009A2A09" w:rsidP="007904CF">
            <w:pPr>
              <w:pStyle w:val="TableParagraph"/>
              <w:rPr>
                <w:sz w:val="20"/>
                <w:szCs w:val="20"/>
              </w:rPr>
            </w:pPr>
            <w:r w:rsidRPr="00EA05AC">
              <w:rPr>
                <w:sz w:val="20"/>
                <w:szCs w:val="20"/>
              </w:rPr>
              <w:t>0</w:t>
            </w:r>
          </w:p>
        </w:tc>
      </w:tr>
      <w:tr w:rsidR="009A2A09" w14:paraId="2055F0B5" w14:textId="77777777" w:rsidTr="00CE42F4">
        <w:trPr>
          <w:trHeight w:val="520"/>
        </w:trPr>
        <w:tc>
          <w:tcPr>
            <w:tcW w:w="864" w:type="dxa"/>
          </w:tcPr>
          <w:p w14:paraId="72858A62" w14:textId="77777777" w:rsidR="009A2A09" w:rsidRPr="00EA05AC" w:rsidRDefault="009A2A09" w:rsidP="007904CF">
            <w:pPr>
              <w:pStyle w:val="TableParagraph"/>
              <w:rPr>
                <w:sz w:val="20"/>
                <w:szCs w:val="20"/>
              </w:rPr>
            </w:pPr>
            <w:r w:rsidRPr="00EA05AC">
              <w:rPr>
                <w:sz w:val="20"/>
                <w:szCs w:val="20"/>
              </w:rPr>
              <w:t>6</w:t>
            </w:r>
          </w:p>
        </w:tc>
        <w:tc>
          <w:tcPr>
            <w:tcW w:w="4173" w:type="dxa"/>
          </w:tcPr>
          <w:p w14:paraId="081ACCDD" w14:textId="77777777" w:rsidR="009A2A09" w:rsidRPr="00EA05AC" w:rsidRDefault="009A2A09" w:rsidP="007904CF">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3913" w:type="dxa"/>
          </w:tcPr>
          <w:p w14:paraId="0731E61F" w14:textId="77777777" w:rsidR="009A2A09" w:rsidRPr="00EA05AC" w:rsidRDefault="009A2A09" w:rsidP="007904CF">
            <w:pPr>
              <w:pStyle w:val="TableParagraph"/>
              <w:rPr>
                <w:sz w:val="20"/>
                <w:szCs w:val="20"/>
              </w:rPr>
            </w:pPr>
            <w:r w:rsidRPr="00EA05AC">
              <w:rPr>
                <w:sz w:val="20"/>
                <w:szCs w:val="20"/>
              </w:rPr>
              <w:t>&gt;=0</w:t>
            </w:r>
          </w:p>
        </w:tc>
      </w:tr>
      <w:tr w:rsidR="009A2A09" w14:paraId="75FB9E12" w14:textId="77777777" w:rsidTr="00CE42F4">
        <w:trPr>
          <w:trHeight w:val="520"/>
        </w:trPr>
        <w:tc>
          <w:tcPr>
            <w:tcW w:w="864" w:type="dxa"/>
          </w:tcPr>
          <w:p w14:paraId="1C000122" w14:textId="77777777" w:rsidR="009A2A09" w:rsidRPr="00EA05AC" w:rsidRDefault="009A2A09" w:rsidP="007904CF">
            <w:pPr>
              <w:pStyle w:val="TableParagraph"/>
              <w:rPr>
                <w:sz w:val="20"/>
                <w:szCs w:val="20"/>
              </w:rPr>
            </w:pPr>
            <w:r w:rsidRPr="00EA05AC">
              <w:rPr>
                <w:sz w:val="20"/>
                <w:szCs w:val="20"/>
              </w:rPr>
              <w:t>7</w:t>
            </w:r>
          </w:p>
        </w:tc>
        <w:tc>
          <w:tcPr>
            <w:tcW w:w="4173" w:type="dxa"/>
          </w:tcPr>
          <w:p w14:paraId="473843BA" w14:textId="77777777" w:rsidR="009A2A09" w:rsidRPr="00EA05AC" w:rsidRDefault="009A2A09" w:rsidP="007904CF">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3913" w:type="dxa"/>
          </w:tcPr>
          <w:p w14:paraId="548B1042" w14:textId="77777777" w:rsidR="009A2A09" w:rsidRPr="00EA05AC" w:rsidRDefault="009A2A09" w:rsidP="007904CF">
            <w:pPr>
              <w:pStyle w:val="TableParagraph"/>
              <w:rPr>
                <w:sz w:val="20"/>
                <w:szCs w:val="20"/>
              </w:rPr>
            </w:pPr>
            <w:r w:rsidRPr="00EA05AC">
              <w:rPr>
                <w:sz w:val="20"/>
                <w:szCs w:val="20"/>
              </w:rPr>
              <w:t>&gt;0</w:t>
            </w:r>
          </w:p>
        </w:tc>
      </w:tr>
      <w:tr w:rsidR="009A2A09" w14:paraId="42835317" w14:textId="77777777" w:rsidTr="00CE42F4">
        <w:trPr>
          <w:trHeight w:val="1881"/>
        </w:trPr>
        <w:tc>
          <w:tcPr>
            <w:tcW w:w="864" w:type="dxa"/>
          </w:tcPr>
          <w:p w14:paraId="6FFF2649" w14:textId="77777777" w:rsidR="009A2A09" w:rsidRPr="00EA05AC" w:rsidRDefault="009A2A09" w:rsidP="007904CF">
            <w:pPr>
              <w:pStyle w:val="TableParagraph"/>
              <w:rPr>
                <w:sz w:val="20"/>
                <w:szCs w:val="20"/>
              </w:rPr>
            </w:pPr>
            <w:r w:rsidRPr="00EA05AC">
              <w:rPr>
                <w:sz w:val="20"/>
                <w:szCs w:val="20"/>
              </w:rPr>
              <w:t>8</w:t>
            </w:r>
          </w:p>
        </w:tc>
        <w:tc>
          <w:tcPr>
            <w:tcW w:w="4173" w:type="dxa"/>
          </w:tcPr>
          <w:p w14:paraId="1F63D727" w14:textId="77777777" w:rsidR="009A2A09" w:rsidRPr="00EA05AC" w:rsidRDefault="009A2A09" w:rsidP="007904CF">
            <w:pPr>
              <w:pStyle w:val="TableParagraph"/>
              <w:rPr>
                <w:sz w:val="20"/>
                <w:szCs w:val="20"/>
              </w:rPr>
            </w:pPr>
            <w:r w:rsidRPr="00EA05AC">
              <w:rPr>
                <w:sz w:val="20"/>
                <w:szCs w:val="20"/>
              </w:rPr>
              <w:t>Στόχος Πολιτικής</w:t>
            </w:r>
          </w:p>
        </w:tc>
        <w:tc>
          <w:tcPr>
            <w:tcW w:w="3913" w:type="dxa"/>
          </w:tcPr>
          <w:p w14:paraId="2AC429C6" w14:textId="366D49F6" w:rsidR="009A2A09" w:rsidRPr="00EA05AC" w:rsidRDefault="009A2A09" w:rsidP="007904CF">
            <w:pPr>
              <w:pStyle w:val="TableParagraph"/>
              <w:rPr>
                <w:sz w:val="20"/>
                <w:szCs w:val="20"/>
              </w:rPr>
            </w:pPr>
            <w:r w:rsidRPr="00EA05AC">
              <w:rPr>
                <w:sz w:val="20"/>
                <w:szCs w:val="20"/>
              </w:rPr>
              <w:t>ΣΠ2</w:t>
            </w:r>
            <w:r w:rsidRPr="00EA05AC">
              <w:rPr>
                <w:spacing w:val="33"/>
                <w:sz w:val="20"/>
                <w:szCs w:val="20"/>
              </w:rPr>
              <w:t xml:space="preserve"> </w:t>
            </w:r>
            <w:r w:rsidRPr="00EA05AC">
              <w:rPr>
                <w:sz w:val="20"/>
                <w:szCs w:val="20"/>
              </w:rPr>
              <w:t>Πιο</w:t>
            </w:r>
            <w:r w:rsidRPr="00EA05AC">
              <w:rPr>
                <w:spacing w:val="32"/>
                <w:sz w:val="20"/>
                <w:szCs w:val="20"/>
              </w:rPr>
              <w:t xml:space="preserve"> </w:t>
            </w:r>
            <w:r w:rsidRPr="00EA05AC">
              <w:rPr>
                <w:sz w:val="20"/>
                <w:szCs w:val="20"/>
              </w:rPr>
              <w:t>Πράσινη</w:t>
            </w:r>
            <w:r w:rsidRPr="00EA05AC">
              <w:rPr>
                <w:spacing w:val="33"/>
                <w:sz w:val="20"/>
                <w:szCs w:val="20"/>
              </w:rPr>
              <w:t xml:space="preserve"> </w:t>
            </w:r>
            <w:r w:rsidRPr="00EA05AC">
              <w:rPr>
                <w:sz w:val="20"/>
                <w:szCs w:val="20"/>
              </w:rPr>
              <w:t>Ευρώπη</w:t>
            </w:r>
            <w:r w:rsidRPr="00EA05AC">
              <w:rPr>
                <w:spacing w:val="33"/>
                <w:sz w:val="20"/>
                <w:szCs w:val="20"/>
              </w:rPr>
              <w:t xml:space="preserve"> </w:t>
            </w:r>
            <w:r w:rsidRPr="00EA05AC">
              <w:rPr>
                <w:sz w:val="20"/>
                <w:szCs w:val="20"/>
              </w:rPr>
              <w:t>στο</w:t>
            </w:r>
            <w:r w:rsidRPr="00EA05AC">
              <w:rPr>
                <w:spacing w:val="34"/>
                <w:sz w:val="20"/>
                <w:szCs w:val="20"/>
              </w:rPr>
              <w:t xml:space="preserve"> </w:t>
            </w:r>
            <w:r w:rsidRPr="00EA05AC">
              <w:rPr>
                <w:sz w:val="20"/>
                <w:szCs w:val="20"/>
              </w:rPr>
              <w:t>πλαίσιο του ΤΔΜ&amp;ΣΠ5</w:t>
            </w:r>
            <w:r w:rsidRPr="00EA05AC">
              <w:rPr>
                <w:spacing w:val="-14"/>
                <w:sz w:val="20"/>
                <w:szCs w:val="20"/>
              </w:rPr>
              <w:t xml:space="preserve"> </w:t>
            </w:r>
            <w:r w:rsidRPr="00EA05AC">
              <w:rPr>
                <w:sz w:val="20"/>
                <w:szCs w:val="20"/>
              </w:rPr>
              <w:t>Ευρώπη</w:t>
            </w:r>
            <w:r w:rsidRPr="00EA05AC">
              <w:rPr>
                <w:spacing w:val="-14"/>
                <w:sz w:val="20"/>
                <w:szCs w:val="20"/>
              </w:rPr>
              <w:t xml:space="preserve"> </w:t>
            </w:r>
            <w:r w:rsidRPr="00EA05AC">
              <w:rPr>
                <w:sz w:val="20"/>
                <w:szCs w:val="20"/>
              </w:rPr>
              <w:t>πιο</w:t>
            </w:r>
            <w:r w:rsidRPr="00EA05AC">
              <w:rPr>
                <w:spacing w:val="-14"/>
                <w:sz w:val="20"/>
                <w:szCs w:val="20"/>
              </w:rPr>
              <w:t xml:space="preserve"> </w:t>
            </w:r>
            <w:r w:rsidRPr="00EA05AC">
              <w:rPr>
                <w:sz w:val="20"/>
                <w:szCs w:val="20"/>
              </w:rPr>
              <w:t>κοντά</w:t>
            </w:r>
            <w:r w:rsidRPr="00EA05AC">
              <w:rPr>
                <w:spacing w:val="-13"/>
                <w:sz w:val="20"/>
                <w:szCs w:val="20"/>
              </w:rPr>
              <w:t xml:space="preserve"> </w:t>
            </w:r>
            <w:r w:rsidRPr="00EA05AC">
              <w:rPr>
                <w:sz w:val="20"/>
                <w:szCs w:val="20"/>
              </w:rPr>
              <w:t>στους</w:t>
            </w:r>
            <w:r w:rsidRPr="00EA05AC">
              <w:rPr>
                <w:spacing w:val="-14"/>
                <w:sz w:val="20"/>
                <w:szCs w:val="20"/>
              </w:rPr>
              <w:t xml:space="preserve"> </w:t>
            </w:r>
            <w:r w:rsidRPr="00EA05AC">
              <w:rPr>
                <w:sz w:val="20"/>
                <w:szCs w:val="20"/>
              </w:rPr>
              <w:t>πολίτες</w:t>
            </w:r>
            <w:r w:rsidRPr="00EA05AC">
              <w:rPr>
                <w:spacing w:val="-14"/>
                <w:sz w:val="20"/>
                <w:szCs w:val="20"/>
              </w:rPr>
              <w:t xml:space="preserve"> </w:t>
            </w:r>
            <w:r w:rsidRPr="00EA05AC">
              <w:rPr>
                <w:sz w:val="20"/>
                <w:szCs w:val="20"/>
              </w:rPr>
              <w:t>της, στο πλαίσιο του ΤΔΜ</w:t>
            </w:r>
          </w:p>
        </w:tc>
      </w:tr>
      <w:tr w:rsidR="009A2A09" w14:paraId="0EE4CA7C" w14:textId="77777777" w:rsidTr="00CE42F4">
        <w:trPr>
          <w:trHeight w:val="1358"/>
        </w:trPr>
        <w:tc>
          <w:tcPr>
            <w:tcW w:w="864" w:type="dxa"/>
          </w:tcPr>
          <w:p w14:paraId="7854395F" w14:textId="77777777" w:rsidR="009A2A09" w:rsidRPr="00EA05AC" w:rsidRDefault="009A2A09" w:rsidP="007904CF">
            <w:pPr>
              <w:pStyle w:val="TableParagraph"/>
              <w:rPr>
                <w:sz w:val="20"/>
                <w:szCs w:val="20"/>
              </w:rPr>
            </w:pPr>
            <w:r w:rsidRPr="00EA05AC">
              <w:rPr>
                <w:sz w:val="20"/>
                <w:szCs w:val="20"/>
              </w:rPr>
              <w:t>9</w:t>
            </w:r>
          </w:p>
        </w:tc>
        <w:tc>
          <w:tcPr>
            <w:tcW w:w="4173" w:type="dxa"/>
          </w:tcPr>
          <w:p w14:paraId="7827348B" w14:textId="77777777" w:rsidR="009A2A09" w:rsidRPr="00EA05AC" w:rsidRDefault="009A2A09" w:rsidP="007904CF">
            <w:pPr>
              <w:pStyle w:val="TableParagraph"/>
              <w:rPr>
                <w:sz w:val="20"/>
                <w:szCs w:val="20"/>
              </w:rPr>
            </w:pPr>
            <w:r w:rsidRPr="00EA05AC">
              <w:rPr>
                <w:sz w:val="20"/>
                <w:szCs w:val="20"/>
              </w:rPr>
              <w:t>Ορισμός</w:t>
            </w:r>
            <w:r w:rsidRPr="00EA05AC">
              <w:rPr>
                <w:spacing w:val="-3"/>
                <w:sz w:val="20"/>
                <w:szCs w:val="20"/>
              </w:rPr>
              <w:t xml:space="preserve"> </w:t>
            </w:r>
            <w:r w:rsidRPr="00EA05AC">
              <w:rPr>
                <w:sz w:val="20"/>
                <w:szCs w:val="20"/>
              </w:rPr>
              <w:t>και</w:t>
            </w:r>
            <w:r w:rsidRPr="00EA05AC">
              <w:rPr>
                <w:spacing w:val="-2"/>
                <w:sz w:val="20"/>
                <w:szCs w:val="20"/>
              </w:rPr>
              <w:t xml:space="preserve"> έννοιες</w:t>
            </w:r>
          </w:p>
        </w:tc>
        <w:tc>
          <w:tcPr>
            <w:tcW w:w="3913" w:type="dxa"/>
          </w:tcPr>
          <w:p w14:paraId="1317B0C2" w14:textId="77777777" w:rsidR="009A2A09" w:rsidRPr="00EA05AC" w:rsidRDefault="009A2A09" w:rsidP="007904CF">
            <w:pPr>
              <w:pStyle w:val="TableParagraph"/>
              <w:rPr>
                <w:sz w:val="20"/>
                <w:szCs w:val="20"/>
              </w:rPr>
            </w:pPr>
            <w:r w:rsidRPr="00EA05AC">
              <w:rPr>
                <w:sz w:val="20"/>
                <w:szCs w:val="20"/>
              </w:rPr>
              <w:t xml:space="preserve">Ο δείκτης αποτελέσματος εκφράζει τον αριθμό των δήμων που ωφελούνται από </w:t>
            </w:r>
            <w:proofErr w:type="spellStart"/>
            <w:r w:rsidRPr="00EA05AC">
              <w:rPr>
                <w:sz w:val="20"/>
                <w:szCs w:val="20"/>
              </w:rPr>
              <w:t>από</w:t>
            </w:r>
            <w:proofErr w:type="spellEnd"/>
            <w:r w:rsidRPr="00EA05AC">
              <w:rPr>
                <w:sz w:val="20"/>
                <w:szCs w:val="20"/>
              </w:rPr>
              <w:t xml:space="preserve"> παρεμβάσεις δίκαιης αναπτυξιακής </w:t>
            </w:r>
            <w:r w:rsidRPr="00EA05AC">
              <w:rPr>
                <w:spacing w:val="-2"/>
                <w:sz w:val="20"/>
                <w:szCs w:val="20"/>
              </w:rPr>
              <w:t>μετάβασης</w:t>
            </w:r>
          </w:p>
        </w:tc>
      </w:tr>
      <w:tr w:rsidR="009A2A09" w14:paraId="198B71A4" w14:textId="77777777" w:rsidTr="00CE42F4">
        <w:trPr>
          <w:trHeight w:val="801"/>
        </w:trPr>
        <w:tc>
          <w:tcPr>
            <w:tcW w:w="864" w:type="dxa"/>
          </w:tcPr>
          <w:p w14:paraId="6E25E37E" w14:textId="77777777" w:rsidR="009A2A09" w:rsidRPr="00EA05AC" w:rsidRDefault="009A2A09" w:rsidP="007904CF">
            <w:pPr>
              <w:pStyle w:val="TableParagraph"/>
              <w:rPr>
                <w:sz w:val="20"/>
                <w:szCs w:val="20"/>
              </w:rPr>
            </w:pPr>
            <w:r w:rsidRPr="00EA05AC">
              <w:rPr>
                <w:sz w:val="20"/>
                <w:szCs w:val="20"/>
              </w:rPr>
              <w:t>10</w:t>
            </w:r>
          </w:p>
        </w:tc>
        <w:tc>
          <w:tcPr>
            <w:tcW w:w="4173" w:type="dxa"/>
          </w:tcPr>
          <w:p w14:paraId="7EEB69F3" w14:textId="77777777" w:rsidR="009A2A09" w:rsidRPr="00EA05AC" w:rsidRDefault="009A2A09" w:rsidP="007904CF">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3913" w:type="dxa"/>
          </w:tcPr>
          <w:p w14:paraId="284C7E06" w14:textId="77777777" w:rsidR="009A2A09" w:rsidRPr="00EA05AC" w:rsidRDefault="009A2A09" w:rsidP="007904CF">
            <w:pPr>
              <w:pStyle w:val="TableParagraph"/>
              <w:rPr>
                <w:sz w:val="20"/>
                <w:szCs w:val="20"/>
              </w:rPr>
            </w:pPr>
            <w:r w:rsidRPr="00EA05AC">
              <w:rPr>
                <w:sz w:val="20"/>
                <w:szCs w:val="20"/>
              </w:rPr>
              <w:t>Διαχειριστική</w:t>
            </w:r>
            <w:r w:rsidRPr="00EA05AC">
              <w:rPr>
                <w:spacing w:val="40"/>
                <w:sz w:val="20"/>
                <w:szCs w:val="20"/>
              </w:rPr>
              <w:t xml:space="preserve"> </w:t>
            </w:r>
            <w:r w:rsidRPr="00EA05AC">
              <w:rPr>
                <w:sz w:val="20"/>
                <w:szCs w:val="20"/>
              </w:rPr>
              <w:t>Αρχή,</w:t>
            </w:r>
            <w:r w:rsidRPr="00EA05AC">
              <w:rPr>
                <w:spacing w:val="40"/>
                <w:sz w:val="20"/>
                <w:szCs w:val="20"/>
              </w:rPr>
              <w:t xml:space="preserve"> </w:t>
            </w:r>
            <w:r w:rsidRPr="00EA05AC">
              <w:rPr>
                <w:sz w:val="20"/>
                <w:szCs w:val="20"/>
              </w:rPr>
              <w:t>δικαιούχοι</w:t>
            </w:r>
            <w:r w:rsidRPr="00EA05AC">
              <w:rPr>
                <w:spacing w:val="40"/>
                <w:sz w:val="20"/>
                <w:szCs w:val="20"/>
              </w:rPr>
              <w:t xml:space="preserve"> </w:t>
            </w:r>
            <w:r w:rsidRPr="00EA05AC">
              <w:rPr>
                <w:sz w:val="20"/>
                <w:szCs w:val="20"/>
              </w:rPr>
              <w:t xml:space="preserve">φορείς </w:t>
            </w:r>
            <w:r w:rsidRPr="00EA05AC">
              <w:rPr>
                <w:spacing w:val="-2"/>
                <w:sz w:val="20"/>
                <w:szCs w:val="20"/>
              </w:rPr>
              <w:t>υλοποίησης</w:t>
            </w:r>
          </w:p>
        </w:tc>
      </w:tr>
      <w:tr w:rsidR="009A2A09" w14:paraId="5DE404B8" w14:textId="77777777" w:rsidTr="00CE42F4">
        <w:trPr>
          <w:trHeight w:val="798"/>
        </w:trPr>
        <w:tc>
          <w:tcPr>
            <w:tcW w:w="864" w:type="dxa"/>
          </w:tcPr>
          <w:p w14:paraId="523CF58A" w14:textId="77777777" w:rsidR="009A2A09" w:rsidRPr="00EA05AC" w:rsidRDefault="009A2A09" w:rsidP="007904CF">
            <w:pPr>
              <w:pStyle w:val="TableParagraph"/>
              <w:rPr>
                <w:sz w:val="20"/>
                <w:szCs w:val="20"/>
              </w:rPr>
            </w:pPr>
            <w:r w:rsidRPr="00EA05AC">
              <w:rPr>
                <w:sz w:val="20"/>
                <w:szCs w:val="20"/>
              </w:rPr>
              <w:t>11</w:t>
            </w:r>
          </w:p>
        </w:tc>
        <w:tc>
          <w:tcPr>
            <w:tcW w:w="4173" w:type="dxa"/>
          </w:tcPr>
          <w:p w14:paraId="4E63E76A" w14:textId="77777777" w:rsidR="009A2A09" w:rsidRPr="00EA05AC" w:rsidRDefault="009A2A09" w:rsidP="007904CF">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3913" w:type="dxa"/>
          </w:tcPr>
          <w:p w14:paraId="69B19D14" w14:textId="77777777" w:rsidR="009A2A09" w:rsidRPr="00EA05AC" w:rsidRDefault="009A2A09" w:rsidP="007904CF">
            <w:pPr>
              <w:pStyle w:val="TableParagraph"/>
              <w:rPr>
                <w:sz w:val="20"/>
                <w:szCs w:val="20"/>
              </w:rPr>
            </w:pPr>
            <w:r w:rsidRPr="00EA05AC">
              <w:rPr>
                <w:sz w:val="20"/>
                <w:szCs w:val="20"/>
              </w:rPr>
              <w:t>Με</w:t>
            </w:r>
            <w:r w:rsidRPr="00EA05AC">
              <w:rPr>
                <w:spacing w:val="-3"/>
                <w:sz w:val="20"/>
                <w:szCs w:val="20"/>
              </w:rPr>
              <w:t xml:space="preserve"> </w:t>
            </w:r>
            <w:r w:rsidRPr="00EA05AC">
              <w:rPr>
                <w:sz w:val="20"/>
                <w:szCs w:val="20"/>
              </w:rPr>
              <w:t>την</w:t>
            </w:r>
            <w:r w:rsidRPr="00EA05AC">
              <w:rPr>
                <w:spacing w:val="-3"/>
                <w:sz w:val="20"/>
                <w:szCs w:val="20"/>
              </w:rPr>
              <w:t xml:space="preserve"> </w:t>
            </w:r>
            <w:r w:rsidRPr="00EA05AC">
              <w:rPr>
                <w:sz w:val="20"/>
                <w:szCs w:val="20"/>
              </w:rPr>
              <w:t>ολοκλήρωση</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υλοποίησης</w:t>
            </w:r>
            <w:r w:rsidRPr="00EA05AC">
              <w:rPr>
                <w:spacing w:val="-3"/>
                <w:sz w:val="20"/>
                <w:szCs w:val="20"/>
              </w:rPr>
              <w:t xml:space="preserve"> </w:t>
            </w:r>
            <w:r w:rsidRPr="00EA05AC">
              <w:rPr>
                <w:sz w:val="20"/>
                <w:szCs w:val="20"/>
              </w:rPr>
              <w:t>των ενισχυόμενων</w:t>
            </w:r>
            <w:r w:rsidRPr="00EA05AC">
              <w:rPr>
                <w:spacing w:val="40"/>
                <w:sz w:val="20"/>
                <w:szCs w:val="20"/>
              </w:rPr>
              <w:t xml:space="preserve"> </w:t>
            </w:r>
            <w:r w:rsidRPr="00EA05AC">
              <w:rPr>
                <w:sz w:val="20"/>
                <w:szCs w:val="20"/>
              </w:rPr>
              <w:t>έργων</w:t>
            </w:r>
          </w:p>
        </w:tc>
      </w:tr>
      <w:tr w:rsidR="009A2A09" w14:paraId="1A43D43E" w14:textId="77777777" w:rsidTr="00CE42F4">
        <w:trPr>
          <w:trHeight w:val="801"/>
        </w:trPr>
        <w:tc>
          <w:tcPr>
            <w:tcW w:w="864" w:type="dxa"/>
          </w:tcPr>
          <w:p w14:paraId="07E71C90" w14:textId="77777777" w:rsidR="009A2A09" w:rsidRPr="00EA05AC" w:rsidRDefault="009A2A09" w:rsidP="007904CF">
            <w:pPr>
              <w:pStyle w:val="TableParagraph"/>
              <w:rPr>
                <w:sz w:val="20"/>
                <w:szCs w:val="20"/>
              </w:rPr>
            </w:pPr>
            <w:r w:rsidRPr="00EA05AC">
              <w:rPr>
                <w:sz w:val="20"/>
                <w:szCs w:val="20"/>
              </w:rPr>
              <w:t>12</w:t>
            </w:r>
          </w:p>
        </w:tc>
        <w:tc>
          <w:tcPr>
            <w:tcW w:w="4173" w:type="dxa"/>
          </w:tcPr>
          <w:p w14:paraId="467D7037" w14:textId="77777777" w:rsidR="009A2A09" w:rsidRPr="00EA05AC" w:rsidRDefault="009A2A09" w:rsidP="007904CF">
            <w:pPr>
              <w:pStyle w:val="TableParagraph"/>
              <w:rPr>
                <w:sz w:val="20"/>
                <w:szCs w:val="20"/>
              </w:rPr>
            </w:pPr>
            <w:r w:rsidRPr="00EA05AC">
              <w:rPr>
                <w:sz w:val="20"/>
                <w:szCs w:val="20"/>
              </w:rPr>
              <w:t>Υποβολή</w:t>
            </w:r>
            <w:r w:rsidRPr="00EA05AC">
              <w:rPr>
                <w:spacing w:val="-3"/>
                <w:sz w:val="20"/>
                <w:szCs w:val="20"/>
              </w:rPr>
              <w:t xml:space="preserve"> </w:t>
            </w:r>
            <w:r w:rsidRPr="00EA05AC">
              <w:rPr>
                <w:spacing w:val="-2"/>
                <w:sz w:val="20"/>
                <w:szCs w:val="20"/>
              </w:rPr>
              <w:t>αναφορών</w:t>
            </w:r>
          </w:p>
        </w:tc>
        <w:tc>
          <w:tcPr>
            <w:tcW w:w="3913" w:type="dxa"/>
          </w:tcPr>
          <w:p w14:paraId="5546DAC6" w14:textId="77777777" w:rsidR="009A2A09" w:rsidRPr="00EA05AC" w:rsidRDefault="009A2A09" w:rsidP="007904CF">
            <w:pPr>
              <w:pStyle w:val="TableParagraph"/>
              <w:rPr>
                <w:sz w:val="20"/>
                <w:szCs w:val="20"/>
              </w:rPr>
            </w:pPr>
            <w:r w:rsidRPr="00EA05AC">
              <w:rPr>
                <w:sz w:val="20"/>
                <w:szCs w:val="20"/>
              </w:rPr>
              <w:t>Μια</w:t>
            </w:r>
            <w:r w:rsidRPr="00EA05AC">
              <w:rPr>
                <w:spacing w:val="80"/>
                <w:sz w:val="20"/>
                <w:szCs w:val="20"/>
              </w:rPr>
              <w:t xml:space="preserve"> </w:t>
            </w:r>
            <w:r w:rsidRPr="00EA05AC">
              <w:rPr>
                <w:sz w:val="20"/>
                <w:szCs w:val="20"/>
              </w:rPr>
              <w:t>φορά</w:t>
            </w:r>
            <w:r w:rsidRPr="00EA05AC">
              <w:rPr>
                <w:spacing w:val="80"/>
                <w:sz w:val="20"/>
                <w:szCs w:val="20"/>
              </w:rPr>
              <w:t xml:space="preserve"> </w:t>
            </w:r>
            <w:r w:rsidRPr="00EA05AC">
              <w:rPr>
                <w:sz w:val="20"/>
                <w:szCs w:val="20"/>
              </w:rPr>
              <w:t>ετησίως,</w:t>
            </w:r>
            <w:r w:rsidRPr="00EA05AC">
              <w:rPr>
                <w:spacing w:val="80"/>
                <w:sz w:val="20"/>
                <w:szCs w:val="20"/>
              </w:rPr>
              <w:t xml:space="preserve"> </w:t>
            </w:r>
            <w:r w:rsidRPr="00EA05AC">
              <w:rPr>
                <w:sz w:val="20"/>
                <w:szCs w:val="20"/>
              </w:rPr>
              <w:t>ξεκινώντας</w:t>
            </w:r>
            <w:r w:rsidRPr="00EA05AC">
              <w:rPr>
                <w:spacing w:val="80"/>
                <w:sz w:val="20"/>
                <w:szCs w:val="20"/>
              </w:rPr>
              <w:t xml:space="preserve"> </w:t>
            </w:r>
            <w:r w:rsidRPr="00EA05AC">
              <w:rPr>
                <w:sz w:val="20"/>
                <w:szCs w:val="20"/>
              </w:rPr>
              <w:t>από</w:t>
            </w:r>
            <w:r w:rsidRPr="00EA05AC">
              <w:rPr>
                <w:spacing w:val="40"/>
                <w:sz w:val="20"/>
                <w:szCs w:val="20"/>
              </w:rPr>
              <w:t xml:space="preserve"> </w:t>
            </w:r>
            <w:r w:rsidRPr="00EA05AC">
              <w:rPr>
                <w:sz w:val="20"/>
                <w:szCs w:val="20"/>
              </w:rPr>
              <w:t>31.1.2022 και έως το 2030</w:t>
            </w:r>
          </w:p>
        </w:tc>
      </w:tr>
      <w:tr w:rsidR="009A2A09" w14:paraId="7A6D49BF" w14:textId="77777777" w:rsidTr="00CE42F4">
        <w:trPr>
          <w:trHeight w:val="520"/>
        </w:trPr>
        <w:tc>
          <w:tcPr>
            <w:tcW w:w="864" w:type="dxa"/>
          </w:tcPr>
          <w:p w14:paraId="37322118" w14:textId="77777777" w:rsidR="009A2A09" w:rsidRPr="00EA05AC" w:rsidRDefault="009A2A09" w:rsidP="007904CF">
            <w:pPr>
              <w:pStyle w:val="TableParagraph"/>
              <w:rPr>
                <w:sz w:val="20"/>
                <w:szCs w:val="20"/>
              </w:rPr>
            </w:pPr>
            <w:r w:rsidRPr="00EA05AC">
              <w:rPr>
                <w:sz w:val="20"/>
                <w:szCs w:val="20"/>
              </w:rPr>
              <w:t>13</w:t>
            </w:r>
          </w:p>
        </w:tc>
        <w:tc>
          <w:tcPr>
            <w:tcW w:w="4173" w:type="dxa"/>
          </w:tcPr>
          <w:p w14:paraId="192C7601" w14:textId="77777777" w:rsidR="009A2A09" w:rsidRPr="00EA05AC" w:rsidRDefault="009A2A09" w:rsidP="007904CF">
            <w:pPr>
              <w:pStyle w:val="TableParagraph"/>
              <w:rPr>
                <w:sz w:val="20"/>
                <w:szCs w:val="20"/>
              </w:rPr>
            </w:pPr>
            <w:r w:rsidRPr="00EA05AC">
              <w:rPr>
                <w:sz w:val="20"/>
                <w:szCs w:val="20"/>
              </w:rPr>
              <w:t>Πηγές</w:t>
            </w:r>
          </w:p>
        </w:tc>
        <w:tc>
          <w:tcPr>
            <w:tcW w:w="3913" w:type="dxa"/>
          </w:tcPr>
          <w:p w14:paraId="59B7C77F" w14:textId="77777777" w:rsidR="009A2A09" w:rsidRPr="00EA05AC" w:rsidRDefault="009A2A09" w:rsidP="007904CF">
            <w:pPr>
              <w:pStyle w:val="TableParagraph"/>
              <w:rPr>
                <w:sz w:val="20"/>
                <w:szCs w:val="20"/>
              </w:rPr>
            </w:pPr>
          </w:p>
        </w:tc>
      </w:tr>
      <w:tr w:rsidR="009A2A09" w14:paraId="5A9E7E46" w14:textId="77777777" w:rsidTr="00CE42F4">
        <w:trPr>
          <w:trHeight w:val="520"/>
        </w:trPr>
        <w:tc>
          <w:tcPr>
            <w:tcW w:w="864" w:type="dxa"/>
          </w:tcPr>
          <w:p w14:paraId="4DB312D5" w14:textId="77777777" w:rsidR="009A2A09" w:rsidRPr="00EA05AC" w:rsidRDefault="009A2A09" w:rsidP="007904CF">
            <w:pPr>
              <w:pStyle w:val="TableParagraph"/>
              <w:rPr>
                <w:sz w:val="20"/>
                <w:szCs w:val="20"/>
              </w:rPr>
            </w:pPr>
            <w:r w:rsidRPr="00EA05AC">
              <w:rPr>
                <w:sz w:val="20"/>
                <w:szCs w:val="20"/>
              </w:rPr>
              <w:t>14</w:t>
            </w:r>
          </w:p>
        </w:tc>
        <w:tc>
          <w:tcPr>
            <w:tcW w:w="4173" w:type="dxa"/>
          </w:tcPr>
          <w:p w14:paraId="69E64553" w14:textId="77777777" w:rsidR="009A2A09" w:rsidRPr="00EA05AC" w:rsidRDefault="009A2A09" w:rsidP="007904CF">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3913" w:type="dxa"/>
          </w:tcPr>
          <w:p w14:paraId="41FE7A16" w14:textId="77777777" w:rsidR="009A2A09" w:rsidRPr="00EA05AC" w:rsidRDefault="009A2A09" w:rsidP="007904CF">
            <w:pPr>
              <w:pStyle w:val="TableParagraph"/>
              <w:rPr>
                <w:sz w:val="20"/>
                <w:szCs w:val="20"/>
              </w:rPr>
            </w:pPr>
          </w:p>
        </w:tc>
      </w:tr>
      <w:tr w:rsidR="009A2A09" w14:paraId="75133053" w14:textId="77777777" w:rsidTr="00CE42F4">
        <w:trPr>
          <w:trHeight w:val="518"/>
        </w:trPr>
        <w:tc>
          <w:tcPr>
            <w:tcW w:w="864" w:type="dxa"/>
          </w:tcPr>
          <w:p w14:paraId="0D5F2CEF" w14:textId="77777777" w:rsidR="009A2A09" w:rsidRPr="00EA05AC" w:rsidRDefault="009A2A09" w:rsidP="007904CF">
            <w:pPr>
              <w:pStyle w:val="TableParagraph"/>
              <w:rPr>
                <w:sz w:val="20"/>
                <w:szCs w:val="20"/>
              </w:rPr>
            </w:pPr>
            <w:r w:rsidRPr="00EA05AC">
              <w:rPr>
                <w:sz w:val="20"/>
                <w:szCs w:val="20"/>
              </w:rPr>
              <w:t>15</w:t>
            </w:r>
          </w:p>
        </w:tc>
        <w:tc>
          <w:tcPr>
            <w:tcW w:w="4173" w:type="dxa"/>
          </w:tcPr>
          <w:p w14:paraId="174B76B6" w14:textId="77777777" w:rsidR="009A2A09" w:rsidRPr="00EA05AC" w:rsidRDefault="009A2A09" w:rsidP="007904CF">
            <w:pPr>
              <w:pStyle w:val="TableParagraph"/>
              <w:rPr>
                <w:sz w:val="20"/>
                <w:szCs w:val="20"/>
              </w:rPr>
            </w:pPr>
            <w:r w:rsidRPr="00EA05AC">
              <w:rPr>
                <w:sz w:val="20"/>
                <w:szCs w:val="20"/>
              </w:rPr>
              <w:t>Σημείωση</w:t>
            </w:r>
          </w:p>
        </w:tc>
        <w:tc>
          <w:tcPr>
            <w:tcW w:w="3913" w:type="dxa"/>
          </w:tcPr>
          <w:p w14:paraId="4515EC33" w14:textId="77777777" w:rsidR="009A2A09" w:rsidRPr="00EA05AC" w:rsidRDefault="009A2A09" w:rsidP="007904CF">
            <w:pPr>
              <w:pStyle w:val="TableParagraph"/>
              <w:rPr>
                <w:sz w:val="20"/>
                <w:szCs w:val="20"/>
              </w:rPr>
            </w:pPr>
          </w:p>
        </w:tc>
      </w:tr>
      <w:tr w:rsidR="009A2A09" w14:paraId="4414EBDE" w14:textId="77777777" w:rsidTr="00CE42F4">
        <w:trPr>
          <w:trHeight w:val="520"/>
        </w:trPr>
        <w:tc>
          <w:tcPr>
            <w:tcW w:w="864" w:type="dxa"/>
          </w:tcPr>
          <w:p w14:paraId="7C31CB26" w14:textId="77777777" w:rsidR="009A2A09" w:rsidRPr="00EA05AC" w:rsidRDefault="009A2A09" w:rsidP="007904CF">
            <w:pPr>
              <w:pStyle w:val="TableParagraph"/>
              <w:rPr>
                <w:sz w:val="20"/>
                <w:szCs w:val="20"/>
              </w:rPr>
            </w:pPr>
            <w:r w:rsidRPr="00EA05AC">
              <w:rPr>
                <w:sz w:val="20"/>
                <w:szCs w:val="20"/>
              </w:rPr>
              <w:t>16</w:t>
            </w:r>
          </w:p>
        </w:tc>
        <w:tc>
          <w:tcPr>
            <w:tcW w:w="4173" w:type="dxa"/>
          </w:tcPr>
          <w:p w14:paraId="1D4B5955" w14:textId="77777777" w:rsidR="009A2A09" w:rsidRPr="00EA05AC" w:rsidRDefault="009A2A09" w:rsidP="007904CF">
            <w:pPr>
              <w:pStyle w:val="TableParagraph"/>
              <w:rPr>
                <w:sz w:val="20"/>
                <w:szCs w:val="20"/>
              </w:rPr>
            </w:pPr>
            <w:r w:rsidRPr="00EA05AC">
              <w:rPr>
                <w:sz w:val="20"/>
                <w:szCs w:val="20"/>
              </w:rPr>
              <w:t>Παραδείγματα</w:t>
            </w:r>
          </w:p>
        </w:tc>
        <w:tc>
          <w:tcPr>
            <w:tcW w:w="3913" w:type="dxa"/>
          </w:tcPr>
          <w:p w14:paraId="6EAED456" w14:textId="77777777" w:rsidR="009A2A09" w:rsidRPr="00EA05AC" w:rsidRDefault="009A2A09" w:rsidP="007904CF">
            <w:pPr>
              <w:pStyle w:val="TableParagraph"/>
              <w:rPr>
                <w:sz w:val="20"/>
                <w:szCs w:val="20"/>
              </w:rPr>
            </w:pPr>
          </w:p>
        </w:tc>
      </w:tr>
    </w:tbl>
    <w:p w14:paraId="71A96A9A" w14:textId="77777777" w:rsidR="009A2A09" w:rsidRPr="00EA05AC" w:rsidRDefault="009A2A09" w:rsidP="007904CF">
      <w:pPr>
        <w:rPr>
          <w:sz w:val="20"/>
          <w:szCs w:val="20"/>
        </w:rPr>
        <w:sectPr w:rsidR="009A2A09" w:rsidRPr="00EA05AC" w:rsidSect="009A2A09">
          <w:pgSz w:w="11910" w:h="16840"/>
          <w:pgMar w:top="1380" w:right="1360" w:bottom="760" w:left="1360" w:header="0" w:footer="570" w:gutter="0"/>
          <w:cols w:space="720"/>
        </w:sectPr>
      </w:pPr>
    </w:p>
    <w:p w14:paraId="238D59F1" w14:textId="4B857BED" w:rsidR="001F4EF4" w:rsidRDefault="001F4EF4" w:rsidP="004006E6">
      <w:pPr>
        <w:pStyle w:val="a0"/>
      </w:pPr>
      <w:r w:rsidRPr="00EA05AC">
        <w:br w:type="page"/>
      </w:r>
      <w:bookmarkStart w:id="8" w:name="_Toc191299703"/>
      <w:bookmarkStart w:id="9" w:name="_Toc194060717"/>
      <w:r w:rsidR="00E30CE2" w:rsidRPr="00EA05AC">
        <w:lastRenderedPageBreak/>
        <w:t>Ειδικός</w:t>
      </w:r>
      <w:r w:rsidR="00E30CE2" w:rsidRPr="00EA05AC">
        <w:rPr>
          <w:spacing w:val="-7"/>
        </w:rPr>
        <w:t xml:space="preserve"> </w:t>
      </w:r>
      <w:r w:rsidR="00E30CE2" w:rsidRPr="00EA05AC">
        <w:t>Δείκτης</w:t>
      </w:r>
      <w:r w:rsidR="00E30CE2" w:rsidRPr="00EA05AC">
        <w:rPr>
          <w:spacing w:val="-7"/>
        </w:rPr>
        <w:t xml:space="preserve"> </w:t>
      </w:r>
      <w:r w:rsidR="00E30CE2" w:rsidRPr="00EA05AC">
        <w:t>PSR920-</w:t>
      </w:r>
      <w:r w:rsidR="00E30CE2" w:rsidRPr="00EA05AC">
        <w:rPr>
          <w:spacing w:val="-7"/>
        </w:rPr>
        <w:t xml:space="preserve"> </w:t>
      </w:r>
      <w:r w:rsidR="00E30CE2" w:rsidRPr="00EA05AC">
        <w:t>Θέσεις έρευνας που δημιουργήθηκαν στα υποστηριζόμενα ερευνητικά έργα</w:t>
      </w:r>
    </w:p>
    <w:p w14:paraId="669F3C91" w14:textId="77777777" w:rsidR="004006E6" w:rsidRPr="00EA05AC" w:rsidRDefault="004006E6" w:rsidP="001F4EF4">
      <w:pPr>
        <w:rPr>
          <w:sz w:val="20"/>
          <w:szCs w:val="20"/>
        </w:rPr>
      </w:pPr>
    </w:p>
    <w:tbl>
      <w:tblPr>
        <w:tblStyle w:val="1-11"/>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57" w:type="dxa"/>
          <w:right w:w="57" w:type="dxa"/>
        </w:tblCellMar>
        <w:tblLook w:val="04A0" w:firstRow="1" w:lastRow="0" w:firstColumn="1" w:lastColumn="0" w:noHBand="0" w:noVBand="1"/>
      </w:tblPr>
      <w:tblGrid>
        <w:gridCol w:w="931"/>
        <w:gridCol w:w="1966"/>
        <w:gridCol w:w="6283"/>
      </w:tblGrid>
      <w:tr w:rsidR="00361E3B" w:rsidRPr="00193899" w14:paraId="40EF5DEA" w14:textId="77777777" w:rsidTr="008410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 w:type="pct"/>
            <w:shd w:val="clear" w:color="auto" w:fill="C6D9F1" w:themeFill="text2" w:themeFillTint="33"/>
            <w:noWrap/>
            <w:hideMark/>
          </w:tcPr>
          <w:p w14:paraId="1870A259" w14:textId="77777777" w:rsidR="00361E3B" w:rsidRPr="00EA05AC" w:rsidRDefault="00361E3B" w:rsidP="00A66C1D">
            <w:pPr>
              <w:keepLines/>
              <w:ind w:left="0"/>
              <w:jc w:val="center"/>
              <w:rPr>
                <w:color w:val="000000"/>
                <w:sz w:val="20"/>
                <w:szCs w:val="20"/>
                <w:lang w:eastAsia="el-GR"/>
              </w:rPr>
            </w:pPr>
            <w:proofErr w:type="spellStart"/>
            <w:r w:rsidRPr="00EA05AC">
              <w:rPr>
                <w:color w:val="000000"/>
                <w:sz w:val="20"/>
                <w:szCs w:val="20"/>
                <w:lang w:eastAsia="el-GR"/>
              </w:rPr>
              <w:t>Αρ</w:t>
            </w:r>
            <w:proofErr w:type="spellEnd"/>
            <w:r w:rsidRPr="00EA05AC">
              <w:rPr>
                <w:color w:val="000000"/>
                <w:sz w:val="20"/>
                <w:szCs w:val="20"/>
                <w:lang w:eastAsia="el-GR"/>
              </w:rPr>
              <w:t>. γραμμής</w:t>
            </w:r>
          </w:p>
        </w:tc>
        <w:tc>
          <w:tcPr>
            <w:tcW w:w="1071" w:type="pct"/>
            <w:shd w:val="clear" w:color="auto" w:fill="C6D9F1" w:themeFill="text2" w:themeFillTint="33"/>
            <w:noWrap/>
            <w:vAlign w:val="center"/>
            <w:hideMark/>
          </w:tcPr>
          <w:p w14:paraId="3410F963" w14:textId="77777777" w:rsidR="00361E3B" w:rsidRPr="00EA05AC" w:rsidRDefault="00361E3B" w:rsidP="00A66C1D">
            <w:pPr>
              <w:keepLines/>
              <w:jc w:val="center"/>
              <w:cnfStyle w:val="100000000000" w:firstRow="1"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Πεδίο</w:t>
            </w:r>
          </w:p>
        </w:tc>
        <w:tc>
          <w:tcPr>
            <w:tcW w:w="3422" w:type="pct"/>
            <w:shd w:val="clear" w:color="auto" w:fill="C6D9F1" w:themeFill="text2" w:themeFillTint="33"/>
            <w:noWrap/>
            <w:vAlign w:val="center"/>
            <w:hideMark/>
          </w:tcPr>
          <w:p w14:paraId="0A3C28A1" w14:textId="1EFD5B6A" w:rsidR="00361E3B" w:rsidRPr="00EA05AC" w:rsidRDefault="002550B6" w:rsidP="00A66C1D">
            <w:pPr>
              <w:keepLines/>
              <w:cnfStyle w:val="100000000000" w:firstRow="1" w:lastRow="0" w:firstColumn="0" w:lastColumn="0" w:oddVBand="0" w:evenVBand="0" w:oddHBand="0" w:evenHBand="0" w:firstRowFirstColumn="0" w:firstRowLastColumn="0" w:lastRowFirstColumn="0" w:lastRowLastColumn="0"/>
              <w:rPr>
                <w:sz w:val="20"/>
                <w:szCs w:val="20"/>
                <w:lang w:eastAsia="el-GR"/>
              </w:rPr>
            </w:pPr>
            <w:r w:rsidRPr="00EA05AC">
              <w:rPr>
                <w:sz w:val="20"/>
                <w:szCs w:val="20"/>
              </w:rPr>
              <w:t>Δεδομένα</w:t>
            </w:r>
            <w:r w:rsidRPr="00EA05AC">
              <w:rPr>
                <w:spacing w:val="-9"/>
                <w:sz w:val="20"/>
                <w:szCs w:val="20"/>
              </w:rPr>
              <w:t xml:space="preserve"> </w:t>
            </w:r>
            <w:r w:rsidRPr="00EA05AC">
              <w:rPr>
                <w:spacing w:val="-2"/>
                <w:sz w:val="20"/>
                <w:szCs w:val="20"/>
              </w:rPr>
              <w:t>Δείκτη</w:t>
            </w:r>
          </w:p>
        </w:tc>
      </w:tr>
      <w:tr w:rsidR="00361E3B" w:rsidRPr="00193899" w14:paraId="157A5983"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55C2483D" w14:textId="77777777" w:rsidR="00361E3B" w:rsidRPr="00EA05AC" w:rsidRDefault="00361E3B" w:rsidP="00A66C1D">
            <w:pPr>
              <w:jc w:val="center"/>
              <w:rPr>
                <w:b w:val="0"/>
                <w:color w:val="000000"/>
                <w:sz w:val="20"/>
                <w:szCs w:val="20"/>
                <w:lang w:eastAsia="el-GR"/>
              </w:rPr>
            </w:pPr>
            <w:r w:rsidRPr="00EA05AC">
              <w:rPr>
                <w:b w:val="0"/>
                <w:color w:val="000000"/>
                <w:sz w:val="20"/>
                <w:szCs w:val="20"/>
                <w:lang w:eastAsia="el-GR"/>
              </w:rPr>
              <w:t>1</w:t>
            </w:r>
          </w:p>
        </w:tc>
        <w:tc>
          <w:tcPr>
            <w:tcW w:w="1071" w:type="pct"/>
            <w:noWrap/>
            <w:hideMark/>
          </w:tcPr>
          <w:p w14:paraId="195A3763"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Κωδικός δείκτη</w:t>
            </w:r>
          </w:p>
        </w:tc>
        <w:tc>
          <w:tcPr>
            <w:tcW w:w="3422" w:type="pct"/>
            <w:noWrap/>
          </w:tcPr>
          <w:p w14:paraId="350B81AB"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val="en-US"/>
              </w:rPr>
              <w:t>PS</w:t>
            </w:r>
            <w:r w:rsidRPr="00EA05AC">
              <w:rPr>
                <w:color w:val="000000"/>
                <w:sz w:val="20"/>
                <w:szCs w:val="20"/>
              </w:rPr>
              <w:t>R9</w:t>
            </w:r>
            <w:r w:rsidRPr="00EA05AC">
              <w:rPr>
                <w:color w:val="000000"/>
                <w:sz w:val="20"/>
                <w:szCs w:val="20"/>
                <w:lang w:val="en-US"/>
              </w:rPr>
              <w:t>20</w:t>
            </w:r>
          </w:p>
        </w:tc>
      </w:tr>
      <w:tr w:rsidR="00361E3B" w:rsidRPr="00193899" w14:paraId="2D4EE215"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11C8A8A5" w14:textId="77777777" w:rsidR="00361E3B" w:rsidRPr="00EA05AC" w:rsidRDefault="00361E3B" w:rsidP="00A66C1D">
            <w:pPr>
              <w:jc w:val="center"/>
              <w:rPr>
                <w:b w:val="0"/>
                <w:color w:val="000000"/>
                <w:sz w:val="20"/>
                <w:szCs w:val="20"/>
                <w:lang w:eastAsia="el-GR"/>
              </w:rPr>
            </w:pPr>
            <w:r w:rsidRPr="00EA05AC">
              <w:rPr>
                <w:b w:val="0"/>
                <w:color w:val="000000"/>
                <w:sz w:val="20"/>
                <w:szCs w:val="20"/>
                <w:lang w:eastAsia="el-GR"/>
              </w:rPr>
              <w:t>2</w:t>
            </w:r>
          </w:p>
        </w:tc>
        <w:tc>
          <w:tcPr>
            <w:tcW w:w="1071" w:type="pct"/>
            <w:noWrap/>
            <w:hideMark/>
          </w:tcPr>
          <w:p w14:paraId="59FA824E" w14:textId="3F569CC6" w:rsidR="00361E3B" w:rsidRPr="00EA05AC" w:rsidRDefault="00193899"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sz w:val="20"/>
                <w:szCs w:val="20"/>
              </w:rPr>
              <w:t>Όνομα</w:t>
            </w:r>
            <w:r w:rsidRPr="00EA05AC">
              <w:rPr>
                <w:spacing w:val="-5"/>
                <w:sz w:val="20"/>
                <w:szCs w:val="20"/>
              </w:rPr>
              <w:t xml:space="preserve"> </w:t>
            </w:r>
            <w:r w:rsidRPr="00EA05AC">
              <w:rPr>
                <w:spacing w:val="-2"/>
                <w:sz w:val="20"/>
                <w:szCs w:val="20"/>
              </w:rPr>
              <w:t>Δείκτη</w:t>
            </w:r>
          </w:p>
        </w:tc>
        <w:tc>
          <w:tcPr>
            <w:tcW w:w="3422" w:type="pct"/>
          </w:tcPr>
          <w:p w14:paraId="7A65C54C"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rPr>
              <w:t>Θέσεις έρευνας που δημιουργήθηκαν στα υποστηριζόμενα ερευνητικά έργα</w:t>
            </w:r>
          </w:p>
        </w:tc>
      </w:tr>
      <w:tr w:rsidR="00361E3B" w:rsidRPr="00193899" w14:paraId="462FE898"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5360DA53" w14:textId="77777777" w:rsidR="00361E3B" w:rsidRPr="00EA05AC" w:rsidRDefault="00361E3B" w:rsidP="00A66C1D">
            <w:pPr>
              <w:jc w:val="center"/>
              <w:rPr>
                <w:b w:val="0"/>
                <w:color w:val="000000"/>
                <w:sz w:val="20"/>
                <w:szCs w:val="20"/>
                <w:lang w:eastAsia="el-GR"/>
              </w:rPr>
            </w:pPr>
            <w:r w:rsidRPr="00EA05AC">
              <w:rPr>
                <w:b w:val="0"/>
                <w:color w:val="000000"/>
                <w:sz w:val="20"/>
                <w:szCs w:val="20"/>
                <w:lang w:eastAsia="el-GR"/>
              </w:rPr>
              <w:t>3</w:t>
            </w:r>
          </w:p>
        </w:tc>
        <w:tc>
          <w:tcPr>
            <w:tcW w:w="1071" w:type="pct"/>
            <w:noWrap/>
            <w:hideMark/>
          </w:tcPr>
          <w:p w14:paraId="45A48CED" w14:textId="1B9C4904" w:rsidR="00361E3B" w:rsidRPr="00EA05AC" w:rsidRDefault="00042115"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Μονάδα Μέτρησης</w:t>
            </w:r>
          </w:p>
        </w:tc>
        <w:tc>
          <w:tcPr>
            <w:tcW w:w="3422" w:type="pct"/>
            <w:noWrap/>
          </w:tcPr>
          <w:p w14:paraId="54BF33B7"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rPr>
              <w:t>ΙΠΑ</w:t>
            </w:r>
            <w:r w:rsidRPr="00EA05AC">
              <w:rPr>
                <w:color w:val="000000"/>
                <w:sz w:val="20"/>
                <w:szCs w:val="20"/>
                <w:lang w:eastAsia="el-GR"/>
              </w:rPr>
              <w:t xml:space="preserve"> (Ισοδύναμα Πλήρους Απασχόλησης)</w:t>
            </w:r>
          </w:p>
        </w:tc>
      </w:tr>
      <w:tr w:rsidR="00361E3B" w:rsidRPr="00193899" w14:paraId="18E926F6"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36FAE563" w14:textId="77777777" w:rsidR="00361E3B" w:rsidRPr="00EA05AC" w:rsidRDefault="00361E3B" w:rsidP="00A66C1D">
            <w:pPr>
              <w:jc w:val="center"/>
              <w:rPr>
                <w:b w:val="0"/>
                <w:color w:val="000000"/>
                <w:sz w:val="20"/>
                <w:szCs w:val="20"/>
                <w:lang w:eastAsia="el-GR"/>
              </w:rPr>
            </w:pPr>
            <w:r w:rsidRPr="00EA05AC">
              <w:rPr>
                <w:b w:val="0"/>
                <w:color w:val="000000"/>
                <w:sz w:val="20"/>
                <w:szCs w:val="20"/>
                <w:lang w:eastAsia="el-GR"/>
              </w:rPr>
              <w:t>4</w:t>
            </w:r>
          </w:p>
        </w:tc>
        <w:tc>
          <w:tcPr>
            <w:tcW w:w="1071" w:type="pct"/>
            <w:noWrap/>
            <w:hideMark/>
          </w:tcPr>
          <w:p w14:paraId="523EDC75" w14:textId="31F55B72" w:rsidR="00361E3B" w:rsidRPr="00EA05AC" w:rsidRDefault="00FF4C4D"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Είδος Δείκτη</w:t>
            </w:r>
          </w:p>
        </w:tc>
        <w:tc>
          <w:tcPr>
            <w:tcW w:w="3422" w:type="pct"/>
            <w:noWrap/>
          </w:tcPr>
          <w:p w14:paraId="509C5802"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rPr>
              <w:t>Αποτελεσμάτων</w:t>
            </w:r>
          </w:p>
        </w:tc>
      </w:tr>
      <w:tr w:rsidR="00361E3B" w:rsidRPr="00193899" w14:paraId="5AF0D367"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438863DD" w14:textId="77777777" w:rsidR="00361E3B" w:rsidRPr="00EA05AC" w:rsidRDefault="00361E3B" w:rsidP="00A66C1D">
            <w:pPr>
              <w:jc w:val="center"/>
              <w:rPr>
                <w:b w:val="0"/>
                <w:color w:val="000000"/>
                <w:sz w:val="20"/>
                <w:szCs w:val="20"/>
                <w:lang w:eastAsia="el-GR"/>
              </w:rPr>
            </w:pPr>
            <w:r w:rsidRPr="00EA05AC">
              <w:rPr>
                <w:b w:val="0"/>
                <w:color w:val="000000"/>
                <w:sz w:val="20"/>
                <w:szCs w:val="20"/>
                <w:lang w:eastAsia="el-GR"/>
              </w:rPr>
              <w:t>5</w:t>
            </w:r>
          </w:p>
        </w:tc>
        <w:tc>
          <w:tcPr>
            <w:tcW w:w="1071" w:type="pct"/>
            <w:noWrap/>
            <w:hideMark/>
          </w:tcPr>
          <w:p w14:paraId="626BED79"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Τιμή Βάσης</w:t>
            </w:r>
          </w:p>
        </w:tc>
        <w:tc>
          <w:tcPr>
            <w:tcW w:w="3422" w:type="pct"/>
            <w:noWrap/>
          </w:tcPr>
          <w:p w14:paraId="61823324"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rPr>
              <w:t>0</w:t>
            </w:r>
          </w:p>
        </w:tc>
      </w:tr>
      <w:tr w:rsidR="00361E3B" w:rsidRPr="00193899" w14:paraId="227EDEFA"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63EB02C3" w14:textId="77777777" w:rsidR="00361E3B" w:rsidRPr="00EA05AC" w:rsidRDefault="00361E3B" w:rsidP="00A66C1D">
            <w:pPr>
              <w:jc w:val="center"/>
              <w:rPr>
                <w:b w:val="0"/>
                <w:color w:val="000000"/>
                <w:sz w:val="20"/>
                <w:szCs w:val="20"/>
                <w:lang w:eastAsia="el-GR"/>
              </w:rPr>
            </w:pPr>
            <w:r w:rsidRPr="00EA05AC">
              <w:rPr>
                <w:b w:val="0"/>
                <w:color w:val="000000"/>
                <w:sz w:val="20"/>
                <w:szCs w:val="20"/>
                <w:lang w:eastAsia="el-GR"/>
              </w:rPr>
              <w:t>6</w:t>
            </w:r>
          </w:p>
        </w:tc>
        <w:tc>
          <w:tcPr>
            <w:tcW w:w="1071" w:type="pct"/>
            <w:noWrap/>
            <w:hideMark/>
          </w:tcPr>
          <w:p w14:paraId="49D5E5B4"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FF0000"/>
                <w:sz w:val="20"/>
                <w:szCs w:val="20"/>
                <w:lang w:eastAsia="el-GR"/>
              </w:rPr>
            </w:pPr>
            <w:r w:rsidRPr="00EA05AC">
              <w:rPr>
                <w:sz w:val="20"/>
                <w:szCs w:val="20"/>
                <w:lang w:eastAsia="el-GR"/>
              </w:rPr>
              <w:t>Ορόσημο 2024</w:t>
            </w:r>
          </w:p>
        </w:tc>
        <w:tc>
          <w:tcPr>
            <w:tcW w:w="3422" w:type="pct"/>
            <w:noWrap/>
          </w:tcPr>
          <w:p w14:paraId="2DDA15B0"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rPr>
              <w:t>Δεν απαιτείται</w:t>
            </w:r>
          </w:p>
        </w:tc>
      </w:tr>
      <w:tr w:rsidR="00361E3B" w:rsidRPr="00193899" w14:paraId="2B7CF8B3"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783CCEB8" w14:textId="77777777" w:rsidR="00361E3B" w:rsidRPr="00EA05AC" w:rsidRDefault="00361E3B" w:rsidP="00A66C1D">
            <w:pPr>
              <w:jc w:val="center"/>
              <w:rPr>
                <w:b w:val="0"/>
                <w:color w:val="000000"/>
                <w:sz w:val="20"/>
                <w:szCs w:val="20"/>
                <w:lang w:eastAsia="el-GR"/>
              </w:rPr>
            </w:pPr>
            <w:r w:rsidRPr="00EA05AC">
              <w:rPr>
                <w:b w:val="0"/>
                <w:color w:val="000000"/>
                <w:sz w:val="20"/>
                <w:szCs w:val="20"/>
                <w:lang w:eastAsia="el-GR"/>
              </w:rPr>
              <w:t>7</w:t>
            </w:r>
          </w:p>
        </w:tc>
        <w:tc>
          <w:tcPr>
            <w:tcW w:w="1071" w:type="pct"/>
            <w:noWrap/>
            <w:hideMark/>
          </w:tcPr>
          <w:p w14:paraId="4FD367FF" w14:textId="6B5ECBC4" w:rsidR="00361E3B" w:rsidRPr="00EA05AC" w:rsidRDefault="00974336"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Στόχος 2029</w:t>
            </w:r>
          </w:p>
        </w:tc>
        <w:tc>
          <w:tcPr>
            <w:tcW w:w="3422" w:type="pct"/>
            <w:noWrap/>
          </w:tcPr>
          <w:p w14:paraId="7C4984EA"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rPr>
              <w:t>&gt;0</w:t>
            </w:r>
          </w:p>
        </w:tc>
      </w:tr>
      <w:tr w:rsidR="00361E3B" w:rsidRPr="00193899" w14:paraId="6D578AE6"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745DAFE2" w14:textId="77777777" w:rsidR="00361E3B" w:rsidRPr="00EA05AC" w:rsidRDefault="00361E3B" w:rsidP="00A66C1D">
            <w:pPr>
              <w:jc w:val="center"/>
              <w:rPr>
                <w:b w:val="0"/>
                <w:color w:val="000000"/>
                <w:sz w:val="20"/>
                <w:szCs w:val="20"/>
                <w:lang w:eastAsia="el-GR"/>
              </w:rPr>
            </w:pPr>
            <w:r w:rsidRPr="00EA05AC">
              <w:rPr>
                <w:b w:val="0"/>
                <w:color w:val="000000"/>
                <w:sz w:val="20"/>
                <w:szCs w:val="20"/>
                <w:lang w:eastAsia="el-GR"/>
              </w:rPr>
              <w:t>8</w:t>
            </w:r>
          </w:p>
        </w:tc>
        <w:tc>
          <w:tcPr>
            <w:tcW w:w="1071" w:type="pct"/>
            <w:noWrap/>
            <w:hideMark/>
          </w:tcPr>
          <w:p w14:paraId="49316E88" w14:textId="34514EFE" w:rsidR="00361E3B" w:rsidRPr="00EA05AC" w:rsidRDefault="00D46CA3"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Στόχος Πολιτικής</w:t>
            </w:r>
          </w:p>
        </w:tc>
        <w:tc>
          <w:tcPr>
            <w:tcW w:w="3422" w:type="pct"/>
            <w:noWrap/>
            <w:vAlign w:val="center"/>
          </w:tcPr>
          <w:p w14:paraId="086A33F2" w14:textId="77777777" w:rsidR="00361E3B" w:rsidRPr="00D844A2" w:rsidRDefault="00361E3B" w:rsidP="00D844A2">
            <w:pPr>
              <w:pStyle w:val="TableParagraph"/>
              <w:widowControl w:val="0"/>
              <w:autoSpaceDE w:val="0"/>
              <w:autoSpaceDN w:val="0"/>
              <w:cnfStyle w:val="000000000000" w:firstRow="0" w:lastRow="0" w:firstColumn="0" w:lastColumn="0" w:oddVBand="0" w:evenVBand="0" w:oddHBand="0" w:evenHBand="0" w:firstRowFirstColumn="0" w:firstRowLastColumn="0" w:lastRowFirstColumn="0" w:lastRowLastColumn="0"/>
              <w:rPr>
                <w:kern w:val="0"/>
                <w:sz w:val="20"/>
                <w:szCs w:val="20"/>
                <w:lang w:bidi="ar-SA"/>
                <w14:ligatures w14:val="none"/>
              </w:rPr>
            </w:pPr>
            <w:r w:rsidRPr="00D844A2">
              <w:rPr>
                <w:kern w:val="0"/>
                <w:sz w:val="20"/>
                <w:szCs w:val="20"/>
                <w:lang w:bidi="ar-SA"/>
                <w14:ligatures w14:val="none"/>
              </w:rPr>
              <w:t>ΣΠ1 Πιο Έξυπνη Ευρώπη</w:t>
            </w:r>
          </w:p>
        </w:tc>
      </w:tr>
      <w:tr w:rsidR="00361E3B" w:rsidRPr="00193899" w14:paraId="458E9C01"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62275D29" w14:textId="7E86EC51" w:rsidR="00361E3B" w:rsidRPr="00EA05AC" w:rsidRDefault="00C53F67" w:rsidP="00A66C1D">
            <w:pPr>
              <w:jc w:val="center"/>
              <w:rPr>
                <w:b w:val="0"/>
                <w:color w:val="000000"/>
                <w:sz w:val="20"/>
                <w:szCs w:val="20"/>
                <w:lang w:val="en-US" w:eastAsia="el-GR"/>
              </w:rPr>
            </w:pPr>
            <w:r w:rsidRPr="00EA05AC">
              <w:rPr>
                <w:b w:val="0"/>
                <w:color w:val="000000"/>
                <w:sz w:val="20"/>
                <w:szCs w:val="20"/>
                <w:lang w:val="en-US" w:eastAsia="el-GR"/>
              </w:rPr>
              <w:t>9</w:t>
            </w:r>
          </w:p>
        </w:tc>
        <w:tc>
          <w:tcPr>
            <w:tcW w:w="1071" w:type="pct"/>
            <w:noWrap/>
            <w:hideMark/>
          </w:tcPr>
          <w:p w14:paraId="1B2DD12D" w14:textId="3B92A4A8" w:rsidR="00361E3B" w:rsidRPr="00EA05AC" w:rsidRDefault="00C53F67"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Ορισμός και έννοιες</w:t>
            </w:r>
          </w:p>
        </w:tc>
        <w:tc>
          <w:tcPr>
            <w:tcW w:w="3422" w:type="pct"/>
          </w:tcPr>
          <w:p w14:paraId="74BB03D3" w14:textId="08138A98" w:rsidR="00361E3B" w:rsidRPr="00D844A2" w:rsidRDefault="00361E3B" w:rsidP="00D844A2">
            <w:pPr>
              <w:pStyle w:val="TableParagraph"/>
              <w:widowControl w:val="0"/>
              <w:autoSpaceDE w:val="0"/>
              <w:autoSpaceDN w:val="0"/>
              <w:cnfStyle w:val="000000000000" w:firstRow="0" w:lastRow="0" w:firstColumn="0" w:lastColumn="0" w:oddVBand="0" w:evenVBand="0" w:oddHBand="0" w:evenHBand="0" w:firstRowFirstColumn="0" w:firstRowLastColumn="0" w:lastRowFirstColumn="0" w:lastRowLastColumn="0"/>
              <w:rPr>
                <w:kern w:val="0"/>
                <w:sz w:val="20"/>
                <w:szCs w:val="20"/>
                <w:lang w:bidi="ar-SA"/>
                <w14:ligatures w14:val="none"/>
              </w:rPr>
            </w:pPr>
            <w:r w:rsidRPr="00D844A2">
              <w:rPr>
                <w:kern w:val="0"/>
                <w:sz w:val="20"/>
                <w:szCs w:val="20"/>
                <w:lang w:bidi="ar-SA"/>
                <w14:ligatures w14:val="none"/>
              </w:rPr>
              <w:t xml:space="preserve">Αριθμός ερευνητικών θέσεων εργασίας που δημιουργήθηκαν κατά τη διάρκεια υλοποίησης των υποστηριζόμενων ερευνητικών έργων. Ο δείκτης </w:t>
            </w:r>
            <w:proofErr w:type="spellStart"/>
            <w:r w:rsidRPr="00D844A2">
              <w:rPr>
                <w:kern w:val="0"/>
                <w:sz w:val="20"/>
                <w:szCs w:val="20"/>
                <w:lang w:bidi="ar-SA"/>
                <w14:ligatures w14:val="none"/>
              </w:rPr>
              <w:t>μετράται</w:t>
            </w:r>
            <w:proofErr w:type="spellEnd"/>
            <w:r w:rsidRPr="00D844A2">
              <w:rPr>
                <w:kern w:val="0"/>
                <w:sz w:val="20"/>
                <w:szCs w:val="20"/>
                <w:lang w:bidi="ar-SA"/>
                <w14:ligatures w14:val="none"/>
              </w:rPr>
              <w:t xml:space="preserve"> με βάση τα ισοδύναμα πλήρους απασχόλησης (ΙΠΑ) που υπολογίζονται σύμφωνα με τη μεθοδολογία που προβλέπεται στο </w:t>
            </w:r>
            <w:bookmarkStart w:id="10" w:name="_Hlk175047284"/>
            <w:r w:rsidRPr="00D844A2">
              <w:rPr>
                <w:kern w:val="0"/>
                <w:sz w:val="20"/>
                <w:szCs w:val="20"/>
                <w:lang w:bidi="ar-SA"/>
                <w14:ligatures w14:val="none"/>
              </w:rPr>
              <w:t xml:space="preserve">εγχειρίδιο </w:t>
            </w:r>
            <w:proofErr w:type="spellStart"/>
            <w:r w:rsidRPr="00D844A2">
              <w:rPr>
                <w:kern w:val="0"/>
                <w:sz w:val="20"/>
                <w:szCs w:val="20"/>
                <w:lang w:bidi="ar-SA"/>
                <w14:ligatures w14:val="none"/>
              </w:rPr>
              <w:t>Frascati</w:t>
            </w:r>
            <w:proofErr w:type="spellEnd"/>
            <w:r w:rsidRPr="00D844A2">
              <w:rPr>
                <w:kern w:val="0"/>
                <w:sz w:val="20"/>
                <w:szCs w:val="20"/>
                <w:lang w:bidi="ar-SA"/>
                <w14:ligatures w14:val="none"/>
              </w:rPr>
              <w:t xml:space="preserve"> του ΟΟΣΑ </w:t>
            </w:r>
            <w:bookmarkEnd w:id="10"/>
            <w:r w:rsidRPr="00D844A2">
              <w:rPr>
                <w:kern w:val="0"/>
                <w:sz w:val="20"/>
                <w:szCs w:val="20"/>
                <w:lang w:bidi="ar-SA"/>
                <w14:ligatures w14:val="none"/>
              </w:rPr>
              <w:t xml:space="preserve">για το 2015. Οι κενές θέσεις Ε&amp;Α δεν υπολογίζονται, ούτε και το προσωπικό υποστήριξης για Ε&amp;Α (δηλαδή θέσεις που δεν εμπλέκονται άμεσα σε δραστηριότητες Ε&amp;Α).Ως ΙΠΑ του προσωπικού Ε&amp;Α ορίζεται ο λόγος των ωρών εργασίας που πράγματι δαπανήθηκαν για Ε&amp;Α κατά τη διάρκεια υλοποίησης του υποστηριζόμενου έργου δια τον συνολικό αριθμό ωρών εργασίας που αντιστοιχεί σε ένα ετήσιο ΙΠΑ ερευνητή πλήρους απασχόλησης. Κατά συνθήκη, ένα άτομο δεν μπορεί να εκτελεί περισσότερα από ένα ετήσιο ΙΠΑ σε Ε&amp;Α σε ετήσια βάση. Ο αριθμός των ωρών εργασίας που πραγματοποιήθηκαν συμβατικά καθορίζεται με βάση τις κανονιστικές/ νόμιμες ώρες εργασίας. Ένα άτομο πλήρους απασχόλησης θα </w:t>
            </w:r>
            <w:proofErr w:type="spellStart"/>
            <w:r w:rsidRPr="00D844A2">
              <w:rPr>
                <w:kern w:val="0"/>
                <w:sz w:val="20"/>
                <w:szCs w:val="20"/>
                <w:lang w:bidi="ar-SA"/>
                <w14:ligatures w14:val="none"/>
              </w:rPr>
              <w:t>ταυτοποιείται</w:t>
            </w:r>
            <w:proofErr w:type="spellEnd"/>
            <w:r w:rsidRPr="00D844A2">
              <w:rPr>
                <w:kern w:val="0"/>
                <w:sz w:val="20"/>
                <w:szCs w:val="20"/>
                <w:lang w:bidi="ar-SA"/>
                <w14:ligatures w14:val="none"/>
              </w:rPr>
              <w:t xml:space="preserve"> σε σχέση με το καθεστώς απασχόλησής του, το είδος της σύμβασης (πλήρους ή μερικής απασχόλησης) και το επίπεδο συμμετοχής του στην Ε&amp;Α (βλ. ΟΟΣΑ στις παραπομπές, κεφάλαιο 5.3).Η εργασία μπορεί να είναι πλήρους ή μερικής απασχόλησης. Οι μερικής απασχόλησης θέσεις εργασίας θα πρέπει να μετατρέπονται σε ισοδύναμα πλήρους απασχόλησης χρησιμοποιώντας πρότυπα της Διεθνούς Οργάνωσης Εργασίας ή στατιστικά ή άλλα πρότυπα. Το πρότυπο ΙΠΑ που θα χρησιμοποιηθεί είναι οι Ετήσιες Μονάδες Εργασίας (ΕΜΕ). Ένας ερευνητής πλήρους απασχόλησης λογίζεται ως 1 ΕΜΕ (λαμβάνοντας υπόψη ότι ως χρόνος πλήρους απασχόλησης ορίζονται οι 8 ώρες εργασίας ανά ημέρα και οι 5 ημέρες εργασίας ανά εβδομάδα, δηλ. 40 ώρες εργασίας ανά εβδομάδα).Αναλυτικότερες οδηγίες για τον τρόπο υπολογισμού των ΙΠΑ επισυνάπτονται στο παρόν ΔΤΔ.</w:t>
            </w:r>
          </w:p>
        </w:tc>
      </w:tr>
      <w:tr w:rsidR="00361E3B" w:rsidRPr="00193899" w14:paraId="1DB84598"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0B03B100" w14:textId="291D98EA" w:rsidR="00361E3B" w:rsidRPr="00EA05AC" w:rsidRDefault="00361E3B" w:rsidP="00A66C1D">
            <w:pPr>
              <w:jc w:val="center"/>
              <w:rPr>
                <w:b w:val="0"/>
                <w:color w:val="000000"/>
                <w:sz w:val="20"/>
                <w:szCs w:val="20"/>
                <w:lang w:val="en-US" w:eastAsia="el-GR"/>
              </w:rPr>
            </w:pPr>
            <w:r w:rsidRPr="00EA05AC">
              <w:rPr>
                <w:b w:val="0"/>
                <w:color w:val="000000"/>
                <w:sz w:val="20"/>
                <w:szCs w:val="20"/>
                <w:lang w:eastAsia="el-GR"/>
              </w:rPr>
              <w:t>1</w:t>
            </w:r>
            <w:r w:rsidR="001211DD" w:rsidRPr="00EA05AC">
              <w:rPr>
                <w:b w:val="0"/>
                <w:color w:val="000000"/>
                <w:sz w:val="20"/>
                <w:szCs w:val="20"/>
                <w:lang w:val="en-US" w:eastAsia="el-GR"/>
              </w:rPr>
              <w:t>0</w:t>
            </w:r>
          </w:p>
        </w:tc>
        <w:tc>
          <w:tcPr>
            <w:tcW w:w="1071" w:type="pct"/>
            <w:noWrap/>
            <w:hideMark/>
          </w:tcPr>
          <w:p w14:paraId="27AA104A" w14:textId="4F903916"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 xml:space="preserve">Πηγή </w:t>
            </w:r>
            <w:r w:rsidR="001211DD" w:rsidRPr="00EA05AC">
              <w:rPr>
                <w:color w:val="000000"/>
                <w:sz w:val="20"/>
                <w:szCs w:val="20"/>
                <w:lang w:eastAsia="el-GR"/>
              </w:rPr>
              <w:t xml:space="preserve">συλλογής </w:t>
            </w:r>
            <w:r w:rsidRPr="00EA05AC">
              <w:rPr>
                <w:color w:val="000000"/>
                <w:sz w:val="20"/>
                <w:szCs w:val="20"/>
                <w:lang w:eastAsia="el-GR"/>
              </w:rPr>
              <w:t>δεδομένων</w:t>
            </w:r>
          </w:p>
        </w:tc>
        <w:tc>
          <w:tcPr>
            <w:tcW w:w="3422" w:type="pct"/>
            <w:noWrap/>
          </w:tcPr>
          <w:p w14:paraId="423F9EB4" w14:textId="77777777" w:rsidR="00361E3B" w:rsidRPr="00D844A2" w:rsidRDefault="00361E3B" w:rsidP="00D844A2">
            <w:pPr>
              <w:pStyle w:val="TableParagraph"/>
              <w:widowControl w:val="0"/>
              <w:autoSpaceDE w:val="0"/>
              <w:autoSpaceDN w:val="0"/>
              <w:cnfStyle w:val="000000000000" w:firstRow="0" w:lastRow="0" w:firstColumn="0" w:lastColumn="0" w:oddVBand="0" w:evenVBand="0" w:oddHBand="0" w:evenHBand="0" w:firstRowFirstColumn="0" w:firstRowLastColumn="0" w:lastRowFirstColumn="0" w:lastRowLastColumn="0"/>
              <w:rPr>
                <w:kern w:val="0"/>
                <w:sz w:val="20"/>
                <w:szCs w:val="20"/>
                <w:lang w:bidi="ar-SA"/>
                <w14:ligatures w14:val="none"/>
              </w:rPr>
            </w:pPr>
            <w:r w:rsidRPr="00D844A2">
              <w:rPr>
                <w:kern w:val="0"/>
                <w:sz w:val="20"/>
                <w:szCs w:val="20"/>
                <w:lang w:bidi="ar-SA"/>
                <w14:ligatures w14:val="none"/>
              </w:rPr>
              <w:t xml:space="preserve">Υποστηριζόμενα έργα </w:t>
            </w:r>
          </w:p>
        </w:tc>
      </w:tr>
      <w:tr w:rsidR="00361E3B" w:rsidRPr="00193899" w14:paraId="154C94C1"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4152A8C4" w14:textId="5B23F8EC" w:rsidR="00361E3B" w:rsidRPr="00EA05AC" w:rsidRDefault="00361E3B" w:rsidP="00A66C1D">
            <w:pPr>
              <w:jc w:val="center"/>
              <w:rPr>
                <w:b w:val="0"/>
                <w:color w:val="000000"/>
                <w:sz w:val="20"/>
                <w:szCs w:val="20"/>
                <w:lang w:val="en-US" w:eastAsia="el-GR"/>
              </w:rPr>
            </w:pPr>
            <w:r w:rsidRPr="00EA05AC">
              <w:rPr>
                <w:b w:val="0"/>
                <w:color w:val="000000"/>
                <w:sz w:val="20"/>
                <w:szCs w:val="20"/>
                <w:lang w:eastAsia="el-GR"/>
              </w:rPr>
              <w:t>1</w:t>
            </w:r>
            <w:r w:rsidR="00BB4708" w:rsidRPr="00EA05AC">
              <w:rPr>
                <w:b w:val="0"/>
                <w:color w:val="000000"/>
                <w:sz w:val="20"/>
                <w:szCs w:val="20"/>
                <w:lang w:val="en-US" w:eastAsia="el-GR"/>
              </w:rPr>
              <w:t>1</w:t>
            </w:r>
          </w:p>
        </w:tc>
        <w:tc>
          <w:tcPr>
            <w:tcW w:w="1071" w:type="pct"/>
            <w:noWrap/>
            <w:hideMark/>
          </w:tcPr>
          <w:p w14:paraId="1B214B29" w14:textId="6FE17207" w:rsidR="00361E3B" w:rsidRPr="00EA05AC" w:rsidRDefault="00BB4708" w:rsidP="00A66C1D">
            <w:pPr>
              <w:ind w:left="0"/>
              <w:cnfStyle w:val="000000000000" w:firstRow="0" w:lastRow="0" w:firstColumn="0" w:lastColumn="0" w:oddVBand="0" w:evenVBand="0" w:oddHBand="0" w:evenHBand="0" w:firstRowFirstColumn="0" w:firstRowLastColumn="0" w:lastRowFirstColumn="0" w:lastRowLastColumn="0"/>
              <w:rPr>
                <w:color w:val="FF0000"/>
                <w:sz w:val="20"/>
                <w:szCs w:val="20"/>
                <w:lang w:eastAsia="el-GR"/>
              </w:rPr>
            </w:pPr>
            <w:r w:rsidRPr="00EA05AC">
              <w:rPr>
                <w:sz w:val="20"/>
                <w:szCs w:val="20"/>
                <w:lang w:eastAsia="el-GR"/>
              </w:rPr>
              <w:t>Χρόνος μέτρησης της επίτευξης του δείκτη</w:t>
            </w:r>
          </w:p>
        </w:tc>
        <w:tc>
          <w:tcPr>
            <w:tcW w:w="3422" w:type="pct"/>
            <w:noWrap/>
          </w:tcPr>
          <w:p w14:paraId="674D2335"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rPr>
            </w:pPr>
            <w:bookmarkStart w:id="11" w:name="_Hlk175041972"/>
            <w:bookmarkStart w:id="12" w:name="_Hlk175042004"/>
            <w:r w:rsidRPr="00EA05AC">
              <w:rPr>
                <w:color w:val="000000"/>
                <w:sz w:val="20"/>
                <w:szCs w:val="20"/>
              </w:rPr>
              <w:t>Με την ολοκλήρωση των υποστηριζόμενων έργων.</w:t>
            </w:r>
            <w:bookmarkEnd w:id="11"/>
            <w:bookmarkEnd w:id="12"/>
          </w:p>
        </w:tc>
      </w:tr>
      <w:tr w:rsidR="00361E3B" w:rsidRPr="00193899" w14:paraId="6389FCC5"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348118EE" w14:textId="1CD50CBA" w:rsidR="00361E3B" w:rsidRPr="00EA05AC" w:rsidRDefault="00361E3B" w:rsidP="00A66C1D">
            <w:pPr>
              <w:jc w:val="center"/>
              <w:rPr>
                <w:b w:val="0"/>
                <w:color w:val="000000"/>
                <w:sz w:val="20"/>
                <w:szCs w:val="20"/>
                <w:lang w:val="en-US" w:eastAsia="el-GR"/>
              </w:rPr>
            </w:pPr>
            <w:r w:rsidRPr="00EA05AC">
              <w:rPr>
                <w:b w:val="0"/>
                <w:color w:val="000000"/>
                <w:sz w:val="20"/>
                <w:szCs w:val="20"/>
                <w:lang w:eastAsia="el-GR"/>
              </w:rPr>
              <w:t>1</w:t>
            </w:r>
            <w:r w:rsidR="00B05D97" w:rsidRPr="00EA05AC">
              <w:rPr>
                <w:b w:val="0"/>
                <w:color w:val="000000"/>
                <w:sz w:val="20"/>
                <w:szCs w:val="20"/>
                <w:lang w:val="en-US" w:eastAsia="el-GR"/>
              </w:rPr>
              <w:t>2</w:t>
            </w:r>
          </w:p>
        </w:tc>
        <w:tc>
          <w:tcPr>
            <w:tcW w:w="1071" w:type="pct"/>
            <w:noWrap/>
            <w:hideMark/>
          </w:tcPr>
          <w:p w14:paraId="57A6230C" w14:textId="2DCAEB48" w:rsidR="00361E3B" w:rsidRPr="00EA05AC" w:rsidRDefault="00B05D97"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Υποβολή αναφορών</w:t>
            </w:r>
          </w:p>
        </w:tc>
        <w:tc>
          <w:tcPr>
            <w:tcW w:w="3422" w:type="pct"/>
          </w:tcPr>
          <w:p w14:paraId="35A0592E" w14:textId="0AACE5EB"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u w:val="single"/>
              </w:rPr>
              <w:t>Κανόνας 1</w:t>
            </w:r>
            <w:r w:rsidRPr="00EA05AC">
              <w:rPr>
                <w:color w:val="000000"/>
                <w:sz w:val="20"/>
                <w:szCs w:val="20"/>
              </w:rPr>
              <w:t xml:space="preserve">: </w:t>
            </w:r>
            <w:r w:rsidRPr="00EA05AC">
              <w:rPr>
                <w:color w:val="000000"/>
                <w:sz w:val="20"/>
                <w:szCs w:val="20"/>
                <w:lang w:eastAsia="el-GR"/>
              </w:rPr>
              <w:t xml:space="preserve">Αναφορές </w:t>
            </w:r>
            <w:r w:rsidRPr="00EA05AC">
              <w:rPr>
                <w:color w:val="000000"/>
                <w:sz w:val="20"/>
                <w:szCs w:val="20"/>
              </w:rPr>
              <w:t xml:space="preserve">ανά ειδικό </w:t>
            </w:r>
            <w:proofErr w:type="spellStart"/>
            <w:r w:rsidRPr="00EA05AC">
              <w:rPr>
                <w:color w:val="000000"/>
                <w:sz w:val="20"/>
                <w:szCs w:val="20"/>
              </w:rPr>
              <w:t>στόχο</w:t>
            </w:r>
            <w:r w:rsidRPr="00EA05AC">
              <w:rPr>
                <w:color w:val="000000"/>
                <w:sz w:val="20"/>
                <w:szCs w:val="20"/>
                <w:lang w:eastAsia="el-GR"/>
              </w:rPr>
              <w:t>Εκτιμήσεις</w:t>
            </w:r>
            <w:proofErr w:type="spellEnd"/>
            <w:r w:rsidRPr="00EA05AC">
              <w:rPr>
                <w:color w:val="000000"/>
                <w:sz w:val="20"/>
                <w:szCs w:val="20"/>
                <w:lang w:eastAsia="el-GR"/>
              </w:rPr>
              <w:t xml:space="preserve"> για τις τιμές στόχου των ενταγμένων έργων και επιτευχθείσες τιμές,  σωρευτικά και για τις δύο, μέχρι τον χρόνο αναφοράς </w:t>
            </w:r>
            <w:r w:rsidRPr="00EA05AC">
              <w:rPr>
                <w:i/>
                <w:color w:val="000000"/>
                <w:sz w:val="20"/>
                <w:szCs w:val="20"/>
                <w:lang w:eastAsia="el-GR"/>
              </w:rPr>
              <w:t>(παράρτημα VII του ΚΚΔ, πίνακας 9).</w:t>
            </w:r>
          </w:p>
        </w:tc>
      </w:tr>
      <w:tr w:rsidR="00A66C1D" w:rsidRPr="00193899" w14:paraId="030C3FA4" w14:textId="77777777" w:rsidTr="00B749A4">
        <w:tc>
          <w:tcPr>
            <w:cnfStyle w:val="001000000000" w:firstRow="0" w:lastRow="0" w:firstColumn="1" w:lastColumn="0" w:oddVBand="0" w:evenVBand="0" w:oddHBand="0" w:evenHBand="0" w:firstRowFirstColumn="0" w:firstRowLastColumn="0" w:lastRowFirstColumn="0" w:lastRowLastColumn="0"/>
            <w:tcW w:w="507" w:type="pct"/>
            <w:shd w:val="clear" w:color="auto" w:fill="auto"/>
            <w:noWrap/>
            <w:hideMark/>
          </w:tcPr>
          <w:p w14:paraId="3FB30136" w14:textId="1D91CEFF" w:rsidR="00361E3B" w:rsidRPr="00EA05AC" w:rsidRDefault="00B749A4" w:rsidP="00A66C1D">
            <w:pPr>
              <w:jc w:val="center"/>
              <w:rPr>
                <w:b w:val="0"/>
                <w:color w:val="000000"/>
                <w:sz w:val="20"/>
                <w:szCs w:val="20"/>
                <w:lang w:val="en-US" w:eastAsia="el-GR"/>
              </w:rPr>
            </w:pPr>
            <w:r w:rsidRPr="00EA05AC">
              <w:rPr>
                <w:b w:val="0"/>
                <w:color w:val="000000"/>
                <w:sz w:val="20"/>
                <w:szCs w:val="20"/>
                <w:lang w:val="en-US" w:eastAsia="el-GR"/>
              </w:rPr>
              <w:t>13</w:t>
            </w:r>
          </w:p>
        </w:tc>
        <w:tc>
          <w:tcPr>
            <w:tcW w:w="1071" w:type="pct"/>
            <w:shd w:val="clear" w:color="auto" w:fill="auto"/>
            <w:noWrap/>
            <w:hideMark/>
          </w:tcPr>
          <w:p w14:paraId="514240D2"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Παραπομπές</w:t>
            </w:r>
          </w:p>
        </w:tc>
        <w:tc>
          <w:tcPr>
            <w:tcW w:w="3422" w:type="pct"/>
            <w:shd w:val="clear" w:color="auto" w:fill="auto"/>
          </w:tcPr>
          <w:p w14:paraId="75BD87B6"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sz w:val="20"/>
                <w:szCs w:val="20"/>
                <w:lang w:eastAsia="el-GR"/>
              </w:rPr>
            </w:pPr>
            <w:r w:rsidRPr="00EA05AC">
              <w:rPr>
                <w:color w:val="000000"/>
                <w:sz w:val="20"/>
                <w:szCs w:val="20"/>
              </w:rPr>
              <w:t xml:space="preserve">ΟΟΣΑ - Εγχειρίδιο </w:t>
            </w:r>
            <w:proofErr w:type="spellStart"/>
            <w:r w:rsidRPr="00EA05AC">
              <w:rPr>
                <w:color w:val="000000"/>
                <w:sz w:val="20"/>
                <w:szCs w:val="20"/>
              </w:rPr>
              <w:t>Frascati</w:t>
            </w:r>
            <w:proofErr w:type="spellEnd"/>
            <w:r w:rsidRPr="00EA05AC">
              <w:rPr>
                <w:color w:val="000000"/>
                <w:sz w:val="20"/>
                <w:szCs w:val="20"/>
              </w:rPr>
              <w:t xml:space="preserve"> 2015</w:t>
            </w:r>
          </w:p>
        </w:tc>
      </w:tr>
      <w:tr w:rsidR="00361E3B" w:rsidRPr="00193899" w14:paraId="7FD29232"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07F2270F" w14:textId="2CB35DA5" w:rsidR="00361E3B" w:rsidRPr="00EA05AC" w:rsidRDefault="00B749A4" w:rsidP="00A66C1D">
            <w:pPr>
              <w:jc w:val="center"/>
              <w:rPr>
                <w:b w:val="0"/>
                <w:color w:val="000000"/>
                <w:sz w:val="20"/>
                <w:szCs w:val="20"/>
                <w:lang w:val="en-US" w:eastAsia="el-GR"/>
              </w:rPr>
            </w:pPr>
            <w:r w:rsidRPr="00EA05AC">
              <w:rPr>
                <w:b w:val="0"/>
                <w:color w:val="000000"/>
                <w:sz w:val="20"/>
                <w:szCs w:val="20"/>
                <w:lang w:val="en-US" w:eastAsia="el-GR"/>
              </w:rPr>
              <w:t>14</w:t>
            </w:r>
          </w:p>
        </w:tc>
        <w:tc>
          <w:tcPr>
            <w:tcW w:w="1071" w:type="pct"/>
            <w:noWrap/>
            <w:hideMark/>
          </w:tcPr>
          <w:p w14:paraId="6FD131EE" w14:textId="2C0198FD" w:rsidR="00361E3B" w:rsidRPr="00EA05AC" w:rsidRDefault="00E72C14" w:rsidP="00A66C1D">
            <w:pPr>
              <w:cnfStyle w:val="000000000000" w:firstRow="0" w:lastRow="0" w:firstColumn="0" w:lastColumn="0" w:oddVBand="0" w:evenVBand="0" w:oddHBand="0" w:evenHBand="0" w:firstRowFirstColumn="0" w:firstRowLastColumn="0" w:lastRowFirstColumn="0" w:lastRowLastColumn="0"/>
              <w:rPr>
                <w:color w:val="FF0000"/>
                <w:sz w:val="20"/>
                <w:szCs w:val="20"/>
                <w:lang w:eastAsia="el-GR"/>
              </w:rPr>
            </w:pPr>
            <w:r w:rsidRPr="00EA05AC">
              <w:rPr>
                <w:sz w:val="20"/>
                <w:szCs w:val="20"/>
              </w:rPr>
              <w:t>Αντίστοιχος Δείκτης</w:t>
            </w:r>
          </w:p>
        </w:tc>
        <w:tc>
          <w:tcPr>
            <w:tcW w:w="3422" w:type="pct"/>
            <w:noWrap/>
          </w:tcPr>
          <w:p w14:paraId="4775733C" w14:textId="2D02BF1B"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rPr>
              <w:t> </w:t>
            </w:r>
            <w:r w:rsidR="004D253C" w:rsidRPr="00EA05AC">
              <w:rPr>
                <w:color w:val="000000"/>
                <w:sz w:val="20"/>
                <w:szCs w:val="20"/>
              </w:rPr>
              <w:t>-</w:t>
            </w:r>
          </w:p>
        </w:tc>
      </w:tr>
      <w:tr w:rsidR="00361E3B" w:rsidRPr="00193899" w14:paraId="5AAFBF84" w14:textId="77777777" w:rsidTr="00C371A6">
        <w:tc>
          <w:tcPr>
            <w:cnfStyle w:val="001000000000" w:firstRow="0" w:lastRow="0" w:firstColumn="1" w:lastColumn="0" w:oddVBand="0" w:evenVBand="0" w:oddHBand="0" w:evenHBand="0" w:firstRowFirstColumn="0" w:firstRowLastColumn="0" w:lastRowFirstColumn="0" w:lastRowLastColumn="0"/>
            <w:tcW w:w="507" w:type="pct"/>
            <w:noWrap/>
            <w:hideMark/>
          </w:tcPr>
          <w:p w14:paraId="4C3F7A5B" w14:textId="1FB43C8B" w:rsidR="00361E3B" w:rsidRPr="00EA05AC" w:rsidRDefault="00B749A4" w:rsidP="00A66C1D">
            <w:pPr>
              <w:jc w:val="center"/>
              <w:rPr>
                <w:b w:val="0"/>
                <w:color w:val="000000"/>
                <w:sz w:val="20"/>
                <w:szCs w:val="20"/>
                <w:lang w:val="en-US" w:eastAsia="el-GR"/>
              </w:rPr>
            </w:pPr>
            <w:r w:rsidRPr="00EA05AC">
              <w:rPr>
                <w:b w:val="0"/>
                <w:color w:val="000000"/>
                <w:sz w:val="20"/>
                <w:szCs w:val="20"/>
                <w:lang w:val="en-US" w:eastAsia="el-GR"/>
              </w:rPr>
              <w:t>15</w:t>
            </w:r>
          </w:p>
        </w:tc>
        <w:tc>
          <w:tcPr>
            <w:tcW w:w="1071" w:type="pct"/>
            <w:noWrap/>
            <w:hideMark/>
          </w:tcPr>
          <w:p w14:paraId="3A45C801" w14:textId="5F5CBFEB" w:rsidR="00361E3B" w:rsidRPr="00EA05AC" w:rsidRDefault="00EC3702"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lang w:eastAsia="el-GR"/>
              </w:rPr>
              <w:t>Σημείωση</w:t>
            </w:r>
          </w:p>
        </w:tc>
        <w:tc>
          <w:tcPr>
            <w:tcW w:w="3422" w:type="pct"/>
          </w:tcPr>
          <w:p w14:paraId="2216AB20" w14:textId="77777777" w:rsidR="00361E3B" w:rsidRPr="00EA05AC" w:rsidRDefault="00361E3B" w:rsidP="00A66C1D">
            <w:pPr>
              <w:cnfStyle w:val="000000000000" w:firstRow="0" w:lastRow="0" w:firstColumn="0" w:lastColumn="0" w:oddVBand="0" w:evenVBand="0" w:oddHBand="0" w:evenHBand="0" w:firstRowFirstColumn="0" w:firstRowLastColumn="0" w:lastRowFirstColumn="0" w:lastRowLastColumn="0"/>
              <w:rPr>
                <w:color w:val="000000"/>
                <w:sz w:val="20"/>
                <w:szCs w:val="20"/>
                <w:lang w:eastAsia="el-GR"/>
              </w:rPr>
            </w:pPr>
            <w:r w:rsidRPr="00EA05AC">
              <w:rPr>
                <w:color w:val="000000"/>
                <w:sz w:val="20"/>
                <w:szCs w:val="20"/>
              </w:rPr>
              <w:t>Ο δείκτης αυτός χρησιμοποιείται για την κάλυψη ερευνητικών θέσεων εργασίας, οι οποίες δεν θα πρέπει να περιλαμβάνονται στο δείκτη RCR01.</w:t>
            </w:r>
          </w:p>
        </w:tc>
      </w:tr>
    </w:tbl>
    <w:p w14:paraId="4218A3F3" w14:textId="77777777" w:rsidR="0098736F" w:rsidRDefault="001F4EF4" w:rsidP="00C90A50">
      <w:pPr>
        <w:pStyle w:val="Heading3"/>
        <w:rPr>
          <w:spacing w:val="-2"/>
        </w:rPr>
      </w:pPr>
      <w:r w:rsidRPr="00EA05AC">
        <w:br w:type="page"/>
      </w:r>
      <w:r w:rsidR="009A2A09" w:rsidRPr="00EA05AC">
        <w:lastRenderedPageBreak/>
        <w:t>ΙII.2</w:t>
      </w:r>
      <w:r w:rsidR="009A2A09" w:rsidRPr="00EA05AC">
        <w:rPr>
          <w:spacing w:val="-6"/>
        </w:rPr>
        <w:t xml:space="preserve"> </w:t>
      </w:r>
      <w:r w:rsidR="009A2A09" w:rsidRPr="00EA05AC">
        <w:t>Δελτία</w:t>
      </w:r>
      <w:r w:rsidR="009A2A09" w:rsidRPr="00EA05AC">
        <w:rPr>
          <w:spacing w:val="-4"/>
        </w:rPr>
        <w:t xml:space="preserve"> </w:t>
      </w:r>
      <w:r w:rsidR="009A2A09" w:rsidRPr="00EA05AC">
        <w:t>Ταυτότητας</w:t>
      </w:r>
      <w:r w:rsidR="009A2A09" w:rsidRPr="00EA05AC">
        <w:rPr>
          <w:spacing w:val="-3"/>
        </w:rPr>
        <w:t xml:space="preserve"> </w:t>
      </w:r>
      <w:r w:rsidR="009A2A09" w:rsidRPr="00EA05AC">
        <w:t>Ειδικών</w:t>
      </w:r>
      <w:r w:rsidR="009A2A09" w:rsidRPr="00EA05AC">
        <w:rPr>
          <w:spacing w:val="-4"/>
        </w:rPr>
        <w:t xml:space="preserve"> </w:t>
      </w:r>
      <w:r w:rsidR="009A2A09" w:rsidRPr="00EA05AC">
        <w:t>Δεικτών</w:t>
      </w:r>
      <w:r w:rsidR="009A2A09" w:rsidRPr="00EA05AC">
        <w:rPr>
          <w:spacing w:val="-3"/>
        </w:rPr>
        <w:t xml:space="preserve"> </w:t>
      </w:r>
      <w:r w:rsidR="009A2A09" w:rsidRPr="00EA05AC">
        <w:t>ΤΔΜ</w:t>
      </w:r>
      <w:r w:rsidR="009A2A09" w:rsidRPr="00EA05AC">
        <w:rPr>
          <w:spacing w:val="-5"/>
        </w:rPr>
        <w:t xml:space="preserve"> </w:t>
      </w:r>
      <w:r w:rsidR="009A2A09" w:rsidRPr="00EA05AC">
        <w:t>(δράσεις</w:t>
      </w:r>
      <w:r w:rsidR="009A2A09" w:rsidRPr="00EA05AC">
        <w:rPr>
          <w:spacing w:val="-4"/>
        </w:rPr>
        <w:t xml:space="preserve"> </w:t>
      </w:r>
      <w:r w:rsidR="009A2A09" w:rsidRPr="00EA05AC">
        <w:t>τύπου</w:t>
      </w:r>
      <w:r w:rsidR="009A2A09" w:rsidRPr="00EA05AC">
        <w:rPr>
          <w:spacing w:val="-3"/>
        </w:rPr>
        <w:t xml:space="preserve"> </w:t>
      </w:r>
      <w:r w:rsidR="009A2A09" w:rsidRPr="00EA05AC">
        <w:rPr>
          <w:spacing w:val="-2"/>
        </w:rPr>
        <w:t>ΕΚΤ+)</w:t>
      </w:r>
      <w:bookmarkStart w:id="13" w:name="_Toc191299704"/>
      <w:bookmarkEnd w:id="8"/>
      <w:bookmarkEnd w:id="9"/>
    </w:p>
    <w:p w14:paraId="0002D0F6" w14:textId="77777777" w:rsidR="0098736F" w:rsidRDefault="009A2A09" w:rsidP="00C90A50">
      <w:pPr>
        <w:pStyle w:val="Heading4"/>
        <w:rPr>
          <w:spacing w:val="-4"/>
        </w:rPr>
      </w:pPr>
      <w:r w:rsidRPr="00EA05AC">
        <w:t>Ειδικοί</w:t>
      </w:r>
      <w:r w:rsidRPr="00EA05AC">
        <w:rPr>
          <w:spacing w:val="-7"/>
        </w:rPr>
        <w:t xml:space="preserve"> </w:t>
      </w:r>
      <w:r w:rsidRPr="00EA05AC">
        <w:t>Δείκτες</w:t>
      </w:r>
      <w:r w:rsidRPr="00EA05AC">
        <w:rPr>
          <w:spacing w:val="-5"/>
        </w:rPr>
        <w:t xml:space="preserve"> </w:t>
      </w:r>
      <w:r w:rsidRPr="00EA05AC">
        <w:t>Εκροών</w:t>
      </w:r>
      <w:r w:rsidRPr="00EA05AC">
        <w:rPr>
          <w:spacing w:val="-5"/>
        </w:rPr>
        <w:t xml:space="preserve"> </w:t>
      </w:r>
      <w:r w:rsidRPr="00EA05AC">
        <w:t>ΤΔΜ</w:t>
      </w:r>
      <w:r w:rsidRPr="00EA05AC">
        <w:rPr>
          <w:spacing w:val="-5"/>
        </w:rPr>
        <w:t xml:space="preserve"> </w:t>
      </w:r>
      <w:r w:rsidRPr="00EA05AC">
        <w:t>(τύπου</w:t>
      </w:r>
      <w:r w:rsidRPr="00EA05AC">
        <w:rPr>
          <w:spacing w:val="-4"/>
        </w:rPr>
        <w:t xml:space="preserve"> ΕΚΤ+)</w:t>
      </w:r>
      <w:bookmarkEnd w:id="13"/>
    </w:p>
    <w:p w14:paraId="54B1ABA7" w14:textId="46568395" w:rsidR="009A2A09" w:rsidRPr="004006E6" w:rsidRDefault="009A2A09" w:rsidP="004006E6">
      <w:pPr>
        <w:pStyle w:val="a0"/>
      </w:pPr>
      <w:r w:rsidRPr="004006E6">
        <w:rPr>
          <w:rStyle w:val="Char0"/>
        </w:rPr>
        <w:t>Ειδικός Δείκτης PSO743 – Άτομα (16-66+) που παρακολουθούν προγράμματα διά βίου</w:t>
      </w:r>
      <w:r w:rsidRPr="004006E6">
        <w:t xml:space="preserve"> μάθηση</w:t>
      </w:r>
    </w:p>
    <w:p w14:paraId="1C767A1A" w14:textId="77777777" w:rsidR="0098736F" w:rsidRPr="00EA05AC" w:rsidRDefault="0098736F" w:rsidP="00E47109">
      <w:pPr>
        <w:pStyle w:val="BodyText"/>
        <w:rPr>
          <w:sz w:val="20"/>
          <w:szCs w:val="20"/>
        </w:rPr>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2268"/>
        <w:gridCol w:w="5818"/>
      </w:tblGrid>
      <w:tr w:rsidR="009A2A09" w:rsidRPr="00CD46C4" w14:paraId="64FFC523" w14:textId="77777777" w:rsidTr="008410F9">
        <w:trPr>
          <w:trHeight w:val="520"/>
        </w:trPr>
        <w:tc>
          <w:tcPr>
            <w:tcW w:w="864" w:type="dxa"/>
            <w:shd w:val="clear" w:color="auto" w:fill="C6D9F1" w:themeFill="text2" w:themeFillTint="33"/>
          </w:tcPr>
          <w:p w14:paraId="3F130FC4" w14:textId="6C4378DA" w:rsidR="009A2A09" w:rsidRPr="00EA05AC" w:rsidRDefault="00CD46C4" w:rsidP="00CD46C4">
            <w:pPr>
              <w:pStyle w:val="TableParagraph"/>
              <w:ind w:left="0"/>
              <w:jc w:val="center"/>
              <w:rPr>
                <w:b/>
                <w:sz w:val="20"/>
                <w:szCs w:val="20"/>
              </w:rPr>
            </w:pPr>
            <w:proofErr w:type="spellStart"/>
            <w:r w:rsidRPr="00EA05AC">
              <w:rPr>
                <w:b/>
                <w:sz w:val="20"/>
                <w:szCs w:val="20"/>
              </w:rPr>
              <w:t>Αρ</w:t>
            </w:r>
            <w:proofErr w:type="spellEnd"/>
            <w:r w:rsidRPr="00EA05AC">
              <w:rPr>
                <w:b/>
                <w:sz w:val="20"/>
                <w:szCs w:val="20"/>
              </w:rPr>
              <w:t>. γραμμής</w:t>
            </w:r>
          </w:p>
        </w:tc>
        <w:tc>
          <w:tcPr>
            <w:tcW w:w="2268" w:type="dxa"/>
            <w:shd w:val="clear" w:color="auto" w:fill="C6D9F1" w:themeFill="text2" w:themeFillTint="33"/>
          </w:tcPr>
          <w:p w14:paraId="5950B3D5" w14:textId="77777777" w:rsidR="009A2A09" w:rsidRPr="00EA05AC" w:rsidRDefault="009A2A09" w:rsidP="007904CF">
            <w:pPr>
              <w:pStyle w:val="TableParagraph"/>
              <w:rPr>
                <w:b/>
                <w:sz w:val="20"/>
                <w:szCs w:val="20"/>
              </w:rPr>
            </w:pPr>
            <w:r w:rsidRPr="00EA05AC">
              <w:rPr>
                <w:b/>
                <w:sz w:val="20"/>
                <w:szCs w:val="20"/>
              </w:rPr>
              <w:t>Πεδίο</w:t>
            </w:r>
          </w:p>
        </w:tc>
        <w:tc>
          <w:tcPr>
            <w:tcW w:w="5818" w:type="dxa"/>
            <w:shd w:val="clear" w:color="auto" w:fill="C6D9F1" w:themeFill="text2" w:themeFillTint="33"/>
          </w:tcPr>
          <w:p w14:paraId="080FE639" w14:textId="77777777" w:rsidR="009A2A09" w:rsidRPr="00EA05AC" w:rsidRDefault="009A2A09" w:rsidP="007904CF">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9A2A09" w:rsidRPr="00CD46C4" w14:paraId="16A1D563" w14:textId="77777777" w:rsidTr="00CD46C4">
        <w:trPr>
          <w:trHeight w:val="520"/>
        </w:trPr>
        <w:tc>
          <w:tcPr>
            <w:tcW w:w="864" w:type="dxa"/>
          </w:tcPr>
          <w:p w14:paraId="433AC4E7" w14:textId="77777777" w:rsidR="009A2A09" w:rsidRPr="00EA05AC" w:rsidRDefault="009A2A09" w:rsidP="007904CF">
            <w:pPr>
              <w:pStyle w:val="TableParagraph"/>
              <w:rPr>
                <w:sz w:val="20"/>
                <w:szCs w:val="20"/>
              </w:rPr>
            </w:pPr>
            <w:r w:rsidRPr="00EA05AC">
              <w:rPr>
                <w:sz w:val="20"/>
                <w:szCs w:val="20"/>
              </w:rPr>
              <w:t>1</w:t>
            </w:r>
          </w:p>
        </w:tc>
        <w:tc>
          <w:tcPr>
            <w:tcW w:w="2268" w:type="dxa"/>
          </w:tcPr>
          <w:p w14:paraId="40A0AF0E" w14:textId="77777777" w:rsidR="009A2A09" w:rsidRPr="00EA05AC" w:rsidRDefault="009A2A09" w:rsidP="007904CF">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5818" w:type="dxa"/>
          </w:tcPr>
          <w:p w14:paraId="6F687D75" w14:textId="77777777" w:rsidR="009A2A09" w:rsidRPr="00EA05AC" w:rsidRDefault="009A2A09" w:rsidP="007904CF">
            <w:pPr>
              <w:pStyle w:val="TableParagraph"/>
              <w:rPr>
                <w:sz w:val="20"/>
                <w:szCs w:val="20"/>
              </w:rPr>
            </w:pPr>
            <w:r w:rsidRPr="00EA05AC">
              <w:rPr>
                <w:sz w:val="20"/>
                <w:szCs w:val="20"/>
              </w:rPr>
              <w:t>PSO743</w:t>
            </w:r>
          </w:p>
        </w:tc>
      </w:tr>
      <w:tr w:rsidR="009A2A09" w:rsidRPr="00CD46C4" w14:paraId="50D23B71" w14:textId="77777777" w:rsidTr="00CD46C4">
        <w:trPr>
          <w:trHeight w:val="798"/>
        </w:trPr>
        <w:tc>
          <w:tcPr>
            <w:tcW w:w="864" w:type="dxa"/>
          </w:tcPr>
          <w:p w14:paraId="35837A30" w14:textId="77777777" w:rsidR="009A2A09" w:rsidRPr="00EA05AC" w:rsidRDefault="009A2A09" w:rsidP="007904CF">
            <w:pPr>
              <w:pStyle w:val="TableParagraph"/>
              <w:rPr>
                <w:sz w:val="20"/>
                <w:szCs w:val="20"/>
              </w:rPr>
            </w:pPr>
            <w:r w:rsidRPr="00EA05AC">
              <w:rPr>
                <w:sz w:val="20"/>
                <w:szCs w:val="20"/>
              </w:rPr>
              <w:t>2</w:t>
            </w:r>
          </w:p>
        </w:tc>
        <w:tc>
          <w:tcPr>
            <w:tcW w:w="2268" w:type="dxa"/>
          </w:tcPr>
          <w:p w14:paraId="05B8C532" w14:textId="77777777" w:rsidR="009A2A09" w:rsidRPr="00EA05AC" w:rsidRDefault="009A2A09" w:rsidP="007904CF">
            <w:pPr>
              <w:pStyle w:val="TableParagraph"/>
              <w:rPr>
                <w:sz w:val="20"/>
                <w:szCs w:val="20"/>
              </w:rPr>
            </w:pPr>
            <w:r w:rsidRPr="00EA05AC">
              <w:rPr>
                <w:sz w:val="20"/>
                <w:szCs w:val="20"/>
              </w:rPr>
              <w:t>Όνομα</w:t>
            </w:r>
            <w:r w:rsidRPr="00EA05AC">
              <w:rPr>
                <w:spacing w:val="-5"/>
                <w:sz w:val="20"/>
                <w:szCs w:val="20"/>
              </w:rPr>
              <w:t xml:space="preserve"> </w:t>
            </w:r>
            <w:r w:rsidRPr="00EA05AC">
              <w:rPr>
                <w:spacing w:val="-2"/>
                <w:sz w:val="20"/>
                <w:szCs w:val="20"/>
              </w:rPr>
              <w:t>Δείκτη</w:t>
            </w:r>
          </w:p>
        </w:tc>
        <w:tc>
          <w:tcPr>
            <w:tcW w:w="5818" w:type="dxa"/>
          </w:tcPr>
          <w:p w14:paraId="1C71B24F" w14:textId="77777777" w:rsidR="009A2A09" w:rsidRPr="00EA05AC" w:rsidRDefault="009A2A09" w:rsidP="007904CF">
            <w:pPr>
              <w:pStyle w:val="TableParagraph"/>
              <w:rPr>
                <w:sz w:val="20"/>
                <w:szCs w:val="20"/>
              </w:rPr>
            </w:pPr>
            <w:r w:rsidRPr="00EA05AC">
              <w:rPr>
                <w:sz w:val="20"/>
                <w:szCs w:val="20"/>
              </w:rPr>
              <w:t>Άτομα</w:t>
            </w:r>
            <w:r w:rsidRPr="00EA05AC">
              <w:rPr>
                <w:spacing w:val="40"/>
                <w:sz w:val="20"/>
                <w:szCs w:val="20"/>
              </w:rPr>
              <w:t xml:space="preserve"> </w:t>
            </w:r>
            <w:r w:rsidRPr="00EA05AC">
              <w:rPr>
                <w:sz w:val="20"/>
                <w:szCs w:val="20"/>
              </w:rPr>
              <w:t>(16-66+)</w:t>
            </w:r>
            <w:r w:rsidRPr="00EA05AC">
              <w:rPr>
                <w:spacing w:val="80"/>
                <w:sz w:val="20"/>
                <w:szCs w:val="20"/>
              </w:rPr>
              <w:t xml:space="preserve"> </w:t>
            </w:r>
            <w:r w:rsidRPr="00EA05AC">
              <w:rPr>
                <w:sz w:val="20"/>
                <w:szCs w:val="20"/>
              </w:rPr>
              <w:t>που</w:t>
            </w:r>
            <w:r w:rsidRPr="00EA05AC">
              <w:rPr>
                <w:spacing w:val="80"/>
                <w:sz w:val="20"/>
                <w:szCs w:val="20"/>
              </w:rPr>
              <w:t xml:space="preserve"> </w:t>
            </w:r>
            <w:r w:rsidRPr="00EA05AC">
              <w:rPr>
                <w:sz w:val="20"/>
                <w:szCs w:val="20"/>
              </w:rPr>
              <w:t>παρακολούθησαν προγράμματα διά βίου μάθησης</w:t>
            </w:r>
          </w:p>
        </w:tc>
      </w:tr>
      <w:tr w:rsidR="009A2A09" w:rsidRPr="00CD46C4" w14:paraId="06009D3C" w14:textId="77777777" w:rsidTr="00CD46C4">
        <w:trPr>
          <w:trHeight w:val="520"/>
        </w:trPr>
        <w:tc>
          <w:tcPr>
            <w:tcW w:w="864" w:type="dxa"/>
          </w:tcPr>
          <w:p w14:paraId="2C3F477A" w14:textId="77777777" w:rsidR="009A2A09" w:rsidRPr="00EA05AC" w:rsidRDefault="009A2A09" w:rsidP="007904CF">
            <w:pPr>
              <w:pStyle w:val="TableParagraph"/>
              <w:rPr>
                <w:sz w:val="20"/>
                <w:szCs w:val="20"/>
              </w:rPr>
            </w:pPr>
            <w:r w:rsidRPr="00EA05AC">
              <w:rPr>
                <w:sz w:val="20"/>
                <w:szCs w:val="20"/>
              </w:rPr>
              <w:t>3</w:t>
            </w:r>
          </w:p>
        </w:tc>
        <w:tc>
          <w:tcPr>
            <w:tcW w:w="2268" w:type="dxa"/>
          </w:tcPr>
          <w:p w14:paraId="12A5DC9A" w14:textId="77777777" w:rsidR="009A2A09" w:rsidRPr="00EA05AC" w:rsidRDefault="009A2A09" w:rsidP="007904CF">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5818" w:type="dxa"/>
          </w:tcPr>
          <w:p w14:paraId="000CCC27" w14:textId="77777777" w:rsidR="009A2A09" w:rsidRPr="00EA05AC" w:rsidRDefault="009A2A09" w:rsidP="007904CF">
            <w:pPr>
              <w:pStyle w:val="TableParagraph"/>
              <w:rPr>
                <w:sz w:val="20"/>
                <w:szCs w:val="20"/>
              </w:rPr>
            </w:pPr>
            <w:r w:rsidRPr="00EA05AC">
              <w:rPr>
                <w:sz w:val="20"/>
                <w:szCs w:val="20"/>
              </w:rPr>
              <w:t>Αριθμός</w:t>
            </w:r>
          </w:p>
        </w:tc>
      </w:tr>
      <w:tr w:rsidR="009A2A09" w:rsidRPr="00CD46C4" w14:paraId="71BBC9DE" w14:textId="77777777" w:rsidTr="00CD46C4">
        <w:trPr>
          <w:trHeight w:val="520"/>
        </w:trPr>
        <w:tc>
          <w:tcPr>
            <w:tcW w:w="864" w:type="dxa"/>
          </w:tcPr>
          <w:p w14:paraId="609CA897" w14:textId="77777777" w:rsidR="009A2A09" w:rsidRPr="00EA05AC" w:rsidRDefault="009A2A09" w:rsidP="007904CF">
            <w:pPr>
              <w:pStyle w:val="TableParagraph"/>
              <w:rPr>
                <w:sz w:val="20"/>
                <w:szCs w:val="20"/>
              </w:rPr>
            </w:pPr>
            <w:r w:rsidRPr="00EA05AC">
              <w:rPr>
                <w:sz w:val="20"/>
                <w:szCs w:val="20"/>
              </w:rPr>
              <w:t>4</w:t>
            </w:r>
          </w:p>
        </w:tc>
        <w:tc>
          <w:tcPr>
            <w:tcW w:w="2268" w:type="dxa"/>
          </w:tcPr>
          <w:p w14:paraId="74FC8D46" w14:textId="77777777" w:rsidR="009A2A09" w:rsidRPr="00EA05AC" w:rsidRDefault="009A2A09" w:rsidP="007904CF">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5818" w:type="dxa"/>
          </w:tcPr>
          <w:p w14:paraId="17C4BE0D" w14:textId="77777777" w:rsidR="009A2A09" w:rsidRPr="00EA05AC" w:rsidRDefault="009A2A09" w:rsidP="007904CF">
            <w:pPr>
              <w:pStyle w:val="TableParagraph"/>
              <w:rPr>
                <w:sz w:val="20"/>
                <w:szCs w:val="20"/>
              </w:rPr>
            </w:pPr>
            <w:r w:rsidRPr="00EA05AC">
              <w:rPr>
                <w:sz w:val="20"/>
                <w:szCs w:val="20"/>
              </w:rPr>
              <w:t>Εκροών</w:t>
            </w:r>
          </w:p>
        </w:tc>
      </w:tr>
      <w:tr w:rsidR="009A2A09" w:rsidRPr="00CD46C4" w14:paraId="5901541F" w14:textId="77777777" w:rsidTr="00CD46C4">
        <w:trPr>
          <w:trHeight w:val="520"/>
        </w:trPr>
        <w:tc>
          <w:tcPr>
            <w:tcW w:w="864" w:type="dxa"/>
          </w:tcPr>
          <w:p w14:paraId="4EEA3521" w14:textId="77777777" w:rsidR="009A2A09" w:rsidRPr="00EA05AC" w:rsidRDefault="009A2A09" w:rsidP="007904CF">
            <w:pPr>
              <w:pStyle w:val="TableParagraph"/>
              <w:rPr>
                <w:sz w:val="20"/>
                <w:szCs w:val="20"/>
              </w:rPr>
            </w:pPr>
            <w:r w:rsidRPr="00EA05AC">
              <w:rPr>
                <w:sz w:val="20"/>
                <w:szCs w:val="20"/>
              </w:rPr>
              <w:t>5</w:t>
            </w:r>
          </w:p>
        </w:tc>
        <w:tc>
          <w:tcPr>
            <w:tcW w:w="2268" w:type="dxa"/>
          </w:tcPr>
          <w:p w14:paraId="0A0524F5" w14:textId="77777777" w:rsidR="009A2A09" w:rsidRPr="00EA05AC" w:rsidRDefault="009A2A09" w:rsidP="007904CF">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5818" w:type="dxa"/>
          </w:tcPr>
          <w:p w14:paraId="0267890C" w14:textId="77777777" w:rsidR="009A2A09" w:rsidRPr="00EA05AC" w:rsidRDefault="009A2A09" w:rsidP="007904CF">
            <w:pPr>
              <w:pStyle w:val="TableParagraph"/>
              <w:rPr>
                <w:sz w:val="20"/>
                <w:szCs w:val="20"/>
              </w:rPr>
            </w:pPr>
            <w:r w:rsidRPr="00EA05AC">
              <w:rPr>
                <w:sz w:val="20"/>
                <w:szCs w:val="20"/>
              </w:rPr>
              <w:t>0</w:t>
            </w:r>
          </w:p>
        </w:tc>
      </w:tr>
      <w:tr w:rsidR="009A2A09" w:rsidRPr="00CD46C4" w14:paraId="696C371E" w14:textId="77777777" w:rsidTr="00CD46C4">
        <w:trPr>
          <w:trHeight w:val="520"/>
        </w:trPr>
        <w:tc>
          <w:tcPr>
            <w:tcW w:w="864" w:type="dxa"/>
          </w:tcPr>
          <w:p w14:paraId="2304FD09" w14:textId="77777777" w:rsidR="009A2A09" w:rsidRPr="00EA05AC" w:rsidRDefault="009A2A09" w:rsidP="007904CF">
            <w:pPr>
              <w:pStyle w:val="TableParagraph"/>
              <w:rPr>
                <w:sz w:val="20"/>
                <w:szCs w:val="20"/>
              </w:rPr>
            </w:pPr>
            <w:r w:rsidRPr="00EA05AC">
              <w:rPr>
                <w:sz w:val="20"/>
                <w:szCs w:val="20"/>
              </w:rPr>
              <w:t>6</w:t>
            </w:r>
          </w:p>
        </w:tc>
        <w:tc>
          <w:tcPr>
            <w:tcW w:w="2268" w:type="dxa"/>
          </w:tcPr>
          <w:p w14:paraId="116C0F99" w14:textId="77777777" w:rsidR="009A2A09" w:rsidRPr="00EA05AC" w:rsidRDefault="009A2A09" w:rsidP="007904CF">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5818" w:type="dxa"/>
          </w:tcPr>
          <w:p w14:paraId="799F2570" w14:textId="77777777" w:rsidR="009A2A09" w:rsidRPr="00EA05AC" w:rsidRDefault="009A2A09" w:rsidP="007904CF">
            <w:pPr>
              <w:pStyle w:val="TableParagraph"/>
              <w:rPr>
                <w:sz w:val="20"/>
                <w:szCs w:val="20"/>
              </w:rPr>
            </w:pPr>
            <w:r w:rsidRPr="00EA05AC">
              <w:rPr>
                <w:sz w:val="20"/>
                <w:szCs w:val="20"/>
              </w:rPr>
              <w:t>&gt;=0</w:t>
            </w:r>
          </w:p>
        </w:tc>
      </w:tr>
      <w:tr w:rsidR="009A2A09" w:rsidRPr="00CD46C4" w14:paraId="5CD98D55" w14:textId="77777777" w:rsidTr="00CD46C4">
        <w:trPr>
          <w:trHeight w:val="517"/>
        </w:trPr>
        <w:tc>
          <w:tcPr>
            <w:tcW w:w="864" w:type="dxa"/>
          </w:tcPr>
          <w:p w14:paraId="778B566F" w14:textId="77777777" w:rsidR="009A2A09" w:rsidRPr="00EA05AC" w:rsidRDefault="009A2A09" w:rsidP="007904CF">
            <w:pPr>
              <w:pStyle w:val="TableParagraph"/>
              <w:rPr>
                <w:sz w:val="20"/>
                <w:szCs w:val="20"/>
              </w:rPr>
            </w:pPr>
            <w:r w:rsidRPr="00EA05AC">
              <w:rPr>
                <w:sz w:val="20"/>
                <w:szCs w:val="20"/>
              </w:rPr>
              <w:t>7</w:t>
            </w:r>
          </w:p>
        </w:tc>
        <w:tc>
          <w:tcPr>
            <w:tcW w:w="2268" w:type="dxa"/>
          </w:tcPr>
          <w:p w14:paraId="377FC6AD" w14:textId="77777777" w:rsidR="009A2A09" w:rsidRPr="00EA05AC" w:rsidRDefault="009A2A09" w:rsidP="007904CF">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5818" w:type="dxa"/>
          </w:tcPr>
          <w:p w14:paraId="3BF5B97C" w14:textId="77777777" w:rsidR="009A2A09" w:rsidRPr="00EA05AC" w:rsidRDefault="009A2A09" w:rsidP="007904CF">
            <w:pPr>
              <w:pStyle w:val="TableParagraph"/>
              <w:rPr>
                <w:sz w:val="20"/>
                <w:szCs w:val="20"/>
              </w:rPr>
            </w:pPr>
            <w:r w:rsidRPr="00EA05AC">
              <w:rPr>
                <w:sz w:val="20"/>
                <w:szCs w:val="20"/>
              </w:rPr>
              <w:t>&gt;0</w:t>
            </w:r>
          </w:p>
        </w:tc>
      </w:tr>
      <w:tr w:rsidR="009A2A09" w:rsidRPr="00CD46C4" w14:paraId="520BF4D0" w14:textId="77777777" w:rsidTr="00CD46C4">
        <w:trPr>
          <w:trHeight w:val="610"/>
        </w:trPr>
        <w:tc>
          <w:tcPr>
            <w:tcW w:w="864" w:type="dxa"/>
          </w:tcPr>
          <w:p w14:paraId="77475003" w14:textId="77777777" w:rsidR="009A2A09" w:rsidRPr="00EA05AC" w:rsidRDefault="009A2A09" w:rsidP="007904CF">
            <w:pPr>
              <w:pStyle w:val="TableParagraph"/>
              <w:rPr>
                <w:sz w:val="20"/>
                <w:szCs w:val="20"/>
              </w:rPr>
            </w:pPr>
            <w:r w:rsidRPr="00EA05AC">
              <w:rPr>
                <w:sz w:val="20"/>
                <w:szCs w:val="20"/>
              </w:rPr>
              <w:t>8</w:t>
            </w:r>
          </w:p>
        </w:tc>
        <w:tc>
          <w:tcPr>
            <w:tcW w:w="2268" w:type="dxa"/>
          </w:tcPr>
          <w:p w14:paraId="69B63607" w14:textId="77777777" w:rsidR="009A2A09" w:rsidRPr="00EA05AC" w:rsidRDefault="009A2A09" w:rsidP="007904CF">
            <w:pPr>
              <w:pStyle w:val="TableParagraph"/>
              <w:rPr>
                <w:sz w:val="20"/>
                <w:szCs w:val="20"/>
              </w:rPr>
            </w:pPr>
            <w:r w:rsidRPr="00EA05AC">
              <w:rPr>
                <w:sz w:val="20"/>
                <w:szCs w:val="20"/>
              </w:rPr>
              <w:t>Στόχος Πολιτικής</w:t>
            </w:r>
          </w:p>
        </w:tc>
        <w:tc>
          <w:tcPr>
            <w:tcW w:w="5818" w:type="dxa"/>
          </w:tcPr>
          <w:p w14:paraId="0E439731" w14:textId="77777777" w:rsidR="009A2A09" w:rsidRPr="00EA05AC" w:rsidRDefault="009A2A09" w:rsidP="007904CF">
            <w:pPr>
              <w:pStyle w:val="TableParagraph"/>
              <w:rPr>
                <w:sz w:val="20"/>
                <w:szCs w:val="20"/>
              </w:rPr>
            </w:pPr>
            <w:r w:rsidRPr="00EA05AC">
              <w:rPr>
                <w:sz w:val="20"/>
                <w:szCs w:val="20"/>
              </w:rPr>
              <w:t>ΣΠ4: Μια πιο κοινωνική Ευρώπη μέσω της υλοποίησης του ευρωπαϊκού πυλώνα κοινωνικών δικαιωμάτων</w:t>
            </w:r>
          </w:p>
        </w:tc>
      </w:tr>
      <w:tr w:rsidR="009A2A09" w:rsidRPr="00CD46C4" w14:paraId="23DA74D9" w14:textId="77777777" w:rsidTr="00CD46C4">
        <w:trPr>
          <w:trHeight w:val="2483"/>
        </w:trPr>
        <w:tc>
          <w:tcPr>
            <w:tcW w:w="864" w:type="dxa"/>
          </w:tcPr>
          <w:p w14:paraId="2FEA83BA" w14:textId="77777777" w:rsidR="009A2A09" w:rsidRPr="00EA05AC" w:rsidRDefault="009A2A09" w:rsidP="007904CF">
            <w:pPr>
              <w:pStyle w:val="TableParagraph"/>
              <w:rPr>
                <w:sz w:val="20"/>
                <w:szCs w:val="20"/>
              </w:rPr>
            </w:pPr>
            <w:r w:rsidRPr="00EA05AC">
              <w:rPr>
                <w:sz w:val="20"/>
                <w:szCs w:val="20"/>
              </w:rPr>
              <w:t>9</w:t>
            </w:r>
          </w:p>
        </w:tc>
        <w:tc>
          <w:tcPr>
            <w:tcW w:w="2268" w:type="dxa"/>
          </w:tcPr>
          <w:p w14:paraId="517CC658" w14:textId="77777777" w:rsidR="009A2A09" w:rsidRPr="00EA05AC" w:rsidRDefault="009A2A09" w:rsidP="007904CF">
            <w:pPr>
              <w:pStyle w:val="TableParagraph"/>
              <w:rPr>
                <w:sz w:val="20"/>
                <w:szCs w:val="20"/>
              </w:rPr>
            </w:pPr>
            <w:r w:rsidRPr="00EA05AC">
              <w:rPr>
                <w:sz w:val="20"/>
                <w:szCs w:val="20"/>
              </w:rPr>
              <w:t>Ορισμός</w:t>
            </w:r>
            <w:r w:rsidRPr="00EA05AC">
              <w:rPr>
                <w:spacing w:val="-3"/>
                <w:sz w:val="20"/>
                <w:szCs w:val="20"/>
              </w:rPr>
              <w:t xml:space="preserve"> </w:t>
            </w:r>
            <w:r w:rsidRPr="00EA05AC">
              <w:rPr>
                <w:sz w:val="20"/>
                <w:szCs w:val="20"/>
              </w:rPr>
              <w:t>και</w:t>
            </w:r>
            <w:r w:rsidRPr="00EA05AC">
              <w:rPr>
                <w:spacing w:val="-2"/>
                <w:sz w:val="20"/>
                <w:szCs w:val="20"/>
              </w:rPr>
              <w:t xml:space="preserve"> έννοιες</w:t>
            </w:r>
          </w:p>
        </w:tc>
        <w:tc>
          <w:tcPr>
            <w:tcW w:w="5818" w:type="dxa"/>
          </w:tcPr>
          <w:p w14:paraId="3AD1F616" w14:textId="77777777" w:rsidR="009A2A09" w:rsidRPr="00EA05AC" w:rsidRDefault="009A2A09" w:rsidP="007904CF">
            <w:pPr>
              <w:pStyle w:val="TableParagraph"/>
              <w:rPr>
                <w:sz w:val="20"/>
                <w:szCs w:val="20"/>
              </w:rPr>
            </w:pPr>
            <w:r w:rsidRPr="00EA05AC">
              <w:rPr>
                <w:sz w:val="20"/>
                <w:szCs w:val="20"/>
              </w:rPr>
              <w:t>Ο δείκτης εκροών αναφέρεται στον αριθμό των ατόμων ηλικίας 16 - 66+ που παρακολουθούν προγράμματα διά βίου μάθησης στο πλαίσιο των παρεμβάσεων του ΠΔΑΜ για εξοικείωση και ευαισθητοποίηση του κοινωνικού και οικονομικού ιστού, με την υλοποίηση προγραμμάτων διά βίου μάθησης για το περιβάλλον, την πράσινη οικονομία, τις ψηφιακές δεξιότητες και την επιχειρηματικότητα. Η κατηγοριοποίηση γίνεται ανά φύλο, εργασιακό καθεστώς και ανά κατηγορία περιφέρειας. Το σύνολο υπολογίζεται αυτόματα.</w:t>
            </w:r>
          </w:p>
        </w:tc>
      </w:tr>
      <w:tr w:rsidR="009A2A09" w:rsidRPr="00CD46C4" w14:paraId="48B9D928" w14:textId="77777777" w:rsidTr="00CD46C4">
        <w:trPr>
          <w:trHeight w:val="801"/>
        </w:trPr>
        <w:tc>
          <w:tcPr>
            <w:tcW w:w="864" w:type="dxa"/>
          </w:tcPr>
          <w:p w14:paraId="2DA295FB" w14:textId="77777777" w:rsidR="009A2A09" w:rsidRPr="00EA05AC" w:rsidRDefault="009A2A09" w:rsidP="007904CF">
            <w:pPr>
              <w:pStyle w:val="TableParagraph"/>
              <w:rPr>
                <w:sz w:val="20"/>
                <w:szCs w:val="20"/>
              </w:rPr>
            </w:pPr>
            <w:r w:rsidRPr="00EA05AC">
              <w:rPr>
                <w:sz w:val="20"/>
                <w:szCs w:val="20"/>
              </w:rPr>
              <w:t>10</w:t>
            </w:r>
          </w:p>
        </w:tc>
        <w:tc>
          <w:tcPr>
            <w:tcW w:w="2268" w:type="dxa"/>
          </w:tcPr>
          <w:p w14:paraId="003C60CC" w14:textId="77777777" w:rsidR="009A2A09" w:rsidRPr="00EA05AC" w:rsidRDefault="009A2A09" w:rsidP="007904CF">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5818" w:type="dxa"/>
          </w:tcPr>
          <w:p w14:paraId="275A27E9" w14:textId="77777777" w:rsidR="009A2A09" w:rsidRPr="00EA05AC" w:rsidRDefault="009A2A09" w:rsidP="007904CF">
            <w:pPr>
              <w:pStyle w:val="TableParagraph"/>
              <w:rPr>
                <w:sz w:val="20"/>
                <w:szCs w:val="20"/>
              </w:rPr>
            </w:pPr>
            <w:r w:rsidRPr="00EA05AC">
              <w:rPr>
                <w:sz w:val="20"/>
                <w:szCs w:val="20"/>
              </w:rPr>
              <w:t>Φορείς</w:t>
            </w:r>
            <w:r w:rsidRPr="00EA05AC">
              <w:rPr>
                <w:spacing w:val="40"/>
                <w:sz w:val="20"/>
                <w:szCs w:val="20"/>
              </w:rPr>
              <w:t xml:space="preserve"> </w:t>
            </w:r>
            <w:r w:rsidRPr="00EA05AC">
              <w:rPr>
                <w:sz w:val="20"/>
                <w:szCs w:val="20"/>
              </w:rPr>
              <w:t>υλοποίησης</w:t>
            </w:r>
            <w:r w:rsidRPr="00EA05AC">
              <w:rPr>
                <w:spacing w:val="40"/>
                <w:sz w:val="20"/>
                <w:szCs w:val="20"/>
              </w:rPr>
              <w:t xml:space="preserve"> </w:t>
            </w:r>
            <w:r w:rsidRPr="00EA05AC">
              <w:rPr>
                <w:sz w:val="20"/>
                <w:szCs w:val="20"/>
              </w:rPr>
              <w:t>προγραμμάτων</w:t>
            </w:r>
            <w:r w:rsidRPr="00EA05AC">
              <w:rPr>
                <w:spacing w:val="40"/>
                <w:sz w:val="20"/>
                <w:szCs w:val="20"/>
              </w:rPr>
              <w:t xml:space="preserve"> </w:t>
            </w:r>
            <w:r w:rsidRPr="00EA05AC">
              <w:rPr>
                <w:sz w:val="20"/>
                <w:szCs w:val="20"/>
              </w:rPr>
              <w:t>διά βίου μάθησης, Διαχειριστική Αρχή</w:t>
            </w:r>
          </w:p>
        </w:tc>
      </w:tr>
      <w:tr w:rsidR="009A2A09" w:rsidRPr="00CD46C4" w14:paraId="4201898E" w14:textId="77777777" w:rsidTr="00CD46C4">
        <w:trPr>
          <w:trHeight w:val="596"/>
        </w:trPr>
        <w:tc>
          <w:tcPr>
            <w:tcW w:w="864" w:type="dxa"/>
          </w:tcPr>
          <w:p w14:paraId="7354C4FB" w14:textId="77777777" w:rsidR="009A2A09" w:rsidRPr="00EA05AC" w:rsidRDefault="009A2A09" w:rsidP="007904CF">
            <w:pPr>
              <w:pStyle w:val="TableParagraph"/>
              <w:rPr>
                <w:sz w:val="20"/>
                <w:szCs w:val="20"/>
              </w:rPr>
            </w:pPr>
            <w:r w:rsidRPr="00EA05AC">
              <w:rPr>
                <w:sz w:val="20"/>
                <w:szCs w:val="20"/>
              </w:rPr>
              <w:t>11</w:t>
            </w:r>
          </w:p>
        </w:tc>
        <w:tc>
          <w:tcPr>
            <w:tcW w:w="2268" w:type="dxa"/>
          </w:tcPr>
          <w:p w14:paraId="5EFD2A0D" w14:textId="77777777" w:rsidR="009A2A09" w:rsidRPr="00EA05AC" w:rsidRDefault="009A2A09" w:rsidP="007904CF">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5818" w:type="dxa"/>
          </w:tcPr>
          <w:p w14:paraId="77137F24" w14:textId="77777777" w:rsidR="009A2A09" w:rsidRPr="00EA05AC" w:rsidRDefault="009A2A09" w:rsidP="007904CF">
            <w:pPr>
              <w:pStyle w:val="TableParagraph"/>
              <w:rPr>
                <w:sz w:val="20"/>
                <w:szCs w:val="20"/>
              </w:rPr>
            </w:pPr>
            <w:r w:rsidRPr="00EA05AC">
              <w:rPr>
                <w:sz w:val="20"/>
                <w:szCs w:val="20"/>
              </w:rPr>
              <w:t>Με</w:t>
            </w:r>
            <w:r w:rsidRPr="00EA05AC">
              <w:rPr>
                <w:spacing w:val="-3"/>
                <w:sz w:val="20"/>
                <w:szCs w:val="20"/>
              </w:rPr>
              <w:t xml:space="preserve"> </w:t>
            </w:r>
            <w:r w:rsidRPr="00EA05AC">
              <w:rPr>
                <w:sz w:val="20"/>
                <w:szCs w:val="20"/>
              </w:rPr>
              <w:t>την</w:t>
            </w:r>
            <w:r w:rsidRPr="00EA05AC">
              <w:rPr>
                <w:spacing w:val="-3"/>
                <w:sz w:val="20"/>
                <w:szCs w:val="20"/>
              </w:rPr>
              <w:t xml:space="preserve"> </w:t>
            </w:r>
            <w:r w:rsidRPr="00EA05AC">
              <w:rPr>
                <w:sz w:val="20"/>
                <w:szCs w:val="20"/>
              </w:rPr>
              <w:t>ολοκλήρωση</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υλοποίησης</w:t>
            </w:r>
            <w:r w:rsidRPr="00EA05AC">
              <w:rPr>
                <w:spacing w:val="-3"/>
                <w:sz w:val="20"/>
                <w:szCs w:val="20"/>
              </w:rPr>
              <w:t xml:space="preserve"> </w:t>
            </w:r>
            <w:r w:rsidRPr="00EA05AC">
              <w:rPr>
                <w:sz w:val="20"/>
                <w:szCs w:val="20"/>
              </w:rPr>
              <w:t>των ενισχυόμενων</w:t>
            </w:r>
            <w:r w:rsidRPr="00EA05AC">
              <w:rPr>
                <w:spacing w:val="40"/>
                <w:sz w:val="20"/>
                <w:szCs w:val="20"/>
              </w:rPr>
              <w:t xml:space="preserve"> </w:t>
            </w:r>
            <w:r w:rsidRPr="00EA05AC">
              <w:rPr>
                <w:sz w:val="20"/>
                <w:szCs w:val="20"/>
              </w:rPr>
              <w:t>έργων</w:t>
            </w:r>
          </w:p>
        </w:tc>
      </w:tr>
      <w:tr w:rsidR="009A2A09" w:rsidRPr="00CD46C4" w14:paraId="7F17D6C0" w14:textId="77777777" w:rsidTr="00CD46C4">
        <w:trPr>
          <w:trHeight w:val="520"/>
        </w:trPr>
        <w:tc>
          <w:tcPr>
            <w:tcW w:w="864" w:type="dxa"/>
          </w:tcPr>
          <w:p w14:paraId="5006E1A1" w14:textId="77777777" w:rsidR="009A2A09" w:rsidRPr="00EA05AC" w:rsidRDefault="009A2A09" w:rsidP="007904CF">
            <w:pPr>
              <w:pStyle w:val="TableParagraph"/>
              <w:rPr>
                <w:sz w:val="20"/>
                <w:szCs w:val="20"/>
              </w:rPr>
            </w:pPr>
            <w:r w:rsidRPr="00EA05AC">
              <w:rPr>
                <w:sz w:val="20"/>
                <w:szCs w:val="20"/>
              </w:rPr>
              <w:t>12</w:t>
            </w:r>
          </w:p>
        </w:tc>
        <w:tc>
          <w:tcPr>
            <w:tcW w:w="2268" w:type="dxa"/>
          </w:tcPr>
          <w:p w14:paraId="330ABD8C" w14:textId="77777777" w:rsidR="009A2A09" w:rsidRPr="00EA05AC" w:rsidRDefault="009A2A09" w:rsidP="007904CF">
            <w:pPr>
              <w:pStyle w:val="TableParagraph"/>
              <w:rPr>
                <w:sz w:val="20"/>
                <w:szCs w:val="20"/>
              </w:rPr>
            </w:pPr>
            <w:r w:rsidRPr="00EA05AC">
              <w:rPr>
                <w:sz w:val="20"/>
                <w:szCs w:val="20"/>
              </w:rPr>
              <w:t>Υποβολή</w:t>
            </w:r>
            <w:r w:rsidRPr="00EA05AC">
              <w:rPr>
                <w:spacing w:val="-3"/>
                <w:sz w:val="20"/>
                <w:szCs w:val="20"/>
              </w:rPr>
              <w:t xml:space="preserve"> </w:t>
            </w:r>
            <w:r w:rsidRPr="00EA05AC">
              <w:rPr>
                <w:spacing w:val="-2"/>
                <w:sz w:val="20"/>
                <w:szCs w:val="20"/>
              </w:rPr>
              <w:t>αναφορών</w:t>
            </w:r>
          </w:p>
        </w:tc>
        <w:tc>
          <w:tcPr>
            <w:tcW w:w="5818" w:type="dxa"/>
          </w:tcPr>
          <w:p w14:paraId="3E167874" w14:textId="77777777" w:rsidR="009A2A09" w:rsidRPr="00EA05AC" w:rsidRDefault="009A2A09" w:rsidP="007904CF">
            <w:pPr>
              <w:pStyle w:val="TableParagraph"/>
              <w:rPr>
                <w:sz w:val="20"/>
                <w:szCs w:val="20"/>
              </w:rPr>
            </w:pPr>
          </w:p>
        </w:tc>
      </w:tr>
      <w:tr w:rsidR="009A2A09" w:rsidRPr="00CD46C4" w14:paraId="676A48D7" w14:textId="77777777" w:rsidTr="00CD46C4">
        <w:trPr>
          <w:trHeight w:val="798"/>
        </w:trPr>
        <w:tc>
          <w:tcPr>
            <w:tcW w:w="864" w:type="dxa"/>
          </w:tcPr>
          <w:p w14:paraId="367C99FA" w14:textId="77777777" w:rsidR="009A2A09" w:rsidRPr="00EA05AC" w:rsidRDefault="009A2A09" w:rsidP="007904CF">
            <w:pPr>
              <w:pStyle w:val="TableParagraph"/>
              <w:rPr>
                <w:sz w:val="20"/>
                <w:szCs w:val="20"/>
              </w:rPr>
            </w:pPr>
            <w:r w:rsidRPr="00EA05AC">
              <w:rPr>
                <w:sz w:val="20"/>
                <w:szCs w:val="20"/>
              </w:rPr>
              <w:t>13</w:t>
            </w:r>
          </w:p>
        </w:tc>
        <w:tc>
          <w:tcPr>
            <w:tcW w:w="2268" w:type="dxa"/>
          </w:tcPr>
          <w:p w14:paraId="6177E628" w14:textId="77777777" w:rsidR="009A2A09" w:rsidRPr="00EA05AC" w:rsidRDefault="009A2A09" w:rsidP="007904CF">
            <w:pPr>
              <w:pStyle w:val="TableParagraph"/>
              <w:rPr>
                <w:sz w:val="20"/>
                <w:szCs w:val="20"/>
              </w:rPr>
            </w:pPr>
            <w:r w:rsidRPr="00EA05AC">
              <w:rPr>
                <w:sz w:val="20"/>
                <w:szCs w:val="20"/>
              </w:rPr>
              <w:t>Πηγές</w:t>
            </w:r>
          </w:p>
        </w:tc>
        <w:tc>
          <w:tcPr>
            <w:tcW w:w="5818" w:type="dxa"/>
          </w:tcPr>
          <w:p w14:paraId="4FC5841E" w14:textId="77777777" w:rsidR="009A2A09" w:rsidRPr="00EA05AC" w:rsidRDefault="009A2A09" w:rsidP="007904CF">
            <w:pPr>
              <w:pStyle w:val="TableParagraph"/>
              <w:rPr>
                <w:sz w:val="20"/>
                <w:szCs w:val="20"/>
              </w:rPr>
            </w:pPr>
            <w:r w:rsidRPr="00EA05AC">
              <w:rPr>
                <w:sz w:val="20"/>
                <w:szCs w:val="20"/>
              </w:rPr>
              <w:t>Φορείς</w:t>
            </w:r>
            <w:r w:rsidRPr="00EA05AC">
              <w:rPr>
                <w:spacing w:val="40"/>
                <w:sz w:val="20"/>
                <w:szCs w:val="20"/>
              </w:rPr>
              <w:t xml:space="preserve"> </w:t>
            </w:r>
            <w:r w:rsidRPr="00EA05AC">
              <w:rPr>
                <w:sz w:val="20"/>
                <w:szCs w:val="20"/>
              </w:rPr>
              <w:t>υλοποίησης</w:t>
            </w:r>
            <w:r w:rsidRPr="00EA05AC">
              <w:rPr>
                <w:spacing w:val="40"/>
                <w:sz w:val="20"/>
                <w:szCs w:val="20"/>
              </w:rPr>
              <w:t xml:space="preserve"> </w:t>
            </w:r>
            <w:r w:rsidRPr="00EA05AC">
              <w:rPr>
                <w:sz w:val="20"/>
                <w:szCs w:val="20"/>
              </w:rPr>
              <w:t>προγραμμάτων</w:t>
            </w:r>
            <w:r w:rsidRPr="00EA05AC">
              <w:rPr>
                <w:spacing w:val="40"/>
                <w:sz w:val="20"/>
                <w:szCs w:val="20"/>
              </w:rPr>
              <w:t xml:space="preserve"> </w:t>
            </w:r>
            <w:r w:rsidRPr="00EA05AC">
              <w:rPr>
                <w:sz w:val="20"/>
                <w:szCs w:val="20"/>
              </w:rPr>
              <w:t>διά βίου μάθησης, Διαχειριστική Αρχή</w:t>
            </w:r>
          </w:p>
        </w:tc>
      </w:tr>
      <w:tr w:rsidR="009A2A09" w:rsidRPr="00CD46C4" w14:paraId="0EE114B6" w14:textId="77777777" w:rsidTr="00CD46C4">
        <w:trPr>
          <w:trHeight w:val="471"/>
        </w:trPr>
        <w:tc>
          <w:tcPr>
            <w:tcW w:w="864" w:type="dxa"/>
          </w:tcPr>
          <w:p w14:paraId="577B18D2" w14:textId="77777777" w:rsidR="009A2A09" w:rsidRPr="00EA05AC" w:rsidRDefault="009A2A09" w:rsidP="007904CF">
            <w:pPr>
              <w:pStyle w:val="TableParagraph"/>
              <w:rPr>
                <w:sz w:val="20"/>
                <w:szCs w:val="20"/>
              </w:rPr>
            </w:pPr>
            <w:r w:rsidRPr="00EA05AC">
              <w:rPr>
                <w:sz w:val="20"/>
                <w:szCs w:val="20"/>
              </w:rPr>
              <w:t>14</w:t>
            </w:r>
          </w:p>
        </w:tc>
        <w:tc>
          <w:tcPr>
            <w:tcW w:w="2268" w:type="dxa"/>
          </w:tcPr>
          <w:p w14:paraId="20D45EE0" w14:textId="77777777" w:rsidR="009A2A09" w:rsidRPr="00EA05AC" w:rsidRDefault="009A2A09" w:rsidP="007904CF">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5818" w:type="dxa"/>
          </w:tcPr>
          <w:p w14:paraId="0E488348" w14:textId="77777777" w:rsidR="009A2A09" w:rsidRPr="00EA05AC" w:rsidRDefault="009A2A09" w:rsidP="007904CF">
            <w:pPr>
              <w:pStyle w:val="TableParagraph"/>
              <w:rPr>
                <w:sz w:val="20"/>
                <w:szCs w:val="20"/>
              </w:rPr>
            </w:pPr>
            <w:r w:rsidRPr="00EA05AC">
              <w:rPr>
                <w:sz w:val="20"/>
                <w:szCs w:val="20"/>
              </w:rPr>
              <w:t>Συνδέεται με τον δείκτη αποτελέσματος PSR749 Άτομα (16-66+) που παρακολούθησαν προγράμματα διά βίου μάθησης και πιστοποιήθηκαν</w:t>
            </w:r>
          </w:p>
        </w:tc>
      </w:tr>
      <w:tr w:rsidR="009A2A09" w:rsidRPr="00CD46C4" w14:paraId="14C343D0" w14:textId="77777777" w:rsidTr="00CD46C4">
        <w:trPr>
          <w:trHeight w:val="272"/>
        </w:trPr>
        <w:tc>
          <w:tcPr>
            <w:tcW w:w="864" w:type="dxa"/>
          </w:tcPr>
          <w:p w14:paraId="1583831F" w14:textId="77777777" w:rsidR="009A2A09" w:rsidRPr="00EA05AC" w:rsidRDefault="009A2A09" w:rsidP="007904CF">
            <w:pPr>
              <w:pStyle w:val="TableParagraph"/>
              <w:rPr>
                <w:sz w:val="20"/>
                <w:szCs w:val="20"/>
              </w:rPr>
            </w:pPr>
            <w:r w:rsidRPr="00EA05AC">
              <w:rPr>
                <w:sz w:val="20"/>
                <w:szCs w:val="20"/>
              </w:rPr>
              <w:t>15</w:t>
            </w:r>
          </w:p>
        </w:tc>
        <w:tc>
          <w:tcPr>
            <w:tcW w:w="2268" w:type="dxa"/>
          </w:tcPr>
          <w:p w14:paraId="52690CB3" w14:textId="77777777" w:rsidR="009A2A09" w:rsidRPr="00EA05AC" w:rsidRDefault="009A2A09" w:rsidP="007904CF">
            <w:pPr>
              <w:pStyle w:val="TableParagraph"/>
              <w:rPr>
                <w:sz w:val="20"/>
                <w:szCs w:val="20"/>
              </w:rPr>
            </w:pPr>
            <w:r w:rsidRPr="00EA05AC">
              <w:rPr>
                <w:sz w:val="20"/>
                <w:szCs w:val="20"/>
              </w:rPr>
              <w:t>Σημείωση</w:t>
            </w:r>
          </w:p>
        </w:tc>
        <w:tc>
          <w:tcPr>
            <w:tcW w:w="5818" w:type="dxa"/>
          </w:tcPr>
          <w:p w14:paraId="2319183B" w14:textId="77777777" w:rsidR="009A2A09" w:rsidRPr="00EA05AC" w:rsidRDefault="009A2A09" w:rsidP="007904CF">
            <w:pPr>
              <w:pStyle w:val="TableParagraph"/>
              <w:rPr>
                <w:sz w:val="20"/>
                <w:szCs w:val="20"/>
              </w:rPr>
            </w:pPr>
            <w:r w:rsidRPr="00EA05AC">
              <w:rPr>
                <w:sz w:val="20"/>
                <w:szCs w:val="20"/>
              </w:rPr>
              <w:t>Η τιμή του δείκτη εκφράζεται σε απόλυτους</w:t>
            </w:r>
            <w:r w:rsidRPr="00EA05AC">
              <w:rPr>
                <w:spacing w:val="-14"/>
                <w:sz w:val="20"/>
                <w:szCs w:val="20"/>
              </w:rPr>
              <w:t xml:space="preserve"> </w:t>
            </w:r>
            <w:r w:rsidRPr="00EA05AC">
              <w:rPr>
                <w:sz w:val="20"/>
                <w:szCs w:val="20"/>
              </w:rPr>
              <w:t>αριθμούς</w:t>
            </w:r>
            <w:r w:rsidRPr="00EA05AC">
              <w:rPr>
                <w:spacing w:val="-14"/>
                <w:sz w:val="20"/>
                <w:szCs w:val="20"/>
              </w:rPr>
              <w:t xml:space="preserve"> </w:t>
            </w:r>
            <w:r w:rsidRPr="00EA05AC">
              <w:rPr>
                <w:sz w:val="20"/>
                <w:szCs w:val="20"/>
              </w:rPr>
              <w:t>και</w:t>
            </w:r>
            <w:r w:rsidRPr="00EA05AC">
              <w:rPr>
                <w:spacing w:val="-14"/>
                <w:sz w:val="20"/>
                <w:szCs w:val="20"/>
              </w:rPr>
              <w:t xml:space="preserve"> </w:t>
            </w:r>
            <w:r w:rsidRPr="00EA05AC">
              <w:rPr>
                <w:sz w:val="20"/>
                <w:szCs w:val="20"/>
              </w:rPr>
              <w:t>ταυτίζεται</w:t>
            </w:r>
            <w:r w:rsidRPr="00EA05AC">
              <w:rPr>
                <w:spacing w:val="-13"/>
                <w:sz w:val="20"/>
                <w:szCs w:val="20"/>
              </w:rPr>
              <w:t xml:space="preserve"> </w:t>
            </w:r>
            <w:r w:rsidRPr="00EA05AC">
              <w:rPr>
                <w:sz w:val="20"/>
                <w:szCs w:val="20"/>
              </w:rPr>
              <w:t>με</w:t>
            </w:r>
            <w:r w:rsidRPr="00EA05AC">
              <w:rPr>
                <w:spacing w:val="-14"/>
                <w:sz w:val="20"/>
                <w:szCs w:val="20"/>
              </w:rPr>
              <w:t xml:space="preserve"> </w:t>
            </w:r>
            <w:r w:rsidRPr="00EA05AC">
              <w:rPr>
                <w:sz w:val="20"/>
                <w:szCs w:val="20"/>
              </w:rPr>
              <w:t>τον αριθμό των συμμετεχόντων στα προγράμματα διά βίου μάθησης.</w:t>
            </w:r>
          </w:p>
        </w:tc>
      </w:tr>
      <w:tr w:rsidR="009A2A09" w:rsidRPr="00CD46C4" w14:paraId="1CD3C65A" w14:textId="77777777" w:rsidTr="00CD46C4">
        <w:trPr>
          <w:trHeight w:val="520"/>
        </w:trPr>
        <w:tc>
          <w:tcPr>
            <w:tcW w:w="864" w:type="dxa"/>
          </w:tcPr>
          <w:p w14:paraId="220D34C4" w14:textId="77777777" w:rsidR="009A2A09" w:rsidRPr="00EA05AC" w:rsidRDefault="009A2A09" w:rsidP="007904CF">
            <w:pPr>
              <w:pStyle w:val="TableParagraph"/>
              <w:rPr>
                <w:sz w:val="20"/>
                <w:szCs w:val="20"/>
              </w:rPr>
            </w:pPr>
            <w:r w:rsidRPr="00EA05AC">
              <w:rPr>
                <w:sz w:val="20"/>
                <w:szCs w:val="20"/>
              </w:rPr>
              <w:t>16</w:t>
            </w:r>
          </w:p>
        </w:tc>
        <w:tc>
          <w:tcPr>
            <w:tcW w:w="2268" w:type="dxa"/>
          </w:tcPr>
          <w:p w14:paraId="6FAE1180" w14:textId="77777777" w:rsidR="009A2A09" w:rsidRPr="00EA05AC" w:rsidRDefault="009A2A09" w:rsidP="007904CF">
            <w:pPr>
              <w:pStyle w:val="TableParagraph"/>
              <w:rPr>
                <w:sz w:val="20"/>
                <w:szCs w:val="20"/>
              </w:rPr>
            </w:pPr>
            <w:r w:rsidRPr="00EA05AC">
              <w:rPr>
                <w:sz w:val="20"/>
                <w:szCs w:val="20"/>
              </w:rPr>
              <w:t>Παραδείγματα</w:t>
            </w:r>
          </w:p>
        </w:tc>
        <w:tc>
          <w:tcPr>
            <w:tcW w:w="5818" w:type="dxa"/>
          </w:tcPr>
          <w:p w14:paraId="03E25497" w14:textId="77777777" w:rsidR="009A2A09" w:rsidRPr="00EA05AC" w:rsidRDefault="009A2A09" w:rsidP="007904CF">
            <w:pPr>
              <w:pStyle w:val="TableParagraph"/>
              <w:rPr>
                <w:sz w:val="20"/>
                <w:szCs w:val="20"/>
              </w:rPr>
            </w:pPr>
          </w:p>
        </w:tc>
      </w:tr>
    </w:tbl>
    <w:p w14:paraId="39563AAC" w14:textId="77777777" w:rsidR="004006E6" w:rsidRDefault="004006E6" w:rsidP="006255BC">
      <w:pPr>
        <w:ind w:left="0"/>
        <w:rPr>
          <w:color w:val="365F91"/>
          <w:sz w:val="20"/>
          <w:szCs w:val="20"/>
          <w:u w:val="single"/>
        </w:rPr>
      </w:pPr>
    </w:p>
    <w:p w14:paraId="284161FF" w14:textId="77777777" w:rsidR="004006E6" w:rsidRDefault="004006E6">
      <w:pPr>
        <w:ind w:left="0"/>
        <w:rPr>
          <w:color w:val="365F91"/>
          <w:sz w:val="20"/>
          <w:szCs w:val="20"/>
          <w:u w:val="single"/>
        </w:rPr>
      </w:pPr>
      <w:r>
        <w:rPr>
          <w:color w:val="365F91"/>
          <w:sz w:val="20"/>
          <w:szCs w:val="20"/>
          <w:u w:val="single"/>
        </w:rPr>
        <w:br w:type="page"/>
      </w:r>
    </w:p>
    <w:p w14:paraId="39943CF6" w14:textId="3C15B805" w:rsidR="006255BC" w:rsidRDefault="006255BC" w:rsidP="006255BC">
      <w:pPr>
        <w:ind w:left="0"/>
        <w:rPr>
          <w:color w:val="365F91"/>
          <w:sz w:val="20"/>
          <w:szCs w:val="20"/>
          <w:u w:val="single"/>
        </w:rPr>
      </w:pPr>
      <w:r w:rsidRPr="00EA05AC">
        <w:rPr>
          <w:color w:val="365F91"/>
          <w:sz w:val="20"/>
          <w:szCs w:val="20"/>
          <w:u w:val="single"/>
        </w:rPr>
        <w:lastRenderedPageBreak/>
        <w:t xml:space="preserve">Ειδικός Δείκτης </w:t>
      </w:r>
      <w:r w:rsidRPr="00EA05AC">
        <w:rPr>
          <w:color w:val="365F91"/>
          <w:sz w:val="20"/>
          <w:szCs w:val="20"/>
          <w:u w:val="single"/>
          <w:lang w:val="en-US"/>
        </w:rPr>
        <w:t>PSO</w:t>
      </w:r>
      <w:r w:rsidRPr="00EA05AC">
        <w:rPr>
          <w:color w:val="365F91"/>
          <w:sz w:val="20"/>
          <w:szCs w:val="20"/>
          <w:u w:val="single"/>
        </w:rPr>
        <w:t xml:space="preserve">747. Φορείς που υλοποιούν δράσεις ενεργής ένταξης ατόμων </w:t>
      </w:r>
      <w:proofErr w:type="spellStart"/>
      <w:r w:rsidRPr="00EA05AC">
        <w:rPr>
          <w:color w:val="365F91"/>
          <w:sz w:val="20"/>
          <w:szCs w:val="20"/>
          <w:u w:val="single"/>
        </w:rPr>
        <w:t>μειονεκτουσών</w:t>
      </w:r>
      <w:proofErr w:type="spellEnd"/>
      <w:r w:rsidRPr="00EA05AC">
        <w:rPr>
          <w:color w:val="365F91"/>
          <w:sz w:val="20"/>
          <w:szCs w:val="20"/>
          <w:u w:val="single"/>
        </w:rPr>
        <w:t xml:space="preserve"> ομάδων σε περιοχές εφαρμογής του ΠΔΑΜ</w:t>
      </w:r>
    </w:p>
    <w:p w14:paraId="0D68018C" w14:textId="77777777" w:rsidR="004006E6" w:rsidRPr="00EA05AC" w:rsidRDefault="004006E6" w:rsidP="006255BC">
      <w:pPr>
        <w:ind w:left="0"/>
        <w:rPr>
          <w:color w:val="365F91"/>
          <w:sz w:val="20"/>
          <w:szCs w:val="20"/>
          <w:u w:val="single"/>
        </w:rPr>
      </w:pPr>
    </w:p>
    <w:tbl>
      <w:tblPr>
        <w:tblStyle w:val="1-6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87"/>
        <w:gridCol w:w="1985"/>
        <w:gridCol w:w="6208"/>
      </w:tblGrid>
      <w:tr w:rsidR="006255BC" w:rsidRPr="009D453C" w14:paraId="75257735" w14:textId="77777777" w:rsidTr="004006E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38" w:type="pct"/>
            <w:tcBorders>
              <w:bottom w:val="none" w:sz="0" w:space="0" w:color="auto"/>
            </w:tcBorders>
            <w:shd w:val="clear" w:color="auto" w:fill="C6D9F1" w:themeFill="text2" w:themeFillTint="33"/>
          </w:tcPr>
          <w:p w14:paraId="30334C68" w14:textId="3D9B2984" w:rsidR="00D86FA0" w:rsidRPr="00EA05AC" w:rsidRDefault="00D86FA0" w:rsidP="007C358D">
            <w:pPr>
              <w:spacing w:before="60" w:after="60"/>
              <w:ind w:left="0"/>
              <w:jc w:val="center"/>
              <w:rPr>
                <w:color w:val="000000"/>
                <w:lang w:eastAsia="el-GR"/>
              </w:rPr>
            </w:pPr>
            <w:proofErr w:type="spellStart"/>
            <w:r w:rsidRPr="00EA05AC">
              <w:rPr>
                <w:color w:val="000000"/>
                <w:lang w:eastAsia="el-GR"/>
              </w:rPr>
              <w:t>Αρ</w:t>
            </w:r>
            <w:proofErr w:type="spellEnd"/>
            <w:r w:rsidRPr="00EA05AC">
              <w:rPr>
                <w:color w:val="000000"/>
                <w:lang w:eastAsia="el-GR"/>
              </w:rPr>
              <w:t>. γραμμής</w:t>
            </w:r>
          </w:p>
        </w:tc>
        <w:tc>
          <w:tcPr>
            <w:tcW w:w="1081" w:type="pct"/>
            <w:tcBorders>
              <w:bottom w:val="none" w:sz="0" w:space="0" w:color="auto"/>
            </w:tcBorders>
            <w:shd w:val="clear" w:color="auto" w:fill="C6D9F1" w:themeFill="text2" w:themeFillTint="33"/>
            <w:noWrap/>
            <w:vAlign w:val="center"/>
            <w:hideMark/>
          </w:tcPr>
          <w:p w14:paraId="06F36E28" w14:textId="28D5E15C" w:rsidR="006255BC" w:rsidRPr="00EA05AC" w:rsidRDefault="006255BC">
            <w:pPr>
              <w:spacing w:before="60" w:after="60"/>
              <w:jc w:val="center"/>
              <w:cnfStyle w:val="100000000000" w:firstRow="1"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Πεδίο</w:t>
            </w:r>
          </w:p>
        </w:tc>
        <w:tc>
          <w:tcPr>
            <w:tcW w:w="3381" w:type="pct"/>
            <w:tcBorders>
              <w:bottom w:val="none" w:sz="0" w:space="0" w:color="auto"/>
            </w:tcBorders>
            <w:shd w:val="clear" w:color="auto" w:fill="C6D9F1" w:themeFill="text2" w:themeFillTint="33"/>
            <w:noWrap/>
            <w:vAlign w:val="center"/>
            <w:hideMark/>
          </w:tcPr>
          <w:p w14:paraId="43D59E44" w14:textId="5DC91528" w:rsidR="006255BC" w:rsidRPr="00EA05AC" w:rsidRDefault="007C358D">
            <w:pPr>
              <w:spacing w:before="60" w:after="60"/>
              <w:cnfStyle w:val="100000000000" w:firstRow="1" w:lastRow="0" w:firstColumn="0" w:lastColumn="0" w:oddVBand="0" w:evenVBand="0" w:oddHBand="0" w:evenHBand="0" w:firstRowFirstColumn="0" w:firstRowLastColumn="0" w:lastRowFirstColumn="0" w:lastRowLastColumn="0"/>
              <w:rPr>
                <w:lang w:eastAsia="el-GR"/>
              </w:rPr>
            </w:pPr>
            <w:r w:rsidRPr="00EA05AC">
              <w:rPr>
                <w:lang w:eastAsia="el-GR"/>
              </w:rPr>
              <w:t>Δεδομένα Δείκτη</w:t>
            </w:r>
          </w:p>
        </w:tc>
      </w:tr>
      <w:tr w:rsidR="006255BC" w:rsidRPr="009D453C" w14:paraId="4BF0C83B" w14:textId="77777777" w:rsidTr="004006E6">
        <w:tc>
          <w:tcPr>
            <w:cnfStyle w:val="001000000000" w:firstRow="0" w:lastRow="0" w:firstColumn="1" w:lastColumn="0" w:oddVBand="0" w:evenVBand="0" w:oddHBand="0" w:evenHBand="0" w:firstRowFirstColumn="0" w:firstRowLastColumn="0" w:lastRowFirstColumn="0" w:lastRowLastColumn="0"/>
            <w:tcW w:w="538" w:type="pct"/>
          </w:tcPr>
          <w:p w14:paraId="3B61E99D" w14:textId="4F9E3460" w:rsidR="00D86FA0" w:rsidRPr="00EA05AC" w:rsidRDefault="00F1733B">
            <w:pPr>
              <w:spacing w:before="60" w:after="60"/>
              <w:rPr>
                <w:b w:val="0"/>
                <w:color w:val="000000"/>
                <w:lang w:val="en-US" w:eastAsia="el-GR"/>
              </w:rPr>
            </w:pPr>
            <w:r w:rsidRPr="00EA05AC">
              <w:rPr>
                <w:b w:val="0"/>
                <w:color w:val="000000"/>
                <w:lang w:val="en-US" w:eastAsia="el-GR"/>
              </w:rPr>
              <w:t>1</w:t>
            </w:r>
          </w:p>
        </w:tc>
        <w:tc>
          <w:tcPr>
            <w:tcW w:w="1081" w:type="pct"/>
            <w:noWrap/>
            <w:hideMark/>
          </w:tcPr>
          <w:p w14:paraId="395B2AA9" w14:textId="7981917B"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t>Κωδικός</w:t>
            </w:r>
            <w:r w:rsidRPr="00EA05AC">
              <w:rPr>
                <w:spacing w:val="-5"/>
              </w:rPr>
              <w:t xml:space="preserve"> </w:t>
            </w:r>
            <w:r w:rsidR="000C11A7" w:rsidRPr="00EA05AC">
              <w:rPr>
                <w:spacing w:val="-2"/>
              </w:rPr>
              <w:t>Δείκτη</w:t>
            </w:r>
          </w:p>
        </w:tc>
        <w:tc>
          <w:tcPr>
            <w:tcW w:w="3381" w:type="pct"/>
            <w:shd w:val="clear" w:color="auto" w:fill="auto"/>
            <w:noWrap/>
            <w:vAlign w:val="center"/>
          </w:tcPr>
          <w:p w14:paraId="7980595A" w14:textId="5B07866A" w:rsidR="006255BC" w:rsidRPr="00EA05AC" w:rsidRDefault="00DF1192">
            <w:pPr>
              <w:spacing w:before="60" w:after="60"/>
              <w:cnfStyle w:val="000000000000" w:firstRow="0" w:lastRow="0" w:firstColumn="0" w:lastColumn="0" w:oddVBand="0" w:evenVBand="0" w:oddHBand="0" w:evenHBand="0" w:firstRowFirstColumn="0" w:firstRowLastColumn="0" w:lastRowFirstColumn="0" w:lastRowLastColumn="0"/>
              <w:rPr>
                <w:b/>
                <w:color w:val="000000"/>
                <w:lang w:eastAsia="el-GR"/>
              </w:rPr>
            </w:pPr>
            <w:r w:rsidRPr="00EA05AC">
              <w:rPr>
                <w:b/>
                <w:color w:val="000000"/>
                <w:lang w:eastAsia="el-GR"/>
              </w:rPr>
              <w:t>PSO747</w:t>
            </w:r>
          </w:p>
        </w:tc>
      </w:tr>
      <w:tr w:rsidR="006255BC" w:rsidRPr="009D453C" w14:paraId="71876EDD"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7A4C968A" w14:textId="034C2810" w:rsidR="00D86FA0" w:rsidRPr="00EA05AC" w:rsidRDefault="00F1733B">
            <w:pPr>
              <w:spacing w:before="60" w:after="60"/>
              <w:rPr>
                <w:b w:val="0"/>
                <w:color w:val="000000"/>
                <w:lang w:val="en-US" w:eastAsia="el-GR"/>
              </w:rPr>
            </w:pPr>
            <w:r w:rsidRPr="00EA05AC">
              <w:rPr>
                <w:b w:val="0"/>
                <w:color w:val="000000"/>
                <w:lang w:val="en-US" w:eastAsia="el-GR"/>
              </w:rPr>
              <w:t>2</w:t>
            </w:r>
          </w:p>
        </w:tc>
        <w:tc>
          <w:tcPr>
            <w:tcW w:w="1081" w:type="pct"/>
            <w:shd w:val="clear" w:color="auto" w:fill="auto"/>
            <w:noWrap/>
            <w:hideMark/>
          </w:tcPr>
          <w:p w14:paraId="6F3E670F" w14:textId="5E40E82D" w:rsidR="006255BC" w:rsidRPr="00EA05AC" w:rsidRDefault="00FB2025">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t>Όνομα</w:t>
            </w:r>
            <w:r w:rsidRPr="00EA05AC">
              <w:rPr>
                <w:spacing w:val="-5"/>
              </w:rPr>
              <w:t xml:space="preserve"> </w:t>
            </w:r>
            <w:r w:rsidRPr="00EA05AC">
              <w:rPr>
                <w:spacing w:val="-2"/>
              </w:rPr>
              <w:t>Δείκτη</w:t>
            </w:r>
          </w:p>
        </w:tc>
        <w:tc>
          <w:tcPr>
            <w:tcW w:w="3381" w:type="pct"/>
            <w:shd w:val="clear" w:color="auto" w:fill="auto"/>
            <w:vAlign w:val="center"/>
          </w:tcPr>
          <w:p w14:paraId="48048C4E" w14:textId="38CFEF70" w:rsidR="006255BC" w:rsidRPr="004006E6" w:rsidRDefault="00DF1192">
            <w:pPr>
              <w:spacing w:before="60" w:after="60"/>
              <w:cnfStyle w:val="000000000000" w:firstRow="0" w:lastRow="0" w:firstColumn="0" w:lastColumn="0" w:oddVBand="0" w:evenVBand="0" w:oddHBand="0" w:evenHBand="0" w:firstRowFirstColumn="0" w:firstRowLastColumn="0" w:lastRowFirstColumn="0" w:lastRowLastColumn="0"/>
              <w:rPr>
                <w:bCs/>
                <w:color w:val="000000"/>
                <w:lang w:eastAsia="el-GR"/>
              </w:rPr>
            </w:pPr>
            <w:r w:rsidRPr="004006E6">
              <w:rPr>
                <w:bCs/>
                <w:color w:val="000000"/>
                <w:lang w:eastAsia="el-GR"/>
              </w:rPr>
              <w:t>Α</w:t>
            </w:r>
            <w:r w:rsidR="006255BC" w:rsidRPr="004006E6">
              <w:rPr>
                <w:bCs/>
                <w:color w:val="000000"/>
                <w:lang w:eastAsia="el-GR"/>
              </w:rPr>
              <w:t xml:space="preserve">ριθμός φορέων που υλοποιούν δράσεις ενεργής ένταξης ατόμων </w:t>
            </w:r>
            <w:proofErr w:type="spellStart"/>
            <w:r w:rsidR="006255BC" w:rsidRPr="004006E6">
              <w:rPr>
                <w:bCs/>
                <w:color w:val="000000"/>
                <w:lang w:eastAsia="el-GR"/>
              </w:rPr>
              <w:t>μειονεκτουσών</w:t>
            </w:r>
            <w:proofErr w:type="spellEnd"/>
            <w:r w:rsidR="006255BC" w:rsidRPr="004006E6">
              <w:rPr>
                <w:bCs/>
                <w:color w:val="000000"/>
                <w:lang w:eastAsia="el-GR"/>
              </w:rPr>
              <w:t xml:space="preserve"> ομάδων σε περιοχές εφαρμογής του ΠΔΑΜ</w:t>
            </w:r>
          </w:p>
        </w:tc>
      </w:tr>
      <w:tr w:rsidR="00D85DD2" w:rsidRPr="009D453C" w14:paraId="0C66A380"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7D8717BE" w14:textId="77777777" w:rsidR="00D86FA0" w:rsidRPr="00EA05AC" w:rsidRDefault="00D86FA0">
            <w:pPr>
              <w:spacing w:before="60" w:after="60"/>
              <w:rPr>
                <w:b w:val="0"/>
                <w:color w:val="000000"/>
                <w:lang w:eastAsia="el-GR"/>
              </w:rPr>
            </w:pPr>
          </w:p>
        </w:tc>
        <w:tc>
          <w:tcPr>
            <w:tcW w:w="1081" w:type="pct"/>
            <w:shd w:val="clear" w:color="auto" w:fill="auto"/>
            <w:noWrap/>
          </w:tcPr>
          <w:p w14:paraId="73B50F04" w14:textId="066F7924"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Ορισμός</w:t>
            </w:r>
          </w:p>
        </w:tc>
        <w:tc>
          <w:tcPr>
            <w:tcW w:w="3381" w:type="pct"/>
            <w:shd w:val="clear" w:color="auto" w:fill="auto"/>
            <w:noWrap/>
          </w:tcPr>
          <w:p w14:paraId="0989F41D" w14:textId="07B9C843" w:rsidR="006255BC" w:rsidRPr="00EA05AC" w:rsidRDefault="006255BC">
            <w:pPr>
              <w:spacing w:before="60" w:after="60"/>
              <w:jc w:val="both"/>
              <w:cnfStyle w:val="000000000000" w:firstRow="0" w:lastRow="0" w:firstColumn="0" w:lastColumn="0" w:oddVBand="0" w:evenVBand="0" w:oddHBand="0" w:evenHBand="0" w:firstRowFirstColumn="0" w:firstRowLastColumn="0" w:lastRowFirstColumn="0" w:lastRowLastColumn="0"/>
              <w:rPr>
                <w:color w:val="000000"/>
              </w:rPr>
            </w:pPr>
            <w:r w:rsidRPr="00EA05AC">
              <w:rPr>
                <w:color w:val="000000"/>
                <w:lang w:eastAsia="el-GR"/>
              </w:rPr>
              <w:t xml:space="preserve">Αριθμός φορέων (Περιφέρεια, Δήμος ή/και ΜΚΟ) που υλοποιούν δράσεις ενεργής ένταξης ατόμων </w:t>
            </w:r>
            <w:proofErr w:type="spellStart"/>
            <w:r w:rsidRPr="00EA05AC">
              <w:rPr>
                <w:color w:val="000000"/>
                <w:lang w:eastAsia="el-GR"/>
              </w:rPr>
              <w:t>μειονεκτουσών</w:t>
            </w:r>
            <w:proofErr w:type="spellEnd"/>
            <w:r w:rsidRPr="00EA05AC">
              <w:rPr>
                <w:color w:val="000000"/>
                <w:lang w:eastAsia="el-GR"/>
              </w:rPr>
              <w:t xml:space="preserve"> ομάδων (διάγνωση αναγκών, ψυχοκοινωνική υποστήριξη και συμβουλευτική, πρώιμη παιδική παρέμβαση, στήριξη οικογένειας &amp; κοινωνικής φροντίδας ηλικιωμένων/ παιδιών και εφήβων, συμμετοχή σε δημιουργικές δραστηριότητες, συμβουλευτική και καθοδήγηση για την προετοιμασία ένταξης/ επανένταξης στην αγορά εργασίας, διασύνδεση με υπηρεσίες απασχόλησης κοκ.) για την προσωπική και κοινωνική ενδυνάμωση ή/και την προετοιμασία για τη βιώσιμη ένταξη/ επανένταξή τους στην αγορά </w:t>
            </w:r>
            <w:proofErr w:type="spellStart"/>
            <w:r w:rsidRPr="00EA05AC">
              <w:rPr>
                <w:color w:val="000000"/>
                <w:lang w:eastAsia="el-GR"/>
              </w:rPr>
              <w:t>εργασίας.</w:t>
            </w:r>
            <w:r w:rsidRPr="00EA05AC">
              <w:rPr>
                <w:b/>
                <w:color w:val="000000"/>
                <w:lang w:eastAsia="el-GR"/>
              </w:rPr>
              <w:t>Άτομα</w:t>
            </w:r>
            <w:proofErr w:type="spellEnd"/>
            <w:r w:rsidRPr="00EA05AC">
              <w:rPr>
                <w:b/>
                <w:color w:val="000000"/>
                <w:lang w:eastAsia="el-GR"/>
              </w:rPr>
              <w:t xml:space="preserve"> </w:t>
            </w:r>
            <w:proofErr w:type="spellStart"/>
            <w:r w:rsidRPr="00EA05AC">
              <w:rPr>
                <w:b/>
                <w:color w:val="000000"/>
                <w:lang w:eastAsia="el-GR"/>
              </w:rPr>
              <w:t>μειονεκτουσών</w:t>
            </w:r>
            <w:proofErr w:type="spellEnd"/>
            <w:r w:rsidRPr="00EA05AC">
              <w:rPr>
                <w:b/>
                <w:color w:val="000000"/>
                <w:lang w:eastAsia="el-GR"/>
              </w:rPr>
              <w:t xml:space="preserve"> ομάδων</w:t>
            </w:r>
            <w:r w:rsidRPr="00EA05AC">
              <w:rPr>
                <w:color w:val="000000"/>
                <w:lang w:eastAsia="el-GR"/>
              </w:rPr>
              <w:t xml:space="preserve">: ενδεικτικά παιδιά οικογενειών σε κίνδυνο ή κάτω από το όριο της φτώχειας ή κοινωνικού αποκλεισμού ή δικαιούχων επιδόματος κοινωνικής αλληλεγγύης, παιδιά υπηκόων τρίτων χωρών συμπεριλαμβανομένων προσφύγων και μεταναστών, μέλη </w:t>
            </w:r>
            <w:proofErr w:type="spellStart"/>
            <w:r w:rsidRPr="00EA05AC">
              <w:rPr>
                <w:color w:val="000000"/>
                <w:lang w:eastAsia="el-GR"/>
              </w:rPr>
              <w:t>μονογονεικών</w:t>
            </w:r>
            <w:proofErr w:type="spellEnd"/>
            <w:r w:rsidRPr="00EA05AC">
              <w:rPr>
                <w:color w:val="000000"/>
                <w:lang w:eastAsia="el-GR"/>
              </w:rPr>
              <w:t xml:space="preserve"> οικογενειών, </w:t>
            </w:r>
            <w:proofErr w:type="spellStart"/>
            <w:r w:rsidRPr="00EA05AC">
              <w:rPr>
                <w:color w:val="000000"/>
                <w:lang w:eastAsia="el-GR"/>
              </w:rPr>
              <w:t>ΑμεΑ</w:t>
            </w:r>
            <w:proofErr w:type="spellEnd"/>
            <w:r w:rsidRPr="00EA05AC">
              <w:rPr>
                <w:color w:val="000000"/>
                <w:lang w:eastAsia="el-GR"/>
              </w:rPr>
              <w:t xml:space="preserve">, ηλικιωμένοι, </w:t>
            </w:r>
            <w:proofErr w:type="spellStart"/>
            <w:r w:rsidRPr="00EA05AC">
              <w:rPr>
                <w:color w:val="000000"/>
                <w:lang w:eastAsia="el-GR"/>
              </w:rPr>
              <w:t>Ρομά</w:t>
            </w:r>
            <w:proofErr w:type="spellEnd"/>
            <w:r w:rsidRPr="00EA05AC">
              <w:rPr>
                <w:color w:val="000000"/>
                <w:lang w:eastAsia="el-GR"/>
              </w:rPr>
              <w:t xml:space="preserve">, άνεργοι νέοι, άνεργες μητέρες, μακροχρόνια άνεργοι, οικονομικά μη ενεργοί </w:t>
            </w:r>
            <w:proofErr w:type="spellStart"/>
            <w:r w:rsidRPr="00EA05AC">
              <w:rPr>
                <w:color w:val="000000"/>
                <w:lang w:eastAsia="el-GR"/>
              </w:rPr>
              <w:t>κλπ..</w:t>
            </w:r>
            <w:r w:rsidRPr="00EA05AC">
              <w:rPr>
                <w:color w:val="000000"/>
              </w:rPr>
              <w:t>Ο</w:t>
            </w:r>
            <w:proofErr w:type="spellEnd"/>
            <w:r w:rsidRPr="00EA05AC">
              <w:rPr>
                <w:color w:val="000000"/>
              </w:rPr>
              <w:t xml:space="preserve"> δείκτης μετρά τους φορείς που υλοποιούν δράσεις για την κοινωνική ενδυνάμωση ή/και προετοιμασία για τη βιώσιμη ένταξη/ επανένταξη στην αγορά εργασίας ατόμων</w:t>
            </w:r>
            <w:r w:rsidRPr="00EA05AC">
              <w:t xml:space="preserve"> </w:t>
            </w:r>
            <w:proofErr w:type="spellStart"/>
            <w:r w:rsidRPr="00EA05AC">
              <w:rPr>
                <w:color w:val="000000"/>
              </w:rPr>
              <w:t>μειονεκτουσών</w:t>
            </w:r>
            <w:proofErr w:type="spellEnd"/>
            <w:r w:rsidRPr="00EA05AC">
              <w:rPr>
                <w:color w:val="000000"/>
              </w:rPr>
              <w:t xml:space="preserve"> </w:t>
            </w:r>
            <w:proofErr w:type="spellStart"/>
            <w:r w:rsidRPr="00EA05AC">
              <w:rPr>
                <w:color w:val="000000"/>
              </w:rPr>
              <w:t>ομάδων.Ο</w:t>
            </w:r>
            <w:proofErr w:type="spellEnd"/>
            <w:r w:rsidRPr="00EA05AC">
              <w:rPr>
                <w:color w:val="000000"/>
              </w:rPr>
              <w:t xml:space="preserve"> δείκτης λαμβάνει τιμή στο επίπεδο της πράξης κατά την έναρξη υλοποίησης των δράσεων.</w:t>
            </w:r>
          </w:p>
        </w:tc>
      </w:tr>
      <w:tr w:rsidR="00D85DD2" w:rsidRPr="009D453C" w14:paraId="5D61B1CC"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1CC9BF98" w14:textId="77777777" w:rsidR="00D86FA0" w:rsidRPr="00EA05AC" w:rsidRDefault="00D86FA0">
            <w:pPr>
              <w:spacing w:before="60" w:after="60"/>
              <w:rPr>
                <w:b w:val="0"/>
                <w:color w:val="000000"/>
                <w:lang w:eastAsia="el-GR"/>
              </w:rPr>
            </w:pPr>
          </w:p>
        </w:tc>
        <w:tc>
          <w:tcPr>
            <w:tcW w:w="1081" w:type="pct"/>
            <w:shd w:val="clear" w:color="auto" w:fill="auto"/>
            <w:noWrap/>
            <w:hideMark/>
          </w:tcPr>
          <w:p w14:paraId="589B2A5C" w14:textId="1482CEDF"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t>Μονάδα</w:t>
            </w:r>
            <w:r w:rsidRPr="00EA05AC">
              <w:rPr>
                <w:spacing w:val="-7"/>
              </w:rPr>
              <w:t xml:space="preserve"> </w:t>
            </w:r>
            <w:r w:rsidR="002477D8" w:rsidRPr="00EA05AC">
              <w:t>Μέτρησης</w:t>
            </w:r>
          </w:p>
        </w:tc>
        <w:tc>
          <w:tcPr>
            <w:tcW w:w="3381" w:type="pct"/>
            <w:shd w:val="clear" w:color="auto" w:fill="auto"/>
            <w:noWrap/>
          </w:tcPr>
          <w:p w14:paraId="53B4E27D" w14:textId="77777777"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val="en-US" w:eastAsia="el-GR"/>
              </w:rPr>
            </w:pPr>
            <w:r w:rsidRPr="00EA05AC">
              <w:t>Αριθμός φορέων/οντοτήτων</w:t>
            </w:r>
          </w:p>
        </w:tc>
      </w:tr>
      <w:tr w:rsidR="00D85DD2" w:rsidRPr="009D453C" w14:paraId="5BE24EBE"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234BC68C" w14:textId="77777777" w:rsidR="00D86FA0" w:rsidRPr="00EA05AC" w:rsidRDefault="00D86FA0">
            <w:pPr>
              <w:spacing w:before="60" w:after="60"/>
              <w:rPr>
                <w:b w:val="0"/>
                <w:color w:val="000000"/>
                <w:lang w:eastAsia="el-GR"/>
              </w:rPr>
            </w:pPr>
          </w:p>
        </w:tc>
        <w:tc>
          <w:tcPr>
            <w:tcW w:w="1081" w:type="pct"/>
            <w:shd w:val="clear" w:color="auto" w:fill="auto"/>
            <w:noWrap/>
          </w:tcPr>
          <w:p w14:paraId="07EEB787" w14:textId="49537F69"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Είδος Δείκτη</w:t>
            </w:r>
          </w:p>
        </w:tc>
        <w:tc>
          <w:tcPr>
            <w:tcW w:w="3381" w:type="pct"/>
            <w:shd w:val="clear" w:color="auto" w:fill="auto"/>
            <w:noWrap/>
          </w:tcPr>
          <w:p w14:paraId="6C037667" w14:textId="77777777"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pPr>
            <w:r w:rsidRPr="00EA05AC">
              <w:t>Εκροών</w:t>
            </w:r>
          </w:p>
        </w:tc>
      </w:tr>
      <w:tr w:rsidR="00D85DD2" w:rsidRPr="009D453C" w14:paraId="6A4F7E87"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55CBFE38" w14:textId="77777777" w:rsidR="00D86FA0" w:rsidRPr="00EA05AC" w:rsidRDefault="00D86FA0">
            <w:pPr>
              <w:spacing w:before="60" w:after="60"/>
              <w:rPr>
                <w:b w:val="0"/>
                <w:color w:val="000000"/>
                <w:lang w:eastAsia="el-GR"/>
              </w:rPr>
            </w:pPr>
          </w:p>
        </w:tc>
        <w:tc>
          <w:tcPr>
            <w:tcW w:w="1081" w:type="pct"/>
            <w:shd w:val="clear" w:color="auto" w:fill="auto"/>
            <w:noWrap/>
            <w:hideMark/>
          </w:tcPr>
          <w:p w14:paraId="13F3BCA6" w14:textId="4BD56D39"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Στόχος</w:t>
            </w:r>
          </w:p>
        </w:tc>
        <w:tc>
          <w:tcPr>
            <w:tcW w:w="3381" w:type="pct"/>
            <w:shd w:val="clear" w:color="auto" w:fill="auto"/>
            <w:noWrap/>
          </w:tcPr>
          <w:p w14:paraId="0898D5D2" w14:textId="77777777"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t xml:space="preserve">Είναι η τιμή που αναμένεται στο τέλος της προγραμματικής περιόδου. </w:t>
            </w:r>
          </w:p>
        </w:tc>
      </w:tr>
      <w:tr w:rsidR="00D85DD2" w:rsidRPr="009D453C" w14:paraId="529C94E7"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12093452" w14:textId="77777777" w:rsidR="00D86FA0" w:rsidRPr="00EA05AC" w:rsidRDefault="00D86FA0">
            <w:pPr>
              <w:spacing w:before="60" w:after="60"/>
              <w:rPr>
                <w:b w:val="0"/>
                <w:color w:val="000000"/>
                <w:lang w:eastAsia="el-GR"/>
              </w:rPr>
            </w:pPr>
          </w:p>
        </w:tc>
        <w:tc>
          <w:tcPr>
            <w:tcW w:w="1081" w:type="pct"/>
            <w:shd w:val="clear" w:color="auto" w:fill="auto"/>
            <w:noWrap/>
            <w:hideMark/>
          </w:tcPr>
          <w:p w14:paraId="06B5E573" w14:textId="0951612A"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Τιμή Βάσης</w:t>
            </w:r>
          </w:p>
        </w:tc>
        <w:tc>
          <w:tcPr>
            <w:tcW w:w="3381" w:type="pct"/>
            <w:shd w:val="clear" w:color="auto" w:fill="auto"/>
            <w:noWrap/>
          </w:tcPr>
          <w:p w14:paraId="0B302F8B" w14:textId="77777777"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t>0</w:t>
            </w:r>
          </w:p>
        </w:tc>
      </w:tr>
      <w:tr w:rsidR="00D85DD2" w:rsidRPr="009D453C" w14:paraId="28646A0B"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76336DA6" w14:textId="77777777" w:rsidR="00D86FA0" w:rsidRPr="00EA05AC" w:rsidRDefault="00D86FA0">
            <w:pPr>
              <w:spacing w:before="60" w:after="60"/>
              <w:rPr>
                <w:b w:val="0"/>
                <w:color w:val="000000"/>
                <w:lang w:eastAsia="el-GR"/>
              </w:rPr>
            </w:pPr>
          </w:p>
        </w:tc>
        <w:tc>
          <w:tcPr>
            <w:tcW w:w="1081" w:type="pct"/>
            <w:shd w:val="clear" w:color="auto" w:fill="auto"/>
            <w:noWrap/>
          </w:tcPr>
          <w:p w14:paraId="5C093E9A" w14:textId="2C774233"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Τιμή στόχος</w:t>
            </w:r>
          </w:p>
        </w:tc>
        <w:tc>
          <w:tcPr>
            <w:tcW w:w="3381" w:type="pct"/>
            <w:shd w:val="clear" w:color="auto" w:fill="auto"/>
            <w:noWrap/>
          </w:tcPr>
          <w:p w14:paraId="69B38E3B" w14:textId="77777777"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pPr>
            <w:r w:rsidRPr="00EA05AC">
              <w:t>&gt;0</w:t>
            </w:r>
          </w:p>
        </w:tc>
      </w:tr>
      <w:tr w:rsidR="00D85DD2" w:rsidRPr="009D453C" w14:paraId="78D4AE0C"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1AF58191" w14:textId="77777777" w:rsidR="00D86FA0" w:rsidRPr="00EA05AC" w:rsidRDefault="00D86FA0">
            <w:pPr>
              <w:spacing w:before="60" w:after="60"/>
              <w:rPr>
                <w:b w:val="0"/>
                <w:lang w:eastAsia="el-GR"/>
              </w:rPr>
            </w:pPr>
          </w:p>
        </w:tc>
        <w:tc>
          <w:tcPr>
            <w:tcW w:w="1081" w:type="pct"/>
            <w:shd w:val="clear" w:color="auto" w:fill="auto"/>
            <w:noWrap/>
            <w:hideMark/>
          </w:tcPr>
          <w:p w14:paraId="2F44DE18" w14:textId="21141850"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FF0000"/>
                <w:lang w:eastAsia="el-GR"/>
              </w:rPr>
            </w:pPr>
            <w:r w:rsidRPr="00EA05AC">
              <w:rPr>
                <w:lang w:eastAsia="el-GR"/>
              </w:rPr>
              <w:t>Κατηγοριοποίηση</w:t>
            </w:r>
          </w:p>
        </w:tc>
        <w:tc>
          <w:tcPr>
            <w:tcW w:w="3381" w:type="pct"/>
            <w:shd w:val="clear" w:color="auto" w:fill="auto"/>
            <w:noWrap/>
          </w:tcPr>
          <w:p w14:paraId="00091E1B" w14:textId="77777777"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t>-</w:t>
            </w:r>
          </w:p>
        </w:tc>
      </w:tr>
      <w:tr w:rsidR="00D85DD2" w:rsidRPr="009D453C" w14:paraId="7E8F2E14"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4BD72A9B" w14:textId="77777777" w:rsidR="00D86FA0" w:rsidRPr="00EA05AC" w:rsidRDefault="00D86FA0">
            <w:pPr>
              <w:spacing w:before="60" w:after="60"/>
              <w:rPr>
                <w:b w:val="0"/>
                <w:color w:val="000000"/>
                <w:lang w:eastAsia="el-GR"/>
              </w:rPr>
            </w:pPr>
          </w:p>
        </w:tc>
        <w:tc>
          <w:tcPr>
            <w:tcW w:w="1081" w:type="pct"/>
            <w:shd w:val="clear" w:color="auto" w:fill="auto"/>
            <w:noWrap/>
            <w:hideMark/>
          </w:tcPr>
          <w:p w14:paraId="12260411" w14:textId="05F2BA06"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Τεκμηρίωση</w:t>
            </w:r>
          </w:p>
        </w:tc>
        <w:tc>
          <w:tcPr>
            <w:tcW w:w="3381" w:type="pct"/>
            <w:shd w:val="clear" w:color="auto" w:fill="auto"/>
            <w:noWrap/>
            <w:vAlign w:val="center"/>
          </w:tcPr>
          <w:p w14:paraId="5776AB1C" w14:textId="77777777" w:rsidR="006255BC" w:rsidRPr="00EA05AC" w:rsidRDefault="006255BC">
            <w:pPr>
              <w:spacing w:before="60" w:after="60"/>
              <w:jc w:val="both"/>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rPr>
              <w:t xml:space="preserve">Για την αναφορά  του τρόπου με τον οποίο το ΤΔΜ συμβάλλει στο στόχο που ορίζεται στη συνθήκη για την ΕΕ (αρθρ.162) και για την εφαρμογή της αρχής 3 “Ίσες ευκαιρίες”, της αρχής 4 "Ενεργός στήριξη της απασχόλησης", της αρχής 11 “Φροντίδα και υποστήριξη των παιδιών”, της αρχής 11 </w:t>
            </w:r>
            <w:r w:rsidRPr="00EA05AC">
              <w:t xml:space="preserve"> “</w:t>
            </w:r>
            <w:r w:rsidRPr="00EA05AC">
              <w:rPr>
                <w:color w:val="000000"/>
              </w:rPr>
              <w:t>Ένταξη ατόμων με αναπηρία” και της αρχής 18 “Μακροχρόνια φροντίδα” του Ευρωπαϊκού Πυλώνα Κοινωνικών Δικαιωμάτων</w:t>
            </w:r>
          </w:p>
        </w:tc>
      </w:tr>
      <w:tr w:rsidR="00D85DD2" w:rsidRPr="009D453C" w14:paraId="474822D8"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49C3C3B0" w14:textId="77777777" w:rsidR="00D86FA0" w:rsidRPr="00EA05AC" w:rsidRDefault="00D86FA0">
            <w:pPr>
              <w:spacing w:before="60" w:after="60"/>
              <w:rPr>
                <w:b w:val="0"/>
                <w:color w:val="000000"/>
                <w:lang w:eastAsia="el-GR"/>
              </w:rPr>
            </w:pPr>
          </w:p>
        </w:tc>
        <w:tc>
          <w:tcPr>
            <w:tcW w:w="1081" w:type="pct"/>
            <w:shd w:val="clear" w:color="auto" w:fill="auto"/>
            <w:noWrap/>
            <w:hideMark/>
          </w:tcPr>
          <w:p w14:paraId="55E7BE75" w14:textId="18C7F30C"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Συλλογή δεδομένων</w:t>
            </w:r>
          </w:p>
        </w:tc>
        <w:tc>
          <w:tcPr>
            <w:tcW w:w="3381" w:type="pct"/>
            <w:shd w:val="clear" w:color="auto" w:fill="auto"/>
            <w:noWrap/>
            <w:vAlign w:val="center"/>
          </w:tcPr>
          <w:p w14:paraId="36827ED3" w14:textId="77777777" w:rsidR="006255BC" w:rsidRPr="00EA05AC" w:rsidRDefault="006255BC">
            <w:pPr>
              <w:spacing w:before="60" w:after="60"/>
              <w:jc w:val="both"/>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rPr>
              <w:t>Αυτή η πληροφορία συλλέγεται από τον Δικαιούχο.</w:t>
            </w:r>
          </w:p>
        </w:tc>
      </w:tr>
      <w:tr w:rsidR="00D85DD2" w:rsidRPr="009D453C" w14:paraId="5443493D"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5D8947C8" w14:textId="77777777" w:rsidR="00D86FA0" w:rsidRPr="00EA05AC" w:rsidRDefault="00D86FA0">
            <w:pPr>
              <w:spacing w:before="60" w:after="60"/>
              <w:rPr>
                <w:b w:val="0"/>
                <w:color w:val="000000"/>
                <w:lang w:eastAsia="el-GR"/>
              </w:rPr>
            </w:pPr>
          </w:p>
        </w:tc>
        <w:tc>
          <w:tcPr>
            <w:tcW w:w="1081" w:type="pct"/>
            <w:shd w:val="clear" w:color="auto" w:fill="auto"/>
            <w:noWrap/>
            <w:hideMark/>
          </w:tcPr>
          <w:p w14:paraId="356D892B" w14:textId="1A342557"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Συχνότητα αναφοράς</w:t>
            </w:r>
          </w:p>
        </w:tc>
        <w:tc>
          <w:tcPr>
            <w:tcW w:w="3381" w:type="pct"/>
            <w:shd w:val="clear" w:color="auto" w:fill="auto"/>
            <w:noWrap/>
            <w:vAlign w:val="center"/>
          </w:tcPr>
          <w:p w14:paraId="46340226" w14:textId="77777777"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lang w:eastAsia="el-GR"/>
              </w:rPr>
              <w:t>Δύο φορές ετησίως, τέλος Ιανουαρίου και τέλος Ιουλίου, ξεκινώντας από 31.1.2023 και έως το 2030</w:t>
            </w:r>
          </w:p>
        </w:tc>
      </w:tr>
      <w:tr w:rsidR="00D85DD2" w:rsidRPr="009D453C" w14:paraId="4B34898E"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557DF068" w14:textId="77777777" w:rsidR="00D86FA0" w:rsidRPr="00EA05AC" w:rsidRDefault="00D86FA0">
            <w:pPr>
              <w:spacing w:before="60" w:after="60"/>
              <w:rPr>
                <w:b w:val="0"/>
                <w:color w:val="000000"/>
                <w:lang w:eastAsia="el-GR"/>
              </w:rPr>
            </w:pPr>
          </w:p>
        </w:tc>
        <w:tc>
          <w:tcPr>
            <w:tcW w:w="1081" w:type="pct"/>
            <w:shd w:val="clear" w:color="auto" w:fill="auto"/>
            <w:noWrap/>
            <w:hideMark/>
          </w:tcPr>
          <w:p w14:paraId="345D9668" w14:textId="3869FF8F"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Σύνδεση με δείκτες</w:t>
            </w:r>
          </w:p>
        </w:tc>
        <w:tc>
          <w:tcPr>
            <w:tcW w:w="3381" w:type="pct"/>
            <w:shd w:val="clear" w:color="auto" w:fill="auto"/>
          </w:tcPr>
          <w:p w14:paraId="055FE72E" w14:textId="77777777"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Δεν υπάρχει</w:t>
            </w:r>
          </w:p>
        </w:tc>
      </w:tr>
      <w:tr w:rsidR="00D85DD2" w:rsidRPr="009D453C" w14:paraId="4D97ECC6" w14:textId="77777777" w:rsidTr="004006E6">
        <w:tc>
          <w:tcPr>
            <w:cnfStyle w:val="001000000000" w:firstRow="0" w:lastRow="0" w:firstColumn="1" w:lastColumn="0" w:oddVBand="0" w:evenVBand="0" w:oddHBand="0" w:evenHBand="0" w:firstRowFirstColumn="0" w:firstRowLastColumn="0" w:lastRowFirstColumn="0" w:lastRowLastColumn="0"/>
            <w:tcW w:w="538" w:type="pct"/>
            <w:shd w:val="clear" w:color="auto" w:fill="auto"/>
          </w:tcPr>
          <w:p w14:paraId="34F75C4A" w14:textId="77777777" w:rsidR="00D86FA0" w:rsidRPr="00EA05AC" w:rsidRDefault="00D86FA0">
            <w:pPr>
              <w:spacing w:before="60" w:after="60"/>
              <w:rPr>
                <w:b w:val="0"/>
                <w:color w:val="000000"/>
                <w:lang w:eastAsia="el-GR"/>
              </w:rPr>
            </w:pPr>
          </w:p>
        </w:tc>
        <w:tc>
          <w:tcPr>
            <w:tcW w:w="1081" w:type="pct"/>
            <w:shd w:val="clear" w:color="auto" w:fill="auto"/>
            <w:noWrap/>
            <w:hideMark/>
          </w:tcPr>
          <w:p w14:paraId="398DEF1E" w14:textId="54EA20C1"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lang w:eastAsia="el-GR"/>
              </w:rPr>
            </w:pPr>
            <w:r w:rsidRPr="00EA05AC">
              <w:rPr>
                <w:color w:val="000000"/>
                <w:lang w:eastAsia="el-GR"/>
              </w:rPr>
              <w:t>Επικύρωση</w:t>
            </w:r>
          </w:p>
        </w:tc>
        <w:tc>
          <w:tcPr>
            <w:tcW w:w="3381" w:type="pct"/>
            <w:shd w:val="clear" w:color="auto" w:fill="auto"/>
            <w:noWrap/>
          </w:tcPr>
          <w:p w14:paraId="151B2645" w14:textId="7B1E85CB" w:rsidR="006255BC" w:rsidRPr="00EA05AC" w:rsidRDefault="006255BC">
            <w:pPr>
              <w:spacing w:before="60" w:after="60"/>
              <w:cnfStyle w:val="000000000000" w:firstRow="0" w:lastRow="0" w:firstColumn="0" w:lastColumn="0" w:oddVBand="0" w:evenVBand="0" w:oddHBand="0" w:evenHBand="0" w:firstRowFirstColumn="0" w:firstRowLastColumn="0" w:lastRowFirstColumn="0" w:lastRowLastColumn="0"/>
              <w:rPr>
                <w:color w:val="000000"/>
                <w:highlight w:val="yellow"/>
              </w:rPr>
            </w:pPr>
            <w:r w:rsidRPr="00EA05AC">
              <w:rPr>
                <w:color w:val="000000"/>
                <w:lang w:eastAsia="el-GR"/>
              </w:rPr>
              <w:t xml:space="preserve">Σε περιπτώσεις που ο φορέας που ωφελείται από τις παρεμβάσεις αυτές είναι η Περιφέρεια ή ο Δήμος, η τιμή του δείκτη </w:t>
            </w:r>
            <w:r w:rsidR="00837C1E" w:rsidRPr="00EA05AC">
              <w:rPr>
                <w:color w:val="000000"/>
                <w:lang w:eastAsia="el-GR"/>
              </w:rPr>
              <w:t xml:space="preserve">PSO747 </w:t>
            </w:r>
            <w:r w:rsidRPr="00EA05AC">
              <w:rPr>
                <w:color w:val="000000"/>
                <w:lang w:eastAsia="el-GR"/>
              </w:rPr>
              <w:t>ταυτίζεται με την τιμή του δείκτη EECO18</w:t>
            </w:r>
          </w:p>
        </w:tc>
      </w:tr>
    </w:tbl>
    <w:p w14:paraId="036D2598" w14:textId="77777777" w:rsidR="009A2A09" w:rsidRPr="00EA05AC" w:rsidRDefault="009A2A09" w:rsidP="007904CF">
      <w:pPr>
        <w:rPr>
          <w:sz w:val="20"/>
          <w:szCs w:val="20"/>
        </w:rPr>
        <w:sectPr w:rsidR="009A2A09" w:rsidRPr="00EA05AC" w:rsidSect="009A2A09">
          <w:type w:val="continuous"/>
          <w:pgSz w:w="11910" w:h="16840"/>
          <w:pgMar w:top="1400" w:right="1360" w:bottom="760" w:left="1360" w:header="0" w:footer="570" w:gutter="0"/>
          <w:cols w:space="720"/>
        </w:sectPr>
      </w:pPr>
    </w:p>
    <w:p w14:paraId="04548743" w14:textId="77777777" w:rsidR="009B5713" w:rsidRDefault="009B5713">
      <w:pPr>
        <w:ind w:left="0"/>
        <w:rPr>
          <w:b/>
          <w:noProof/>
          <w:color w:val="365F91"/>
          <w:spacing w:val="-2"/>
          <w14:textFill>
            <w14:solidFill>
              <w14:srgbClr w14:val="365F91">
                <w14:lumMod w14:val="60000"/>
                <w14:lumOff w14:val="40000"/>
              </w14:srgbClr>
            </w14:solidFill>
          </w14:textFill>
        </w:rPr>
      </w:pPr>
      <w:bookmarkStart w:id="14" w:name="_Toc191299705"/>
      <w:r>
        <w:br w:type="page"/>
      </w:r>
    </w:p>
    <w:p w14:paraId="23543972" w14:textId="62DE46F1" w:rsidR="009B5713" w:rsidRDefault="009A2A09" w:rsidP="009B5713">
      <w:pPr>
        <w:pStyle w:val="Heading4"/>
      </w:pPr>
      <w:r w:rsidRPr="00EA05AC">
        <w:lastRenderedPageBreak/>
        <w:t>Ειδικοί</w:t>
      </w:r>
      <w:r w:rsidRPr="00EA05AC">
        <w:rPr>
          <w:spacing w:val="-9"/>
        </w:rPr>
        <w:t xml:space="preserve"> </w:t>
      </w:r>
      <w:r w:rsidRPr="00EA05AC">
        <w:t>Δείκτες</w:t>
      </w:r>
      <w:r w:rsidRPr="00EA05AC">
        <w:rPr>
          <w:spacing w:val="-6"/>
        </w:rPr>
        <w:t xml:space="preserve"> </w:t>
      </w:r>
      <w:r w:rsidRPr="00EA05AC">
        <w:t>Αποτελεσμάτων</w:t>
      </w:r>
      <w:r w:rsidRPr="00EA05AC">
        <w:rPr>
          <w:spacing w:val="-6"/>
        </w:rPr>
        <w:t xml:space="preserve"> </w:t>
      </w:r>
      <w:r w:rsidRPr="00EA05AC">
        <w:t>ΤΔΜ</w:t>
      </w:r>
      <w:r w:rsidRPr="00EA05AC">
        <w:rPr>
          <w:spacing w:val="-5"/>
        </w:rPr>
        <w:t xml:space="preserve"> </w:t>
      </w:r>
      <w:r w:rsidRPr="00EA05AC">
        <w:t>(δράσεις</w:t>
      </w:r>
      <w:r w:rsidRPr="00EA05AC">
        <w:rPr>
          <w:spacing w:val="-5"/>
        </w:rPr>
        <w:t xml:space="preserve"> </w:t>
      </w:r>
      <w:r w:rsidRPr="00EA05AC">
        <w:t>τύπου</w:t>
      </w:r>
      <w:r w:rsidRPr="00EA05AC">
        <w:rPr>
          <w:spacing w:val="-6"/>
        </w:rPr>
        <w:t xml:space="preserve"> </w:t>
      </w:r>
      <w:r w:rsidRPr="00EA05AC">
        <w:t>ΕΚΤ+)</w:t>
      </w:r>
      <w:bookmarkStart w:id="15" w:name="_Toc191299706"/>
      <w:bookmarkEnd w:id="14"/>
    </w:p>
    <w:p w14:paraId="5BA83688" w14:textId="2257F4BA" w:rsidR="009A2A09" w:rsidRDefault="009A2A09" w:rsidP="009B5713">
      <w:pPr>
        <w:pStyle w:val="a0"/>
      </w:pPr>
      <w:r w:rsidRPr="00EA05AC">
        <w:t>Ειδικός</w:t>
      </w:r>
      <w:r w:rsidRPr="00EA05AC">
        <w:rPr>
          <w:spacing w:val="31"/>
        </w:rPr>
        <w:t xml:space="preserve"> </w:t>
      </w:r>
      <w:r w:rsidRPr="00EA05AC">
        <w:t>Δείκτης</w:t>
      </w:r>
      <w:r w:rsidRPr="00EA05AC">
        <w:rPr>
          <w:spacing w:val="30"/>
        </w:rPr>
        <w:t xml:space="preserve"> </w:t>
      </w:r>
      <w:r w:rsidRPr="00EA05AC">
        <w:t>PSR749</w:t>
      </w:r>
      <w:r w:rsidRPr="00EA05AC">
        <w:rPr>
          <w:spacing w:val="29"/>
        </w:rPr>
        <w:t xml:space="preserve"> </w:t>
      </w:r>
      <w:r w:rsidRPr="00EA05AC">
        <w:t>–</w:t>
      </w:r>
      <w:r w:rsidRPr="00EA05AC">
        <w:rPr>
          <w:spacing w:val="30"/>
        </w:rPr>
        <w:t xml:space="preserve"> </w:t>
      </w:r>
      <w:r w:rsidRPr="00EA05AC">
        <w:t>Άτομα</w:t>
      </w:r>
      <w:r w:rsidRPr="00EA05AC">
        <w:rPr>
          <w:spacing w:val="30"/>
        </w:rPr>
        <w:t xml:space="preserve"> </w:t>
      </w:r>
      <w:r w:rsidRPr="00EA05AC">
        <w:t>(16-66+)</w:t>
      </w:r>
      <w:r w:rsidRPr="00EA05AC">
        <w:rPr>
          <w:spacing w:val="31"/>
        </w:rPr>
        <w:t xml:space="preserve"> </w:t>
      </w:r>
      <w:r w:rsidRPr="00EA05AC">
        <w:t>που</w:t>
      </w:r>
      <w:r w:rsidRPr="00EA05AC">
        <w:rPr>
          <w:spacing w:val="31"/>
        </w:rPr>
        <w:t xml:space="preserve"> </w:t>
      </w:r>
      <w:r w:rsidRPr="00EA05AC">
        <w:t>παρακολούθησαν</w:t>
      </w:r>
      <w:r w:rsidRPr="00EA05AC">
        <w:rPr>
          <w:spacing w:val="30"/>
        </w:rPr>
        <w:t xml:space="preserve"> </w:t>
      </w:r>
      <w:r w:rsidRPr="00EA05AC">
        <w:t>προγράμματα</w:t>
      </w:r>
      <w:r w:rsidRPr="00EA05AC">
        <w:rPr>
          <w:spacing w:val="30"/>
        </w:rPr>
        <w:t xml:space="preserve"> </w:t>
      </w:r>
      <w:r w:rsidRPr="00EA05AC">
        <w:t>διά βίου μάθησης και έλαβαν βεβαίωση παρακολούθησης</w:t>
      </w:r>
      <w:bookmarkEnd w:id="15"/>
    </w:p>
    <w:p w14:paraId="58E1F2F8" w14:textId="77777777" w:rsidR="009B5713" w:rsidRPr="00EA05AC" w:rsidRDefault="009B5713" w:rsidP="009B5713">
      <w:pPr>
        <w:pStyle w:val="a0"/>
      </w:pPr>
    </w:p>
    <w:tbl>
      <w:tblPr>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4"/>
        <w:gridCol w:w="1984"/>
        <w:gridCol w:w="6102"/>
      </w:tblGrid>
      <w:tr w:rsidR="009A2A09" w:rsidRPr="00EE7DD2" w14:paraId="77431A66" w14:textId="77777777" w:rsidTr="008410F9">
        <w:trPr>
          <w:trHeight w:val="20"/>
        </w:trPr>
        <w:tc>
          <w:tcPr>
            <w:tcW w:w="864" w:type="dxa"/>
            <w:shd w:val="clear" w:color="auto" w:fill="C6D9F1" w:themeFill="text2" w:themeFillTint="33"/>
          </w:tcPr>
          <w:p w14:paraId="5F40EE26" w14:textId="1B835FEA" w:rsidR="009A2A09" w:rsidRPr="00EA05AC" w:rsidRDefault="00EE7DD2" w:rsidP="00EE7DD2">
            <w:pPr>
              <w:pStyle w:val="TableParagraph"/>
              <w:ind w:left="0"/>
              <w:jc w:val="center"/>
              <w:rPr>
                <w:b/>
                <w:sz w:val="20"/>
                <w:szCs w:val="20"/>
              </w:rPr>
            </w:pPr>
            <w:proofErr w:type="spellStart"/>
            <w:r w:rsidRPr="00EA05AC">
              <w:rPr>
                <w:b/>
                <w:sz w:val="20"/>
                <w:szCs w:val="20"/>
              </w:rPr>
              <w:t>Αρ</w:t>
            </w:r>
            <w:proofErr w:type="spellEnd"/>
            <w:r w:rsidRPr="00EA05AC">
              <w:rPr>
                <w:b/>
                <w:sz w:val="20"/>
                <w:szCs w:val="20"/>
              </w:rPr>
              <w:t>. γραμμής</w:t>
            </w:r>
          </w:p>
        </w:tc>
        <w:tc>
          <w:tcPr>
            <w:tcW w:w="1984" w:type="dxa"/>
            <w:shd w:val="clear" w:color="auto" w:fill="C6D9F1" w:themeFill="text2" w:themeFillTint="33"/>
          </w:tcPr>
          <w:p w14:paraId="58FD137A" w14:textId="77777777" w:rsidR="009A2A09" w:rsidRPr="00EA05AC" w:rsidRDefault="009A2A09" w:rsidP="007904CF">
            <w:pPr>
              <w:pStyle w:val="TableParagraph"/>
              <w:rPr>
                <w:b/>
                <w:sz w:val="20"/>
                <w:szCs w:val="20"/>
              </w:rPr>
            </w:pPr>
            <w:r w:rsidRPr="00EA05AC">
              <w:rPr>
                <w:b/>
                <w:sz w:val="20"/>
                <w:szCs w:val="20"/>
              </w:rPr>
              <w:t>Πεδίο</w:t>
            </w:r>
          </w:p>
        </w:tc>
        <w:tc>
          <w:tcPr>
            <w:tcW w:w="6102" w:type="dxa"/>
            <w:shd w:val="clear" w:color="auto" w:fill="C6D9F1" w:themeFill="text2" w:themeFillTint="33"/>
          </w:tcPr>
          <w:p w14:paraId="7FE109D5" w14:textId="77777777" w:rsidR="009A2A09" w:rsidRPr="00EA05AC" w:rsidRDefault="009A2A09" w:rsidP="007904CF">
            <w:pPr>
              <w:pStyle w:val="TableParagraph"/>
              <w:rPr>
                <w:b/>
                <w:sz w:val="20"/>
                <w:szCs w:val="20"/>
              </w:rPr>
            </w:pPr>
            <w:r w:rsidRPr="00EA05AC">
              <w:rPr>
                <w:b/>
                <w:sz w:val="20"/>
                <w:szCs w:val="20"/>
              </w:rPr>
              <w:t>Δεδομένα</w:t>
            </w:r>
            <w:r w:rsidRPr="00EA05AC">
              <w:rPr>
                <w:b/>
                <w:spacing w:val="-9"/>
                <w:sz w:val="20"/>
                <w:szCs w:val="20"/>
              </w:rPr>
              <w:t xml:space="preserve"> </w:t>
            </w:r>
            <w:r w:rsidRPr="00EA05AC">
              <w:rPr>
                <w:b/>
                <w:spacing w:val="-2"/>
                <w:sz w:val="20"/>
                <w:szCs w:val="20"/>
              </w:rPr>
              <w:t>Δείκτη</w:t>
            </w:r>
          </w:p>
        </w:tc>
      </w:tr>
      <w:tr w:rsidR="009A2A09" w:rsidRPr="00EE7DD2" w14:paraId="2374A037" w14:textId="77777777" w:rsidTr="00EE7DD2">
        <w:trPr>
          <w:trHeight w:val="20"/>
        </w:trPr>
        <w:tc>
          <w:tcPr>
            <w:tcW w:w="864" w:type="dxa"/>
          </w:tcPr>
          <w:p w14:paraId="6458BC27" w14:textId="77777777" w:rsidR="009A2A09" w:rsidRPr="00EA05AC" w:rsidRDefault="009A2A09" w:rsidP="007904CF">
            <w:pPr>
              <w:pStyle w:val="TableParagraph"/>
              <w:rPr>
                <w:sz w:val="20"/>
                <w:szCs w:val="20"/>
              </w:rPr>
            </w:pPr>
            <w:r w:rsidRPr="00EA05AC">
              <w:rPr>
                <w:sz w:val="20"/>
                <w:szCs w:val="20"/>
              </w:rPr>
              <w:t>1</w:t>
            </w:r>
          </w:p>
        </w:tc>
        <w:tc>
          <w:tcPr>
            <w:tcW w:w="1984" w:type="dxa"/>
          </w:tcPr>
          <w:p w14:paraId="3B37232C" w14:textId="77777777" w:rsidR="009A2A09" w:rsidRPr="00EA05AC" w:rsidRDefault="009A2A09" w:rsidP="007904CF">
            <w:pPr>
              <w:pStyle w:val="TableParagraph"/>
              <w:rPr>
                <w:sz w:val="20"/>
                <w:szCs w:val="20"/>
              </w:rPr>
            </w:pPr>
            <w:r w:rsidRPr="00EA05AC">
              <w:rPr>
                <w:sz w:val="20"/>
                <w:szCs w:val="20"/>
              </w:rPr>
              <w:t>Κωδικός</w:t>
            </w:r>
            <w:r w:rsidRPr="00EA05AC">
              <w:rPr>
                <w:spacing w:val="-5"/>
                <w:sz w:val="20"/>
                <w:szCs w:val="20"/>
              </w:rPr>
              <w:t xml:space="preserve"> </w:t>
            </w:r>
            <w:r w:rsidRPr="00EA05AC">
              <w:rPr>
                <w:spacing w:val="-2"/>
                <w:sz w:val="20"/>
                <w:szCs w:val="20"/>
              </w:rPr>
              <w:t>Δείκτη</w:t>
            </w:r>
          </w:p>
        </w:tc>
        <w:tc>
          <w:tcPr>
            <w:tcW w:w="6102" w:type="dxa"/>
          </w:tcPr>
          <w:p w14:paraId="4D4D2441" w14:textId="77777777" w:rsidR="009A2A09" w:rsidRPr="00EA05AC" w:rsidRDefault="009A2A09" w:rsidP="007904CF">
            <w:pPr>
              <w:pStyle w:val="TableParagraph"/>
              <w:rPr>
                <w:sz w:val="20"/>
                <w:szCs w:val="20"/>
              </w:rPr>
            </w:pPr>
            <w:r w:rsidRPr="00EA05AC">
              <w:rPr>
                <w:sz w:val="20"/>
                <w:szCs w:val="20"/>
              </w:rPr>
              <w:t>PSR749</w:t>
            </w:r>
          </w:p>
        </w:tc>
      </w:tr>
      <w:tr w:rsidR="009A2A09" w:rsidRPr="00EE7DD2" w14:paraId="0F4622E9" w14:textId="77777777" w:rsidTr="00EE7DD2">
        <w:trPr>
          <w:trHeight w:val="20"/>
        </w:trPr>
        <w:tc>
          <w:tcPr>
            <w:tcW w:w="864" w:type="dxa"/>
          </w:tcPr>
          <w:p w14:paraId="7F4C3672" w14:textId="77777777" w:rsidR="009A2A09" w:rsidRPr="00EA05AC" w:rsidRDefault="009A2A09" w:rsidP="007904CF">
            <w:pPr>
              <w:pStyle w:val="TableParagraph"/>
              <w:rPr>
                <w:sz w:val="20"/>
                <w:szCs w:val="20"/>
              </w:rPr>
            </w:pPr>
            <w:r w:rsidRPr="00EA05AC">
              <w:rPr>
                <w:sz w:val="20"/>
                <w:szCs w:val="20"/>
              </w:rPr>
              <w:t>2</w:t>
            </w:r>
          </w:p>
        </w:tc>
        <w:tc>
          <w:tcPr>
            <w:tcW w:w="1984" w:type="dxa"/>
          </w:tcPr>
          <w:p w14:paraId="52A44F46" w14:textId="77777777" w:rsidR="009A2A09" w:rsidRPr="00EA05AC" w:rsidRDefault="009A2A09" w:rsidP="007904CF">
            <w:pPr>
              <w:pStyle w:val="TableParagraph"/>
              <w:rPr>
                <w:sz w:val="20"/>
                <w:szCs w:val="20"/>
              </w:rPr>
            </w:pPr>
            <w:r w:rsidRPr="00EA05AC">
              <w:rPr>
                <w:sz w:val="20"/>
                <w:szCs w:val="20"/>
              </w:rPr>
              <w:t>Όνομα</w:t>
            </w:r>
            <w:r w:rsidRPr="00EA05AC">
              <w:rPr>
                <w:spacing w:val="-5"/>
                <w:sz w:val="20"/>
                <w:szCs w:val="20"/>
              </w:rPr>
              <w:t xml:space="preserve"> </w:t>
            </w:r>
            <w:r w:rsidRPr="00EA05AC">
              <w:rPr>
                <w:spacing w:val="-2"/>
                <w:sz w:val="20"/>
                <w:szCs w:val="20"/>
              </w:rPr>
              <w:t>Δείκτη</w:t>
            </w:r>
          </w:p>
        </w:tc>
        <w:tc>
          <w:tcPr>
            <w:tcW w:w="6102" w:type="dxa"/>
          </w:tcPr>
          <w:p w14:paraId="0482215A" w14:textId="77777777" w:rsidR="009A2A09" w:rsidRPr="00EA05AC" w:rsidRDefault="009A2A09" w:rsidP="007904CF">
            <w:pPr>
              <w:pStyle w:val="TableParagraph"/>
              <w:rPr>
                <w:sz w:val="20"/>
                <w:szCs w:val="20"/>
              </w:rPr>
            </w:pPr>
            <w:r w:rsidRPr="00EA05AC">
              <w:rPr>
                <w:sz w:val="20"/>
                <w:szCs w:val="20"/>
              </w:rPr>
              <w:t xml:space="preserve">PSR749 Άτομα (16-66+) που παρακολούθησαν προγράμματα διά βίου μάθησης και έλαβαν βεβαίωση </w:t>
            </w:r>
            <w:r w:rsidRPr="00EA05AC">
              <w:rPr>
                <w:spacing w:val="-2"/>
                <w:sz w:val="20"/>
                <w:szCs w:val="20"/>
              </w:rPr>
              <w:t>παρακολούθησης</w:t>
            </w:r>
          </w:p>
        </w:tc>
      </w:tr>
      <w:tr w:rsidR="009A2A09" w:rsidRPr="00EE7DD2" w14:paraId="2438A212" w14:textId="77777777" w:rsidTr="00EE7DD2">
        <w:trPr>
          <w:trHeight w:val="20"/>
        </w:trPr>
        <w:tc>
          <w:tcPr>
            <w:tcW w:w="864" w:type="dxa"/>
          </w:tcPr>
          <w:p w14:paraId="10B5F461" w14:textId="77777777" w:rsidR="009A2A09" w:rsidRPr="00EA05AC" w:rsidRDefault="009A2A09" w:rsidP="007904CF">
            <w:pPr>
              <w:pStyle w:val="TableParagraph"/>
              <w:rPr>
                <w:sz w:val="20"/>
                <w:szCs w:val="20"/>
              </w:rPr>
            </w:pPr>
            <w:r w:rsidRPr="00EA05AC">
              <w:rPr>
                <w:sz w:val="20"/>
                <w:szCs w:val="20"/>
              </w:rPr>
              <w:t>3</w:t>
            </w:r>
          </w:p>
        </w:tc>
        <w:tc>
          <w:tcPr>
            <w:tcW w:w="1984" w:type="dxa"/>
          </w:tcPr>
          <w:p w14:paraId="2F6CD567" w14:textId="77777777" w:rsidR="009A2A09" w:rsidRPr="00EA05AC" w:rsidRDefault="009A2A09" w:rsidP="007904CF">
            <w:pPr>
              <w:pStyle w:val="TableParagraph"/>
              <w:rPr>
                <w:sz w:val="20"/>
                <w:szCs w:val="20"/>
              </w:rPr>
            </w:pPr>
            <w:r w:rsidRPr="00EA05AC">
              <w:rPr>
                <w:sz w:val="20"/>
                <w:szCs w:val="20"/>
              </w:rPr>
              <w:t>Μονάδα</w:t>
            </w:r>
            <w:r w:rsidRPr="00EA05AC">
              <w:rPr>
                <w:spacing w:val="-7"/>
                <w:sz w:val="20"/>
                <w:szCs w:val="20"/>
              </w:rPr>
              <w:t xml:space="preserve"> </w:t>
            </w:r>
            <w:r w:rsidRPr="00EA05AC">
              <w:rPr>
                <w:sz w:val="20"/>
                <w:szCs w:val="20"/>
              </w:rPr>
              <w:t>Μέτρησης</w:t>
            </w:r>
          </w:p>
        </w:tc>
        <w:tc>
          <w:tcPr>
            <w:tcW w:w="6102" w:type="dxa"/>
          </w:tcPr>
          <w:p w14:paraId="7D4391AD" w14:textId="77777777" w:rsidR="009A2A09" w:rsidRPr="00EA05AC" w:rsidRDefault="009A2A09" w:rsidP="007904CF">
            <w:pPr>
              <w:pStyle w:val="TableParagraph"/>
              <w:rPr>
                <w:sz w:val="20"/>
                <w:szCs w:val="20"/>
              </w:rPr>
            </w:pPr>
            <w:r w:rsidRPr="00EA05AC">
              <w:rPr>
                <w:sz w:val="20"/>
                <w:szCs w:val="20"/>
              </w:rPr>
              <w:t>Αριθμός</w:t>
            </w:r>
          </w:p>
        </w:tc>
      </w:tr>
      <w:tr w:rsidR="009A2A09" w:rsidRPr="00EE7DD2" w14:paraId="4477F333" w14:textId="77777777" w:rsidTr="00EE7DD2">
        <w:trPr>
          <w:trHeight w:val="20"/>
        </w:trPr>
        <w:tc>
          <w:tcPr>
            <w:tcW w:w="864" w:type="dxa"/>
          </w:tcPr>
          <w:p w14:paraId="2BAE48B5" w14:textId="77777777" w:rsidR="009A2A09" w:rsidRPr="00EA05AC" w:rsidRDefault="009A2A09" w:rsidP="007904CF">
            <w:pPr>
              <w:pStyle w:val="TableParagraph"/>
              <w:rPr>
                <w:sz w:val="20"/>
                <w:szCs w:val="20"/>
              </w:rPr>
            </w:pPr>
            <w:r w:rsidRPr="00EA05AC">
              <w:rPr>
                <w:sz w:val="20"/>
                <w:szCs w:val="20"/>
              </w:rPr>
              <w:t>4</w:t>
            </w:r>
          </w:p>
        </w:tc>
        <w:tc>
          <w:tcPr>
            <w:tcW w:w="1984" w:type="dxa"/>
          </w:tcPr>
          <w:p w14:paraId="58281C1F" w14:textId="77777777" w:rsidR="009A2A09" w:rsidRPr="00EA05AC" w:rsidRDefault="009A2A09" w:rsidP="007904CF">
            <w:pPr>
              <w:pStyle w:val="TableParagraph"/>
              <w:rPr>
                <w:sz w:val="20"/>
                <w:szCs w:val="20"/>
              </w:rPr>
            </w:pPr>
            <w:r w:rsidRPr="00EA05AC">
              <w:rPr>
                <w:sz w:val="20"/>
                <w:szCs w:val="20"/>
              </w:rPr>
              <w:t>Είδος</w:t>
            </w:r>
            <w:r w:rsidRPr="00EA05AC">
              <w:rPr>
                <w:spacing w:val="-4"/>
                <w:sz w:val="20"/>
                <w:szCs w:val="20"/>
              </w:rPr>
              <w:t xml:space="preserve"> </w:t>
            </w:r>
            <w:r w:rsidRPr="00EA05AC">
              <w:rPr>
                <w:spacing w:val="-2"/>
                <w:sz w:val="20"/>
                <w:szCs w:val="20"/>
              </w:rPr>
              <w:t>Δείκτη</w:t>
            </w:r>
          </w:p>
        </w:tc>
        <w:tc>
          <w:tcPr>
            <w:tcW w:w="6102" w:type="dxa"/>
          </w:tcPr>
          <w:p w14:paraId="15CBBF56" w14:textId="77777777" w:rsidR="009A2A09" w:rsidRPr="00EA05AC" w:rsidRDefault="009A2A09" w:rsidP="007904CF">
            <w:pPr>
              <w:pStyle w:val="TableParagraph"/>
              <w:rPr>
                <w:sz w:val="20"/>
                <w:szCs w:val="20"/>
              </w:rPr>
            </w:pPr>
            <w:r w:rsidRPr="00EA05AC">
              <w:rPr>
                <w:sz w:val="20"/>
                <w:szCs w:val="20"/>
              </w:rPr>
              <w:t>Αποτελέσματος</w:t>
            </w:r>
          </w:p>
        </w:tc>
      </w:tr>
      <w:tr w:rsidR="009A2A09" w:rsidRPr="00EE7DD2" w14:paraId="5E1704D0" w14:textId="77777777" w:rsidTr="00EE7DD2">
        <w:trPr>
          <w:trHeight w:val="20"/>
        </w:trPr>
        <w:tc>
          <w:tcPr>
            <w:tcW w:w="864" w:type="dxa"/>
          </w:tcPr>
          <w:p w14:paraId="48B9C4C4" w14:textId="77777777" w:rsidR="009A2A09" w:rsidRPr="00EA05AC" w:rsidRDefault="009A2A09" w:rsidP="007904CF">
            <w:pPr>
              <w:pStyle w:val="TableParagraph"/>
              <w:rPr>
                <w:sz w:val="20"/>
                <w:szCs w:val="20"/>
              </w:rPr>
            </w:pPr>
            <w:r w:rsidRPr="00EA05AC">
              <w:rPr>
                <w:sz w:val="20"/>
                <w:szCs w:val="20"/>
              </w:rPr>
              <w:t>5</w:t>
            </w:r>
          </w:p>
        </w:tc>
        <w:tc>
          <w:tcPr>
            <w:tcW w:w="1984" w:type="dxa"/>
          </w:tcPr>
          <w:p w14:paraId="19BE79DC" w14:textId="77777777" w:rsidR="009A2A09" w:rsidRPr="00EA05AC" w:rsidRDefault="009A2A09" w:rsidP="007904CF">
            <w:pPr>
              <w:pStyle w:val="TableParagraph"/>
              <w:rPr>
                <w:sz w:val="20"/>
                <w:szCs w:val="20"/>
              </w:rPr>
            </w:pPr>
            <w:r w:rsidRPr="00EA05AC">
              <w:rPr>
                <w:sz w:val="20"/>
                <w:szCs w:val="20"/>
              </w:rPr>
              <w:t>Τιμή</w:t>
            </w:r>
            <w:r w:rsidRPr="00EA05AC">
              <w:rPr>
                <w:spacing w:val="1"/>
                <w:sz w:val="20"/>
                <w:szCs w:val="20"/>
              </w:rPr>
              <w:t xml:space="preserve"> </w:t>
            </w:r>
            <w:r w:rsidRPr="00EA05AC">
              <w:rPr>
                <w:spacing w:val="-2"/>
                <w:sz w:val="20"/>
                <w:szCs w:val="20"/>
              </w:rPr>
              <w:t>Βάσης</w:t>
            </w:r>
          </w:p>
        </w:tc>
        <w:tc>
          <w:tcPr>
            <w:tcW w:w="6102" w:type="dxa"/>
          </w:tcPr>
          <w:p w14:paraId="3B559A8E" w14:textId="77777777" w:rsidR="009A2A09" w:rsidRPr="00EA05AC" w:rsidRDefault="009A2A09" w:rsidP="007904CF">
            <w:pPr>
              <w:pStyle w:val="TableParagraph"/>
              <w:rPr>
                <w:sz w:val="20"/>
                <w:szCs w:val="20"/>
              </w:rPr>
            </w:pPr>
            <w:r w:rsidRPr="00EA05AC">
              <w:rPr>
                <w:sz w:val="20"/>
                <w:szCs w:val="20"/>
              </w:rPr>
              <w:t>0</w:t>
            </w:r>
          </w:p>
        </w:tc>
      </w:tr>
      <w:tr w:rsidR="009A2A09" w:rsidRPr="00EE7DD2" w14:paraId="0997F8BC" w14:textId="77777777" w:rsidTr="00EE7DD2">
        <w:trPr>
          <w:trHeight w:val="20"/>
        </w:trPr>
        <w:tc>
          <w:tcPr>
            <w:tcW w:w="864" w:type="dxa"/>
          </w:tcPr>
          <w:p w14:paraId="3420877D" w14:textId="77777777" w:rsidR="009A2A09" w:rsidRPr="00EA05AC" w:rsidRDefault="009A2A09" w:rsidP="007904CF">
            <w:pPr>
              <w:pStyle w:val="TableParagraph"/>
              <w:rPr>
                <w:sz w:val="20"/>
                <w:szCs w:val="20"/>
              </w:rPr>
            </w:pPr>
            <w:r w:rsidRPr="00EA05AC">
              <w:rPr>
                <w:sz w:val="20"/>
                <w:szCs w:val="20"/>
              </w:rPr>
              <w:t>6</w:t>
            </w:r>
          </w:p>
        </w:tc>
        <w:tc>
          <w:tcPr>
            <w:tcW w:w="1984" w:type="dxa"/>
          </w:tcPr>
          <w:p w14:paraId="5EFA9DC6" w14:textId="77777777" w:rsidR="009A2A09" w:rsidRPr="00EA05AC" w:rsidRDefault="009A2A09" w:rsidP="007904CF">
            <w:pPr>
              <w:pStyle w:val="TableParagraph"/>
              <w:rPr>
                <w:sz w:val="20"/>
                <w:szCs w:val="20"/>
              </w:rPr>
            </w:pPr>
            <w:r w:rsidRPr="00EA05AC">
              <w:rPr>
                <w:sz w:val="20"/>
                <w:szCs w:val="20"/>
              </w:rPr>
              <w:t>Ορόσημο</w:t>
            </w:r>
            <w:r w:rsidRPr="00EA05AC">
              <w:rPr>
                <w:spacing w:val="-7"/>
                <w:sz w:val="20"/>
                <w:szCs w:val="20"/>
              </w:rPr>
              <w:t xml:space="preserve"> </w:t>
            </w:r>
            <w:r w:rsidRPr="00EA05AC">
              <w:rPr>
                <w:spacing w:val="-4"/>
                <w:sz w:val="20"/>
                <w:szCs w:val="20"/>
              </w:rPr>
              <w:t>2024</w:t>
            </w:r>
          </w:p>
        </w:tc>
        <w:tc>
          <w:tcPr>
            <w:tcW w:w="6102" w:type="dxa"/>
          </w:tcPr>
          <w:p w14:paraId="4F83AD30" w14:textId="77777777" w:rsidR="009A2A09" w:rsidRPr="00EA05AC" w:rsidRDefault="009A2A09" w:rsidP="007904CF">
            <w:pPr>
              <w:pStyle w:val="TableParagraph"/>
              <w:rPr>
                <w:sz w:val="20"/>
                <w:szCs w:val="20"/>
              </w:rPr>
            </w:pPr>
            <w:r w:rsidRPr="00EA05AC">
              <w:rPr>
                <w:sz w:val="20"/>
                <w:szCs w:val="20"/>
              </w:rPr>
              <w:t>&gt;=0</w:t>
            </w:r>
          </w:p>
        </w:tc>
      </w:tr>
      <w:tr w:rsidR="009A2A09" w:rsidRPr="00EE7DD2" w14:paraId="7813E965" w14:textId="77777777" w:rsidTr="00EE7DD2">
        <w:trPr>
          <w:trHeight w:val="20"/>
        </w:trPr>
        <w:tc>
          <w:tcPr>
            <w:tcW w:w="864" w:type="dxa"/>
          </w:tcPr>
          <w:p w14:paraId="262E0629" w14:textId="77777777" w:rsidR="009A2A09" w:rsidRPr="00EA05AC" w:rsidRDefault="009A2A09" w:rsidP="007904CF">
            <w:pPr>
              <w:pStyle w:val="TableParagraph"/>
              <w:rPr>
                <w:sz w:val="20"/>
                <w:szCs w:val="20"/>
              </w:rPr>
            </w:pPr>
            <w:r w:rsidRPr="00EA05AC">
              <w:rPr>
                <w:sz w:val="20"/>
                <w:szCs w:val="20"/>
              </w:rPr>
              <w:t>7</w:t>
            </w:r>
          </w:p>
        </w:tc>
        <w:tc>
          <w:tcPr>
            <w:tcW w:w="1984" w:type="dxa"/>
          </w:tcPr>
          <w:p w14:paraId="4EAF1FC5" w14:textId="77777777" w:rsidR="009A2A09" w:rsidRPr="00EA05AC" w:rsidRDefault="009A2A09" w:rsidP="007904CF">
            <w:pPr>
              <w:pStyle w:val="TableParagraph"/>
              <w:rPr>
                <w:sz w:val="20"/>
                <w:szCs w:val="20"/>
              </w:rPr>
            </w:pPr>
            <w:r w:rsidRPr="00EA05AC">
              <w:rPr>
                <w:sz w:val="20"/>
                <w:szCs w:val="20"/>
              </w:rPr>
              <w:t>Στόχος</w:t>
            </w:r>
            <w:r w:rsidRPr="00EA05AC">
              <w:rPr>
                <w:spacing w:val="-2"/>
                <w:sz w:val="20"/>
                <w:szCs w:val="20"/>
              </w:rPr>
              <w:t xml:space="preserve"> </w:t>
            </w:r>
            <w:r w:rsidRPr="00EA05AC">
              <w:rPr>
                <w:spacing w:val="-4"/>
                <w:sz w:val="20"/>
                <w:szCs w:val="20"/>
              </w:rPr>
              <w:t>2029</w:t>
            </w:r>
          </w:p>
        </w:tc>
        <w:tc>
          <w:tcPr>
            <w:tcW w:w="6102" w:type="dxa"/>
          </w:tcPr>
          <w:p w14:paraId="2F62B058" w14:textId="77777777" w:rsidR="009A2A09" w:rsidRPr="00EA05AC" w:rsidRDefault="009A2A09" w:rsidP="007904CF">
            <w:pPr>
              <w:pStyle w:val="TableParagraph"/>
              <w:rPr>
                <w:sz w:val="20"/>
                <w:szCs w:val="20"/>
              </w:rPr>
            </w:pPr>
            <w:r w:rsidRPr="00EA05AC">
              <w:rPr>
                <w:sz w:val="20"/>
                <w:szCs w:val="20"/>
              </w:rPr>
              <w:t>&gt;0</w:t>
            </w:r>
          </w:p>
        </w:tc>
      </w:tr>
      <w:tr w:rsidR="009A2A09" w:rsidRPr="00EE7DD2" w14:paraId="75B6E6EE" w14:textId="77777777" w:rsidTr="00EE7DD2">
        <w:trPr>
          <w:trHeight w:val="20"/>
        </w:trPr>
        <w:tc>
          <w:tcPr>
            <w:tcW w:w="864" w:type="dxa"/>
          </w:tcPr>
          <w:p w14:paraId="7325ED6B" w14:textId="77777777" w:rsidR="009A2A09" w:rsidRPr="00EA05AC" w:rsidRDefault="009A2A09" w:rsidP="007904CF">
            <w:pPr>
              <w:pStyle w:val="TableParagraph"/>
              <w:rPr>
                <w:sz w:val="20"/>
                <w:szCs w:val="20"/>
              </w:rPr>
            </w:pPr>
            <w:r w:rsidRPr="00EA05AC">
              <w:rPr>
                <w:sz w:val="20"/>
                <w:szCs w:val="20"/>
              </w:rPr>
              <w:t>8</w:t>
            </w:r>
          </w:p>
        </w:tc>
        <w:tc>
          <w:tcPr>
            <w:tcW w:w="1984" w:type="dxa"/>
          </w:tcPr>
          <w:p w14:paraId="7E33B5EC" w14:textId="77777777" w:rsidR="009A2A09" w:rsidRPr="00EA05AC" w:rsidRDefault="009A2A09" w:rsidP="007904CF">
            <w:pPr>
              <w:pStyle w:val="TableParagraph"/>
              <w:rPr>
                <w:sz w:val="20"/>
                <w:szCs w:val="20"/>
              </w:rPr>
            </w:pPr>
            <w:r w:rsidRPr="00EA05AC">
              <w:rPr>
                <w:sz w:val="20"/>
                <w:szCs w:val="20"/>
              </w:rPr>
              <w:t>Στόχος Πολιτικής</w:t>
            </w:r>
          </w:p>
        </w:tc>
        <w:tc>
          <w:tcPr>
            <w:tcW w:w="6102" w:type="dxa"/>
          </w:tcPr>
          <w:p w14:paraId="20D71114" w14:textId="77777777" w:rsidR="009A2A09" w:rsidRPr="00EA05AC" w:rsidRDefault="009A2A09" w:rsidP="007904CF">
            <w:pPr>
              <w:pStyle w:val="TableParagraph"/>
              <w:rPr>
                <w:sz w:val="20"/>
                <w:szCs w:val="20"/>
              </w:rPr>
            </w:pPr>
            <w:r w:rsidRPr="00EA05AC">
              <w:rPr>
                <w:sz w:val="20"/>
                <w:szCs w:val="20"/>
              </w:rPr>
              <w:t>ΣΠ4: Μια πιο κοινωνική Ευρώπη μέσω της υλοποίησης του ευρωπαϊκού πυλώνα κοινωνικών δικαιωμάτων</w:t>
            </w:r>
          </w:p>
        </w:tc>
      </w:tr>
      <w:tr w:rsidR="009A2A09" w:rsidRPr="00EE7DD2" w14:paraId="3D2553F7" w14:textId="77777777" w:rsidTr="00EE7DD2">
        <w:trPr>
          <w:trHeight w:val="20"/>
        </w:trPr>
        <w:tc>
          <w:tcPr>
            <w:tcW w:w="864" w:type="dxa"/>
          </w:tcPr>
          <w:p w14:paraId="7F786C02" w14:textId="77777777" w:rsidR="009A2A09" w:rsidRPr="00EA05AC" w:rsidRDefault="009A2A09" w:rsidP="007904CF">
            <w:pPr>
              <w:pStyle w:val="TableParagraph"/>
              <w:rPr>
                <w:sz w:val="20"/>
                <w:szCs w:val="20"/>
              </w:rPr>
            </w:pPr>
            <w:r w:rsidRPr="00EA05AC">
              <w:rPr>
                <w:sz w:val="20"/>
                <w:szCs w:val="20"/>
              </w:rPr>
              <w:t>9</w:t>
            </w:r>
          </w:p>
        </w:tc>
        <w:tc>
          <w:tcPr>
            <w:tcW w:w="1984" w:type="dxa"/>
          </w:tcPr>
          <w:p w14:paraId="5C454A46" w14:textId="77777777" w:rsidR="009A2A09" w:rsidRPr="00EA05AC" w:rsidRDefault="009A2A09" w:rsidP="007904CF">
            <w:pPr>
              <w:pStyle w:val="TableParagraph"/>
              <w:rPr>
                <w:sz w:val="20"/>
                <w:szCs w:val="20"/>
              </w:rPr>
            </w:pPr>
            <w:r w:rsidRPr="00EA05AC">
              <w:rPr>
                <w:sz w:val="20"/>
                <w:szCs w:val="20"/>
              </w:rPr>
              <w:t>Ορισμός</w:t>
            </w:r>
            <w:r w:rsidRPr="00EA05AC">
              <w:rPr>
                <w:spacing w:val="-3"/>
                <w:sz w:val="20"/>
                <w:szCs w:val="20"/>
              </w:rPr>
              <w:t xml:space="preserve"> </w:t>
            </w:r>
            <w:r w:rsidRPr="00EA05AC">
              <w:rPr>
                <w:sz w:val="20"/>
                <w:szCs w:val="20"/>
              </w:rPr>
              <w:t>και</w:t>
            </w:r>
            <w:r w:rsidRPr="00EA05AC">
              <w:rPr>
                <w:spacing w:val="-2"/>
                <w:sz w:val="20"/>
                <w:szCs w:val="20"/>
              </w:rPr>
              <w:t xml:space="preserve"> έννοιες</w:t>
            </w:r>
          </w:p>
        </w:tc>
        <w:tc>
          <w:tcPr>
            <w:tcW w:w="6102" w:type="dxa"/>
          </w:tcPr>
          <w:p w14:paraId="693F5178" w14:textId="77777777" w:rsidR="009A2A09" w:rsidRPr="00EA05AC" w:rsidRDefault="009A2A09" w:rsidP="007904CF">
            <w:pPr>
              <w:pStyle w:val="TableParagraph"/>
              <w:rPr>
                <w:sz w:val="20"/>
                <w:szCs w:val="20"/>
              </w:rPr>
            </w:pPr>
            <w:r w:rsidRPr="00EA05AC">
              <w:rPr>
                <w:sz w:val="20"/>
                <w:szCs w:val="20"/>
              </w:rPr>
              <w:t>Ο δείκτης αποτελέσματος αναφέρεται στον</w:t>
            </w:r>
            <w:r w:rsidRPr="00EA05AC">
              <w:rPr>
                <w:spacing w:val="-8"/>
                <w:sz w:val="20"/>
                <w:szCs w:val="20"/>
              </w:rPr>
              <w:t xml:space="preserve"> </w:t>
            </w:r>
            <w:r w:rsidRPr="00EA05AC">
              <w:rPr>
                <w:sz w:val="20"/>
                <w:szCs w:val="20"/>
              </w:rPr>
              <w:t>αριθμό</w:t>
            </w:r>
            <w:r w:rsidRPr="00EA05AC">
              <w:rPr>
                <w:spacing w:val="-10"/>
                <w:sz w:val="20"/>
                <w:szCs w:val="20"/>
              </w:rPr>
              <w:t xml:space="preserve"> </w:t>
            </w:r>
            <w:r w:rsidRPr="00EA05AC">
              <w:rPr>
                <w:sz w:val="20"/>
                <w:szCs w:val="20"/>
              </w:rPr>
              <w:t>των</w:t>
            </w:r>
            <w:r w:rsidRPr="00EA05AC">
              <w:rPr>
                <w:spacing w:val="-6"/>
                <w:sz w:val="20"/>
                <w:szCs w:val="20"/>
              </w:rPr>
              <w:t xml:space="preserve"> </w:t>
            </w:r>
            <w:r w:rsidRPr="00EA05AC">
              <w:rPr>
                <w:sz w:val="20"/>
                <w:szCs w:val="20"/>
              </w:rPr>
              <w:t>ατόμων</w:t>
            </w:r>
            <w:r w:rsidRPr="00EA05AC">
              <w:rPr>
                <w:spacing w:val="-6"/>
                <w:sz w:val="20"/>
                <w:szCs w:val="20"/>
              </w:rPr>
              <w:t xml:space="preserve"> </w:t>
            </w:r>
            <w:r w:rsidRPr="00EA05AC">
              <w:rPr>
                <w:sz w:val="20"/>
                <w:szCs w:val="20"/>
              </w:rPr>
              <w:t>ηλικίας</w:t>
            </w:r>
            <w:r w:rsidRPr="00EA05AC">
              <w:rPr>
                <w:spacing w:val="-8"/>
                <w:sz w:val="20"/>
                <w:szCs w:val="20"/>
              </w:rPr>
              <w:t xml:space="preserve"> </w:t>
            </w:r>
            <w:r w:rsidRPr="00EA05AC">
              <w:rPr>
                <w:sz w:val="20"/>
                <w:szCs w:val="20"/>
              </w:rPr>
              <w:t>16</w:t>
            </w:r>
            <w:r w:rsidRPr="00EA05AC">
              <w:rPr>
                <w:spacing w:val="-7"/>
                <w:sz w:val="20"/>
                <w:szCs w:val="20"/>
              </w:rPr>
              <w:t xml:space="preserve"> </w:t>
            </w:r>
            <w:r w:rsidRPr="00EA05AC">
              <w:rPr>
                <w:sz w:val="20"/>
                <w:szCs w:val="20"/>
              </w:rPr>
              <w:t>-</w:t>
            </w:r>
            <w:r w:rsidRPr="00EA05AC">
              <w:rPr>
                <w:spacing w:val="-11"/>
                <w:sz w:val="20"/>
                <w:szCs w:val="20"/>
              </w:rPr>
              <w:t xml:space="preserve"> </w:t>
            </w:r>
            <w:r w:rsidRPr="00EA05AC">
              <w:rPr>
                <w:sz w:val="20"/>
                <w:szCs w:val="20"/>
              </w:rPr>
              <w:t>66+ που ολοκλήρωσαν την παρακολούθηση προγραμμάτων διά βίου μάθησης στο πλαίσιο</w:t>
            </w:r>
            <w:r w:rsidRPr="00EA05AC">
              <w:rPr>
                <w:spacing w:val="-14"/>
                <w:sz w:val="20"/>
                <w:szCs w:val="20"/>
              </w:rPr>
              <w:t xml:space="preserve"> </w:t>
            </w:r>
            <w:r w:rsidRPr="00EA05AC">
              <w:rPr>
                <w:sz w:val="20"/>
                <w:szCs w:val="20"/>
              </w:rPr>
              <w:t>των</w:t>
            </w:r>
            <w:r w:rsidRPr="00EA05AC">
              <w:rPr>
                <w:spacing w:val="-14"/>
                <w:sz w:val="20"/>
                <w:szCs w:val="20"/>
              </w:rPr>
              <w:t xml:space="preserve"> </w:t>
            </w:r>
            <w:r w:rsidRPr="00EA05AC">
              <w:rPr>
                <w:sz w:val="20"/>
                <w:szCs w:val="20"/>
              </w:rPr>
              <w:t>παρεμβάσεων</w:t>
            </w:r>
            <w:r w:rsidRPr="00EA05AC">
              <w:rPr>
                <w:spacing w:val="-14"/>
                <w:sz w:val="20"/>
                <w:szCs w:val="20"/>
              </w:rPr>
              <w:t xml:space="preserve"> </w:t>
            </w:r>
            <w:r w:rsidRPr="00EA05AC">
              <w:rPr>
                <w:sz w:val="20"/>
                <w:szCs w:val="20"/>
              </w:rPr>
              <w:t>του</w:t>
            </w:r>
            <w:r w:rsidRPr="00EA05AC">
              <w:rPr>
                <w:spacing w:val="-13"/>
                <w:sz w:val="20"/>
                <w:szCs w:val="20"/>
              </w:rPr>
              <w:t xml:space="preserve"> </w:t>
            </w:r>
            <w:r w:rsidRPr="00EA05AC">
              <w:rPr>
                <w:sz w:val="20"/>
                <w:szCs w:val="20"/>
              </w:rPr>
              <w:t>ΠΔΑΜ</w:t>
            </w:r>
            <w:r w:rsidRPr="00EA05AC">
              <w:rPr>
                <w:spacing w:val="-14"/>
                <w:sz w:val="20"/>
                <w:szCs w:val="20"/>
              </w:rPr>
              <w:t xml:space="preserve"> </w:t>
            </w:r>
            <w:r w:rsidRPr="00EA05AC">
              <w:rPr>
                <w:sz w:val="20"/>
                <w:szCs w:val="20"/>
              </w:rPr>
              <w:t xml:space="preserve">για εξοικείωση και ευαισθητοποίηση του κοινωνικού και οικονομικού ιστού σε θέματα σχετικά με το περιβάλλον, την πράσινη οικονομία, τις ψηφιακές δεξιότητες και την επιχειρηματικότητα και έλαβαν πιστοποίηση. Η κατηγοριοποίηση γίνεται ανά φύλο, εργασιακό καθεστώς και ανά κατηγορία περιφέρειας. Το σύνολο υπολογίζεται </w:t>
            </w:r>
            <w:r w:rsidRPr="00EA05AC">
              <w:rPr>
                <w:spacing w:val="-2"/>
                <w:sz w:val="20"/>
                <w:szCs w:val="20"/>
              </w:rPr>
              <w:t>αυτόματα.</w:t>
            </w:r>
          </w:p>
        </w:tc>
      </w:tr>
      <w:tr w:rsidR="009A2A09" w:rsidRPr="00EE7DD2" w14:paraId="6313593A" w14:textId="77777777" w:rsidTr="00EE7DD2">
        <w:trPr>
          <w:trHeight w:val="20"/>
        </w:trPr>
        <w:tc>
          <w:tcPr>
            <w:tcW w:w="864" w:type="dxa"/>
          </w:tcPr>
          <w:p w14:paraId="624F7371" w14:textId="77777777" w:rsidR="009A2A09" w:rsidRPr="00EA05AC" w:rsidRDefault="009A2A09" w:rsidP="007904CF">
            <w:pPr>
              <w:pStyle w:val="TableParagraph"/>
              <w:rPr>
                <w:sz w:val="20"/>
                <w:szCs w:val="20"/>
              </w:rPr>
            </w:pPr>
            <w:r w:rsidRPr="00EA05AC">
              <w:rPr>
                <w:sz w:val="20"/>
                <w:szCs w:val="20"/>
              </w:rPr>
              <w:t>10</w:t>
            </w:r>
          </w:p>
        </w:tc>
        <w:tc>
          <w:tcPr>
            <w:tcW w:w="1984" w:type="dxa"/>
          </w:tcPr>
          <w:p w14:paraId="05DF10AB" w14:textId="77777777" w:rsidR="009A2A09" w:rsidRPr="00EA05AC" w:rsidRDefault="009A2A09" w:rsidP="007904CF">
            <w:pPr>
              <w:pStyle w:val="TableParagraph"/>
              <w:rPr>
                <w:sz w:val="20"/>
                <w:szCs w:val="20"/>
              </w:rPr>
            </w:pPr>
            <w:r w:rsidRPr="00EA05AC">
              <w:rPr>
                <w:sz w:val="20"/>
                <w:szCs w:val="20"/>
              </w:rPr>
              <w:t>Πηγή</w:t>
            </w:r>
            <w:r w:rsidRPr="00EA05AC">
              <w:rPr>
                <w:spacing w:val="-4"/>
                <w:sz w:val="20"/>
                <w:szCs w:val="20"/>
              </w:rPr>
              <w:t xml:space="preserve"> </w:t>
            </w:r>
            <w:r w:rsidRPr="00EA05AC">
              <w:rPr>
                <w:sz w:val="20"/>
                <w:szCs w:val="20"/>
              </w:rPr>
              <w:t>συλλογής</w:t>
            </w:r>
            <w:r w:rsidRPr="00EA05AC">
              <w:rPr>
                <w:spacing w:val="-4"/>
                <w:sz w:val="20"/>
                <w:szCs w:val="20"/>
              </w:rPr>
              <w:t xml:space="preserve"> </w:t>
            </w:r>
            <w:r w:rsidRPr="00EA05AC">
              <w:rPr>
                <w:spacing w:val="-2"/>
                <w:sz w:val="20"/>
                <w:szCs w:val="20"/>
              </w:rPr>
              <w:t>δεδομένων</w:t>
            </w:r>
          </w:p>
        </w:tc>
        <w:tc>
          <w:tcPr>
            <w:tcW w:w="6102" w:type="dxa"/>
          </w:tcPr>
          <w:p w14:paraId="598F21DF" w14:textId="77777777" w:rsidR="009A2A09" w:rsidRPr="00EA05AC" w:rsidRDefault="009A2A09" w:rsidP="007904CF">
            <w:pPr>
              <w:pStyle w:val="TableParagraph"/>
              <w:rPr>
                <w:sz w:val="20"/>
                <w:szCs w:val="20"/>
              </w:rPr>
            </w:pPr>
            <w:r w:rsidRPr="00EA05AC">
              <w:rPr>
                <w:sz w:val="20"/>
                <w:szCs w:val="20"/>
              </w:rPr>
              <w:t>Φορείς</w:t>
            </w:r>
            <w:r w:rsidRPr="00EA05AC">
              <w:rPr>
                <w:spacing w:val="40"/>
                <w:sz w:val="20"/>
                <w:szCs w:val="20"/>
              </w:rPr>
              <w:t xml:space="preserve"> </w:t>
            </w:r>
            <w:r w:rsidRPr="00EA05AC">
              <w:rPr>
                <w:sz w:val="20"/>
                <w:szCs w:val="20"/>
              </w:rPr>
              <w:t>υλοποίησης</w:t>
            </w:r>
            <w:r w:rsidRPr="00EA05AC">
              <w:rPr>
                <w:spacing w:val="40"/>
                <w:sz w:val="20"/>
                <w:szCs w:val="20"/>
              </w:rPr>
              <w:t xml:space="preserve"> </w:t>
            </w:r>
            <w:r w:rsidRPr="00EA05AC">
              <w:rPr>
                <w:sz w:val="20"/>
                <w:szCs w:val="20"/>
              </w:rPr>
              <w:t>προγραμμάτων</w:t>
            </w:r>
            <w:r w:rsidRPr="00EA05AC">
              <w:rPr>
                <w:spacing w:val="40"/>
                <w:sz w:val="20"/>
                <w:szCs w:val="20"/>
              </w:rPr>
              <w:t xml:space="preserve"> </w:t>
            </w:r>
            <w:r w:rsidRPr="00EA05AC">
              <w:rPr>
                <w:sz w:val="20"/>
                <w:szCs w:val="20"/>
              </w:rPr>
              <w:t>διά βίου μάθησης, Διαχειριστική Αρχή</w:t>
            </w:r>
          </w:p>
        </w:tc>
      </w:tr>
      <w:tr w:rsidR="009A2A09" w:rsidRPr="00EE7DD2" w14:paraId="710E1700" w14:textId="77777777" w:rsidTr="00EE7DD2">
        <w:trPr>
          <w:trHeight w:val="20"/>
        </w:trPr>
        <w:tc>
          <w:tcPr>
            <w:tcW w:w="864" w:type="dxa"/>
          </w:tcPr>
          <w:p w14:paraId="210840ED" w14:textId="77777777" w:rsidR="009A2A09" w:rsidRPr="00EA05AC" w:rsidRDefault="009A2A09" w:rsidP="007904CF">
            <w:pPr>
              <w:pStyle w:val="TableParagraph"/>
              <w:rPr>
                <w:sz w:val="20"/>
                <w:szCs w:val="20"/>
              </w:rPr>
            </w:pPr>
            <w:r w:rsidRPr="00EA05AC">
              <w:rPr>
                <w:sz w:val="20"/>
                <w:szCs w:val="20"/>
              </w:rPr>
              <w:t>11</w:t>
            </w:r>
          </w:p>
        </w:tc>
        <w:tc>
          <w:tcPr>
            <w:tcW w:w="1984" w:type="dxa"/>
          </w:tcPr>
          <w:p w14:paraId="6ED522AB" w14:textId="77777777" w:rsidR="009A2A09" w:rsidRPr="00EA05AC" w:rsidRDefault="009A2A09" w:rsidP="007904CF">
            <w:pPr>
              <w:pStyle w:val="TableParagraph"/>
              <w:rPr>
                <w:sz w:val="20"/>
                <w:szCs w:val="20"/>
              </w:rPr>
            </w:pPr>
            <w:r w:rsidRPr="00EA05AC">
              <w:rPr>
                <w:sz w:val="20"/>
                <w:szCs w:val="20"/>
              </w:rPr>
              <w:t>Χρόνος</w:t>
            </w:r>
            <w:r w:rsidRPr="00EA05AC">
              <w:rPr>
                <w:spacing w:val="-5"/>
                <w:sz w:val="20"/>
                <w:szCs w:val="20"/>
              </w:rPr>
              <w:t xml:space="preserve"> </w:t>
            </w:r>
            <w:r w:rsidRPr="00EA05AC">
              <w:rPr>
                <w:sz w:val="20"/>
                <w:szCs w:val="20"/>
              </w:rPr>
              <w:t>μέτρησης</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επίτευξης</w:t>
            </w:r>
            <w:r w:rsidRPr="00EA05AC">
              <w:rPr>
                <w:spacing w:val="-5"/>
                <w:sz w:val="20"/>
                <w:szCs w:val="20"/>
              </w:rPr>
              <w:t xml:space="preserve"> </w:t>
            </w:r>
            <w:r w:rsidRPr="00EA05AC">
              <w:rPr>
                <w:sz w:val="20"/>
                <w:szCs w:val="20"/>
              </w:rPr>
              <w:t>του</w:t>
            </w:r>
            <w:r w:rsidRPr="00EA05AC">
              <w:rPr>
                <w:spacing w:val="-2"/>
                <w:sz w:val="20"/>
                <w:szCs w:val="20"/>
              </w:rPr>
              <w:t xml:space="preserve"> δείκτη</w:t>
            </w:r>
          </w:p>
        </w:tc>
        <w:tc>
          <w:tcPr>
            <w:tcW w:w="6102" w:type="dxa"/>
          </w:tcPr>
          <w:p w14:paraId="019FF887" w14:textId="77777777" w:rsidR="009A2A09" w:rsidRPr="00EA05AC" w:rsidRDefault="009A2A09" w:rsidP="007904CF">
            <w:pPr>
              <w:pStyle w:val="TableParagraph"/>
              <w:rPr>
                <w:sz w:val="20"/>
                <w:szCs w:val="20"/>
              </w:rPr>
            </w:pPr>
            <w:r w:rsidRPr="00EA05AC">
              <w:rPr>
                <w:sz w:val="20"/>
                <w:szCs w:val="20"/>
              </w:rPr>
              <w:t>Με</w:t>
            </w:r>
            <w:r w:rsidRPr="00EA05AC">
              <w:rPr>
                <w:spacing w:val="-3"/>
                <w:sz w:val="20"/>
                <w:szCs w:val="20"/>
              </w:rPr>
              <w:t xml:space="preserve"> </w:t>
            </w:r>
            <w:r w:rsidRPr="00EA05AC">
              <w:rPr>
                <w:sz w:val="20"/>
                <w:szCs w:val="20"/>
              </w:rPr>
              <w:t>την</w:t>
            </w:r>
            <w:r w:rsidRPr="00EA05AC">
              <w:rPr>
                <w:spacing w:val="-3"/>
                <w:sz w:val="20"/>
                <w:szCs w:val="20"/>
              </w:rPr>
              <w:t xml:space="preserve"> </w:t>
            </w:r>
            <w:r w:rsidRPr="00EA05AC">
              <w:rPr>
                <w:sz w:val="20"/>
                <w:szCs w:val="20"/>
              </w:rPr>
              <w:t>ολοκλήρωση</w:t>
            </w:r>
            <w:r w:rsidRPr="00EA05AC">
              <w:rPr>
                <w:spacing w:val="-4"/>
                <w:sz w:val="20"/>
                <w:szCs w:val="20"/>
              </w:rPr>
              <w:t xml:space="preserve"> </w:t>
            </w:r>
            <w:r w:rsidRPr="00EA05AC">
              <w:rPr>
                <w:sz w:val="20"/>
                <w:szCs w:val="20"/>
              </w:rPr>
              <w:t>της</w:t>
            </w:r>
            <w:r w:rsidRPr="00EA05AC">
              <w:rPr>
                <w:spacing w:val="-5"/>
                <w:sz w:val="20"/>
                <w:szCs w:val="20"/>
              </w:rPr>
              <w:t xml:space="preserve"> </w:t>
            </w:r>
            <w:r w:rsidRPr="00EA05AC">
              <w:rPr>
                <w:sz w:val="20"/>
                <w:szCs w:val="20"/>
              </w:rPr>
              <w:t>υλοποίησης</w:t>
            </w:r>
            <w:r w:rsidRPr="00EA05AC">
              <w:rPr>
                <w:spacing w:val="-3"/>
                <w:sz w:val="20"/>
                <w:szCs w:val="20"/>
              </w:rPr>
              <w:t xml:space="preserve"> </w:t>
            </w:r>
            <w:r w:rsidRPr="00EA05AC">
              <w:rPr>
                <w:sz w:val="20"/>
                <w:szCs w:val="20"/>
              </w:rPr>
              <w:t>των ενισχυόμενων</w:t>
            </w:r>
            <w:r w:rsidRPr="00EA05AC">
              <w:rPr>
                <w:spacing w:val="40"/>
                <w:sz w:val="20"/>
                <w:szCs w:val="20"/>
              </w:rPr>
              <w:t xml:space="preserve"> </w:t>
            </w:r>
            <w:r w:rsidRPr="00EA05AC">
              <w:rPr>
                <w:sz w:val="20"/>
                <w:szCs w:val="20"/>
              </w:rPr>
              <w:t>έργων</w:t>
            </w:r>
          </w:p>
        </w:tc>
      </w:tr>
      <w:tr w:rsidR="009A2A09" w:rsidRPr="00EE7DD2" w14:paraId="251BEC9F" w14:textId="77777777" w:rsidTr="00EE7DD2">
        <w:trPr>
          <w:trHeight w:val="20"/>
        </w:trPr>
        <w:tc>
          <w:tcPr>
            <w:tcW w:w="864" w:type="dxa"/>
          </w:tcPr>
          <w:p w14:paraId="4495518A" w14:textId="77777777" w:rsidR="009A2A09" w:rsidRPr="00EA05AC" w:rsidRDefault="009A2A09" w:rsidP="007904CF">
            <w:pPr>
              <w:pStyle w:val="TableParagraph"/>
              <w:rPr>
                <w:sz w:val="20"/>
                <w:szCs w:val="20"/>
              </w:rPr>
            </w:pPr>
            <w:r w:rsidRPr="00EA05AC">
              <w:rPr>
                <w:sz w:val="20"/>
                <w:szCs w:val="20"/>
              </w:rPr>
              <w:t>12</w:t>
            </w:r>
          </w:p>
        </w:tc>
        <w:tc>
          <w:tcPr>
            <w:tcW w:w="1984" w:type="dxa"/>
          </w:tcPr>
          <w:p w14:paraId="2F65E7C9" w14:textId="77777777" w:rsidR="009A2A09" w:rsidRPr="00EA05AC" w:rsidRDefault="009A2A09" w:rsidP="007904CF">
            <w:pPr>
              <w:pStyle w:val="TableParagraph"/>
              <w:rPr>
                <w:sz w:val="20"/>
                <w:szCs w:val="20"/>
              </w:rPr>
            </w:pPr>
            <w:r w:rsidRPr="00EA05AC">
              <w:rPr>
                <w:sz w:val="20"/>
                <w:szCs w:val="20"/>
              </w:rPr>
              <w:t>Υποβολή</w:t>
            </w:r>
            <w:r w:rsidRPr="00EA05AC">
              <w:rPr>
                <w:spacing w:val="-3"/>
                <w:sz w:val="20"/>
                <w:szCs w:val="20"/>
              </w:rPr>
              <w:t xml:space="preserve"> </w:t>
            </w:r>
            <w:r w:rsidRPr="00EA05AC">
              <w:rPr>
                <w:spacing w:val="-2"/>
                <w:sz w:val="20"/>
                <w:szCs w:val="20"/>
              </w:rPr>
              <w:t>αναφορών</w:t>
            </w:r>
          </w:p>
        </w:tc>
        <w:tc>
          <w:tcPr>
            <w:tcW w:w="6102" w:type="dxa"/>
          </w:tcPr>
          <w:p w14:paraId="7379DCE3" w14:textId="77777777" w:rsidR="009A2A09" w:rsidRPr="00EA05AC" w:rsidRDefault="009A2A09" w:rsidP="007904CF">
            <w:pPr>
              <w:pStyle w:val="TableParagraph"/>
              <w:rPr>
                <w:sz w:val="20"/>
                <w:szCs w:val="20"/>
              </w:rPr>
            </w:pPr>
          </w:p>
        </w:tc>
      </w:tr>
      <w:tr w:rsidR="009A2A09" w:rsidRPr="00EE7DD2" w14:paraId="057222FF" w14:textId="77777777" w:rsidTr="00EE7DD2">
        <w:trPr>
          <w:trHeight w:val="798"/>
        </w:trPr>
        <w:tc>
          <w:tcPr>
            <w:tcW w:w="864" w:type="dxa"/>
          </w:tcPr>
          <w:p w14:paraId="647DC307" w14:textId="77777777" w:rsidR="009A2A09" w:rsidRPr="00EA05AC" w:rsidRDefault="009A2A09" w:rsidP="007904CF">
            <w:pPr>
              <w:pStyle w:val="TableParagraph"/>
              <w:rPr>
                <w:sz w:val="20"/>
                <w:szCs w:val="20"/>
              </w:rPr>
            </w:pPr>
            <w:r w:rsidRPr="00EA05AC">
              <w:rPr>
                <w:sz w:val="20"/>
                <w:szCs w:val="20"/>
              </w:rPr>
              <w:t>13</w:t>
            </w:r>
          </w:p>
        </w:tc>
        <w:tc>
          <w:tcPr>
            <w:tcW w:w="1984" w:type="dxa"/>
          </w:tcPr>
          <w:p w14:paraId="3D237D36" w14:textId="77777777" w:rsidR="009A2A09" w:rsidRPr="00EA05AC" w:rsidRDefault="009A2A09" w:rsidP="007904CF">
            <w:pPr>
              <w:pStyle w:val="TableParagraph"/>
              <w:rPr>
                <w:sz w:val="20"/>
                <w:szCs w:val="20"/>
              </w:rPr>
            </w:pPr>
            <w:r w:rsidRPr="00EA05AC">
              <w:rPr>
                <w:sz w:val="20"/>
                <w:szCs w:val="20"/>
              </w:rPr>
              <w:t>Πηγές</w:t>
            </w:r>
          </w:p>
        </w:tc>
        <w:tc>
          <w:tcPr>
            <w:tcW w:w="6102" w:type="dxa"/>
          </w:tcPr>
          <w:p w14:paraId="15875FC7" w14:textId="77777777" w:rsidR="009A2A09" w:rsidRPr="00EA05AC" w:rsidRDefault="009A2A09" w:rsidP="007904CF">
            <w:pPr>
              <w:pStyle w:val="TableParagraph"/>
              <w:rPr>
                <w:sz w:val="20"/>
                <w:szCs w:val="20"/>
              </w:rPr>
            </w:pPr>
            <w:r w:rsidRPr="00EA05AC">
              <w:rPr>
                <w:sz w:val="20"/>
                <w:szCs w:val="20"/>
              </w:rPr>
              <w:t>Φορείς</w:t>
            </w:r>
            <w:r w:rsidRPr="00EA05AC">
              <w:rPr>
                <w:spacing w:val="40"/>
                <w:sz w:val="20"/>
                <w:szCs w:val="20"/>
              </w:rPr>
              <w:t xml:space="preserve"> </w:t>
            </w:r>
            <w:r w:rsidRPr="00EA05AC">
              <w:rPr>
                <w:sz w:val="20"/>
                <w:szCs w:val="20"/>
              </w:rPr>
              <w:t>υλοποίησης</w:t>
            </w:r>
            <w:r w:rsidRPr="00EA05AC">
              <w:rPr>
                <w:spacing w:val="40"/>
                <w:sz w:val="20"/>
                <w:szCs w:val="20"/>
              </w:rPr>
              <w:t xml:space="preserve"> </w:t>
            </w:r>
            <w:r w:rsidRPr="00EA05AC">
              <w:rPr>
                <w:sz w:val="20"/>
                <w:szCs w:val="20"/>
              </w:rPr>
              <w:t>προγραμμάτων</w:t>
            </w:r>
            <w:r w:rsidRPr="00EA05AC">
              <w:rPr>
                <w:spacing w:val="40"/>
                <w:sz w:val="20"/>
                <w:szCs w:val="20"/>
              </w:rPr>
              <w:t xml:space="preserve"> </w:t>
            </w:r>
            <w:r w:rsidRPr="00EA05AC">
              <w:rPr>
                <w:sz w:val="20"/>
                <w:szCs w:val="20"/>
              </w:rPr>
              <w:t>διά βίου μάθησης, Διαχειριστική Αρχή</w:t>
            </w:r>
          </w:p>
        </w:tc>
      </w:tr>
      <w:tr w:rsidR="009A2A09" w:rsidRPr="00EE7DD2" w14:paraId="085A88DE" w14:textId="77777777" w:rsidTr="00EE7DD2">
        <w:trPr>
          <w:trHeight w:val="1082"/>
        </w:trPr>
        <w:tc>
          <w:tcPr>
            <w:tcW w:w="864" w:type="dxa"/>
          </w:tcPr>
          <w:p w14:paraId="7516A647" w14:textId="77777777" w:rsidR="009A2A09" w:rsidRPr="00EA05AC" w:rsidRDefault="009A2A09" w:rsidP="007904CF">
            <w:pPr>
              <w:pStyle w:val="TableParagraph"/>
              <w:rPr>
                <w:sz w:val="20"/>
                <w:szCs w:val="20"/>
              </w:rPr>
            </w:pPr>
            <w:r w:rsidRPr="00EA05AC">
              <w:rPr>
                <w:sz w:val="20"/>
                <w:szCs w:val="20"/>
              </w:rPr>
              <w:t>14</w:t>
            </w:r>
          </w:p>
        </w:tc>
        <w:tc>
          <w:tcPr>
            <w:tcW w:w="1984" w:type="dxa"/>
          </w:tcPr>
          <w:p w14:paraId="76FB2DD3" w14:textId="77777777" w:rsidR="009A2A09" w:rsidRPr="00EA05AC" w:rsidRDefault="009A2A09" w:rsidP="007904CF">
            <w:pPr>
              <w:pStyle w:val="TableParagraph"/>
              <w:rPr>
                <w:sz w:val="20"/>
                <w:szCs w:val="20"/>
              </w:rPr>
            </w:pPr>
            <w:r w:rsidRPr="00EA05AC">
              <w:rPr>
                <w:sz w:val="20"/>
                <w:szCs w:val="20"/>
              </w:rPr>
              <w:t>Αντίστοιχος</w:t>
            </w:r>
            <w:r w:rsidRPr="00EA05AC">
              <w:rPr>
                <w:spacing w:val="-8"/>
                <w:sz w:val="20"/>
                <w:szCs w:val="20"/>
              </w:rPr>
              <w:t xml:space="preserve"> </w:t>
            </w:r>
            <w:r w:rsidRPr="00EA05AC">
              <w:rPr>
                <w:spacing w:val="-2"/>
                <w:sz w:val="20"/>
                <w:szCs w:val="20"/>
              </w:rPr>
              <w:t>Δείκτης</w:t>
            </w:r>
          </w:p>
        </w:tc>
        <w:tc>
          <w:tcPr>
            <w:tcW w:w="6102" w:type="dxa"/>
          </w:tcPr>
          <w:p w14:paraId="1D19F862" w14:textId="77777777" w:rsidR="009A2A09" w:rsidRPr="00EA05AC" w:rsidRDefault="009A2A09" w:rsidP="007904CF">
            <w:pPr>
              <w:pStyle w:val="TableParagraph"/>
              <w:rPr>
                <w:sz w:val="20"/>
                <w:szCs w:val="20"/>
              </w:rPr>
            </w:pPr>
            <w:r w:rsidRPr="00EA05AC">
              <w:rPr>
                <w:sz w:val="20"/>
                <w:szCs w:val="20"/>
              </w:rPr>
              <w:t>Συνδέεται</w:t>
            </w:r>
            <w:r w:rsidRPr="00EA05AC">
              <w:rPr>
                <w:spacing w:val="-7"/>
                <w:sz w:val="20"/>
                <w:szCs w:val="20"/>
              </w:rPr>
              <w:t xml:space="preserve"> </w:t>
            </w:r>
            <w:r w:rsidRPr="00EA05AC">
              <w:rPr>
                <w:sz w:val="20"/>
                <w:szCs w:val="20"/>
              </w:rPr>
              <w:t>με</w:t>
            </w:r>
            <w:r w:rsidRPr="00EA05AC">
              <w:rPr>
                <w:spacing w:val="-9"/>
                <w:sz w:val="20"/>
                <w:szCs w:val="20"/>
              </w:rPr>
              <w:t xml:space="preserve"> </w:t>
            </w:r>
            <w:r w:rsidRPr="00EA05AC">
              <w:rPr>
                <w:sz w:val="20"/>
                <w:szCs w:val="20"/>
              </w:rPr>
              <w:t>τον</w:t>
            </w:r>
            <w:r w:rsidRPr="00EA05AC">
              <w:rPr>
                <w:spacing w:val="-6"/>
                <w:sz w:val="20"/>
                <w:szCs w:val="20"/>
              </w:rPr>
              <w:t xml:space="preserve"> </w:t>
            </w:r>
            <w:r w:rsidRPr="00EA05AC">
              <w:rPr>
                <w:sz w:val="20"/>
                <w:szCs w:val="20"/>
              </w:rPr>
              <w:t>δείκτη</w:t>
            </w:r>
            <w:r w:rsidRPr="00EA05AC">
              <w:rPr>
                <w:spacing w:val="-7"/>
                <w:sz w:val="20"/>
                <w:szCs w:val="20"/>
              </w:rPr>
              <w:t xml:space="preserve"> </w:t>
            </w:r>
            <w:r w:rsidRPr="00EA05AC">
              <w:rPr>
                <w:sz w:val="20"/>
                <w:szCs w:val="20"/>
              </w:rPr>
              <w:t>εκροών</w:t>
            </w:r>
            <w:r w:rsidRPr="00EA05AC">
              <w:rPr>
                <w:spacing w:val="-6"/>
                <w:sz w:val="20"/>
                <w:szCs w:val="20"/>
              </w:rPr>
              <w:t xml:space="preserve"> </w:t>
            </w:r>
            <w:r w:rsidRPr="00EA05AC">
              <w:rPr>
                <w:sz w:val="20"/>
                <w:szCs w:val="20"/>
              </w:rPr>
              <w:t>PSO743 Άτομα (16-66+) που παρακολούθησαν προγράμματα διά βίου μάθησης</w:t>
            </w:r>
          </w:p>
        </w:tc>
      </w:tr>
      <w:tr w:rsidR="009A2A09" w:rsidRPr="00EE7DD2" w14:paraId="42D08701" w14:textId="77777777" w:rsidTr="00EE7DD2">
        <w:trPr>
          <w:trHeight w:val="1358"/>
        </w:trPr>
        <w:tc>
          <w:tcPr>
            <w:tcW w:w="864" w:type="dxa"/>
          </w:tcPr>
          <w:p w14:paraId="706EE84C" w14:textId="77777777" w:rsidR="009A2A09" w:rsidRPr="00EA05AC" w:rsidRDefault="009A2A09" w:rsidP="007904CF">
            <w:pPr>
              <w:pStyle w:val="TableParagraph"/>
              <w:rPr>
                <w:sz w:val="20"/>
                <w:szCs w:val="20"/>
              </w:rPr>
            </w:pPr>
            <w:r w:rsidRPr="00EA05AC">
              <w:rPr>
                <w:sz w:val="20"/>
                <w:szCs w:val="20"/>
              </w:rPr>
              <w:t>15</w:t>
            </w:r>
          </w:p>
        </w:tc>
        <w:tc>
          <w:tcPr>
            <w:tcW w:w="1984" w:type="dxa"/>
          </w:tcPr>
          <w:p w14:paraId="58FA497D" w14:textId="77777777" w:rsidR="009A2A09" w:rsidRPr="00EA05AC" w:rsidRDefault="009A2A09" w:rsidP="007904CF">
            <w:pPr>
              <w:pStyle w:val="TableParagraph"/>
              <w:rPr>
                <w:sz w:val="20"/>
                <w:szCs w:val="20"/>
              </w:rPr>
            </w:pPr>
            <w:r w:rsidRPr="00EA05AC">
              <w:rPr>
                <w:sz w:val="20"/>
                <w:szCs w:val="20"/>
              </w:rPr>
              <w:t>Σημείωση</w:t>
            </w:r>
          </w:p>
        </w:tc>
        <w:tc>
          <w:tcPr>
            <w:tcW w:w="6102" w:type="dxa"/>
          </w:tcPr>
          <w:p w14:paraId="14E225CB" w14:textId="77777777" w:rsidR="009A2A09" w:rsidRPr="00EA05AC" w:rsidRDefault="009A2A09" w:rsidP="007904CF">
            <w:pPr>
              <w:pStyle w:val="TableParagraph"/>
              <w:rPr>
                <w:sz w:val="20"/>
                <w:szCs w:val="20"/>
              </w:rPr>
            </w:pPr>
            <w:r w:rsidRPr="00EA05AC">
              <w:rPr>
                <w:sz w:val="20"/>
                <w:szCs w:val="20"/>
              </w:rPr>
              <w:t>Η τιμή του δείκτη εκφράζεται σε απόλυτους αριθμούς και δεν μπορεί να είναι</w:t>
            </w:r>
            <w:r w:rsidRPr="00EA05AC">
              <w:rPr>
                <w:spacing w:val="-6"/>
                <w:sz w:val="20"/>
                <w:szCs w:val="20"/>
              </w:rPr>
              <w:t xml:space="preserve"> </w:t>
            </w:r>
            <w:r w:rsidRPr="00EA05AC">
              <w:rPr>
                <w:sz w:val="20"/>
                <w:szCs w:val="20"/>
              </w:rPr>
              <w:t>μεγαλύτερη</w:t>
            </w:r>
            <w:r w:rsidRPr="00EA05AC">
              <w:rPr>
                <w:spacing w:val="-6"/>
                <w:sz w:val="20"/>
                <w:szCs w:val="20"/>
              </w:rPr>
              <w:t xml:space="preserve"> </w:t>
            </w:r>
            <w:r w:rsidRPr="00EA05AC">
              <w:rPr>
                <w:sz w:val="20"/>
                <w:szCs w:val="20"/>
              </w:rPr>
              <w:t>από</w:t>
            </w:r>
            <w:r w:rsidRPr="00EA05AC">
              <w:rPr>
                <w:spacing w:val="-6"/>
                <w:sz w:val="20"/>
                <w:szCs w:val="20"/>
              </w:rPr>
              <w:t xml:space="preserve"> </w:t>
            </w:r>
            <w:r w:rsidRPr="00EA05AC">
              <w:rPr>
                <w:sz w:val="20"/>
                <w:szCs w:val="20"/>
              </w:rPr>
              <w:t>την</w:t>
            </w:r>
            <w:r w:rsidRPr="00EA05AC">
              <w:rPr>
                <w:spacing w:val="-6"/>
                <w:sz w:val="20"/>
                <w:szCs w:val="20"/>
              </w:rPr>
              <w:t xml:space="preserve"> </w:t>
            </w:r>
            <w:r w:rsidRPr="00EA05AC">
              <w:rPr>
                <w:sz w:val="20"/>
                <w:szCs w:val="20"/>
              </w:rPr>
              <w:t>τιμή</w:t>
            </w:r>
            <w:r w:rsidRPr="00EA05AC">
              <w:rPr>
                <w:spacing w:val="-6"/>
                <w:sz w:val="20"/>
                <w:szCs w:val="20"/>
              </w:rPr>
              <w:t xml:space="preserve"> </w:t>
            </w:r>
            <w:r w:rsidRPr="00EA05AC">
              <w:rPr>
                <w:sz w:val="20"/>
                <w:szCs w:val="20"/>
              </w:rPr>
              <w:t>του</w:t>
            </w:r>
            <w:r w:rsidRPr="00EA05AC">
              <w:rPr>
                <w:spacing w:val="-6"/>
                <w:sz w:val="20"/>
                <w:szCs w:val="20"/>
              </w:rPr>
              <w:t xml:space="preserve"> </w:t>
            </w:r>
            <w:r w:rsidRPr="00EA05AC">
              <w:rPr>
                <w:sz w:val="20"/>
                <w:szCs w:val="20"/>
              </w:rPr>
              <w:t xml:space="preserve">δείκτη </w:t>
            </w:r>
            <w:r w:rsidRPr="00EA05AC">
              <w:rPr>
                <w:spacing w:val="-2"/>
                <w:sz w:val="20"/>
                <w:szCs w:val="20"/>
              </w:rPr>
              <w:t>PSO743.</w:t>
            </w:r>
          </w:p>
        </w:tc>
      </w:tr>
      <w:tr w:rsidR="009A2A09" w:rsidRPr="00EE7DD2" w14:paraId="62F981D9" w14:textId="77777777" w:rsidTr="00EE7DD2">
        <w:trPr>
          <w:trHeight w:val="520"/>
        </w:trPr>
        <w:tc>
          <w:tcPr>
            <w:tcW w:w="864" w:type="dxa"/>
          </w:tcPr>
          <w:p w14:paraId="54D81C49" w14:textId="77777777" w:rsidR="009A2A09" w:rsidRPr="00EA05AC" w:rsidRDefault="009A2A09" w:rsidP="007904CF">
            <w:pPr>
              <w:pStyle w:val="TableParagraph"/>
              <w:rPr>
                <w:sz w:val="20"/>
                <w:szCs w:val="20"/>
              </w:rPr>
            </w:pPr>
            <w:r w:rsidRPr="00EA05AC">
              <w:rPr>
                <w:sz w:val="20"/>
                <w:szCs w:val="20"/>
              </w:rPr>
              <w:t>16</w:t>
            </w:r>
          </w:p>
        </w:tc>
        <w:tc>
          <w:tcPr>
            <w:tcW w:w="1984" w:type="dxa"/>
          </w:tcPr>
          <w:p w14:paraId="01C1FE15" w14:textId="77777777" w:rsidR="009A2A09" w:rsidRPr="00EA05AC" w:rsidRDefault="009A2A09" w:rsidP="007904CF">
            <w:pPr>
              <w:pStyle w:val="TableParagraph"/>
              <w:rPr>
                <w:sz w:val="20"/>
                <w:szCs w:val="20"/>
              </w:rPr>
            </w:pPr>
            <w:r w:rsidRPr="00EA05AC">
              <w:rPr>
                <w:sz w:val="20"/>
                <w:szCs w:val="20"/>
              </w:rPr>
              <w:t>Παραδείγματα</w:t>
            </w:r>
          </w:p>
        </w:tc>
        <w:tc>
          <w:tcPr>
            <w:tcW w:w="6102" w:type="dxa"/>
          </w:tcPr>
          <w:p w14:paraId="0A3D0BC7" w14:textId="77777777" w:rsidR="009A2A09" w:rsidRPr="00EA05AC" w:rsidRDefault="009A2A09" w:rsidP="007904CF">
            <w:pPr>
              <w:pStyle w:val="TableParagraph"/>
              <w:rPr>
                <w:sz w:val="20"/>
                <w:szCs w:val="20"/>
              </w:rPr>
            </w:pPr>
          </w:p>
        </w:tc>
      </w:tr>
    </w:tbl>
    <w:p w14:paraId="35800177" w14:textId="3285AE7D" w:rsidR="00E67AA1" w:rsidRDefault="009354B6" w:rsidP="005A707C">
      <w:pPr>
        <w:pStyle w:val="a0"/>
      </w:pPr>
      <w:r w:rsidRPr="008410F9">
        <w:br w:type="page"/>
      </w:r>
      <w:r w:rsidR="004006E6">
        <w:lastRenderedPageBreak/>
        <w:t xml:space="preserve">Ειδικός Δείκτης </w:t>
      </w:r>
      <w:r w:rsidR="007727EE" w:rsidRPr="00EA05AC">
        <w:rPr>
          <w:lang w:val="en-US"/>
        </w:rPr>
        <w:t>PSR</w:t>
      </w:r>
      <w:r w:rsidR="007727EE" w:rsidRPr="00EA05AC">
        <w:t>7</w:t>
      </w:r>
      <w:r w:rsidR="004351D1" w:rsidRPr="00EA05AC">
        <w:t xml:space="preserve">53 </w:t>
      </w:r>
      <w:r w:rsidR="004351D1" w:rsidRPr="00EA05AC">
        <w:rPr>
          <w:lang w:val="en-US"/>
        </w:rPr>
        <w:t>A</w:t>
      </w:r>
      <w:proofErr w:type="spellStart"/>
      <w:r w:rsidR="0021080D" w:rsidRPr="00EA05AC">
        <w:t>ριθμός</w:t>
      </w:r>
      <w:proofErr w:type="spellEnd"/>
      <w:r w:rsidR="0021080D" w:rsidRPr="00EA05AC">
        <w:t xml:space="preserve"> </w:t>
      </w:r>
      <w:proofErr w:type="spellStart"/>
      <w:r w:rsidR="0021080D" w:rsidRPr="00EA05AC">
        <w:t>ωφελουμένων</w:t>
      </w:r>
      <w:proofErr w:type="spellEnd"/>
      <w:r w:rsidR="0021080D" w:rsidRPr="00EA05AC">
        <w:t xml:space="preserve"> περιοχών ΠΔΑΜ που λαμβάνουν υπηρεσίες ενεργής ένταξης</w:t>
      </w:r>
    </w:p>
    <w:p w14:paraId="027ECBB7" w14:textId="77777777" w:rsidR="004006E6" w:rsidRPr="00EA05AC" w:rsidRDefault="004006E6" w:rsidP="005A707C">
      <w:pPr>
        <w:pStyle w:val="a0"/>
      </w:pPr>
    </w:p>
    <w:tbl>
      <w:tblPr>
        <w:tblStyle w:val="1-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9"/>
        <w:gridCol w:w="6991"/>
      </w:tblGrid>
      <w:tr w:rsidR="0021080D" w:rsidRPr="00B822C8" w14:paraId="20A5E054" w14:textId="77777777" w:rsidTr="004006E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2" w:type="pct"/>
            <w:tcBorders>
              <w:bottom w:val="none" w:sz="0" w:space="0" w:color="auto"/>
            </w:tcBorders>
            <w:shd w:val="clear" w:color="auto" w:fill="C6D9F1" w:themeFill="text2" w:themeFillTint="33"/>
            <w:noWrap/>
            <w:hideMark/>
          </w:tcPr>
          <w:p w14:paraId="50994E32" w14:textId="77777777" w:rsidR="0021080D" w:rsidRPr="00EA05AC" w:rsidRDefault="0021080D">
            <w:pPr>
              <w:spacing w:before="60" w:after="60"/>
              <w:jc w:val="center"/>
              <w:rPr>
                <w:color w:val="000000"/>
                <w:lang w:eastAsia="el-GR"/>
              </w:rPr>
            </w:pPr>
            <w:r w:rsidRPr="00EA05AC">
              <w:rPr>
                <w:color w:val="000000"/>
                <w:lang w:eastAsia="el-GR"/>
              </w:rPr>
              <w:t>Πεδίο</w:t>
            </w:r>
          </w:p>
        </w:tc>
        <w:tc>
          <w:tcPr>
            <w:tcW w:w="3808" w:type="pct"/>
            <w:tcBorders>
              <w:bottom w:val="none" w:sz="0" w:space="0" w:color="auto"/>
            </w:tcBorders>
            <w:shd w:val="clear" w:color="auto" w:fill="C6D9F1" w:themeFill="text2" w:themeFillTint="33"/>
            <w:noWrap/>
            <w:hideMark/>
          </w:tcPr>
          <w:p w14:paraId="2459B5F3" w14:textId="77777777" w:rsidR="0021080D" w:rsidRPr="00EA05AC" w:rsidRDefault="0021080D">
            <w:pPr>
              <w:spacing w:before="60" w:after="60"/>
              <w:cnfStyle w:val="100000000000" w:firstRow="1" w:lastRow="0" w:firstColumn="0" w:lastColumn="0" w:oddVBand="0" w:evenVBand="0" w:oddHBand="0" w:evenHBand="0" w:firstRowFirstColumn="0" w:firstRowLastColumn="0" w:lastRowFirstColumn="0" w:lastRowLastColumn="0"/>
              <w:rPr>
                <w:lang w:eastAsia="el-GR"/>
              </w:rPr>
            </w:pPr>
            <w:proofErr w:type="spellStart"/>
            <w:r w:rsidRPr="00EA05AC">
              <w:rPr>
                <w:lang w:eastAsia="el-GR"/>
              </w:rPr>
              <w:t>Μεταδεδομένα</w:t>
            </w:r>
            <w:proofErr w:type="spellEnd"/>
            <w:r w:rsidRPr="00EA05AC">
              <w:rPr>
                <w:lang w:eastAsia="el-GR"/>
              </w:rPr>
              <w:t xml:space="preserve"> δείκτη</w:t>
            </w:r>
          </w:p>
        </w:tc>
      </w:tr>
      <w:tr w:rsidR="0021080D" w:rsidRPr="00B822C8" w14:paraId="79C6F1A0" w14:textId="77777777" w:rsidTr="004006E6">
        <w:tc>
          <w:tcPr>
            <w:cnfStyle w:val="001000000000" w:firstRow="0" w:lastRow="0" w:firstColumn="1" w:lastColumn="0" w:oddVBand="0" w:evenVBand="0" w:oddHBand="0" w:evenHBand="0" w:firstRowFirstColumn="0" w:firstRowLastColumn="0" w:lastRowFirstColumn="0" w:lastRowLastColumn="0"/>
            <w:tcW w:w="1192" w:type="pct"/>
            <w:noWrap/>
            <w:hideMark/>
          </w:tcPr>
          <w:p w14:paraId="169BC112" w14:textId="77777777" w:rsidR="0021080D" w:rsidRPr="00EA05AC" w:rsidRDefault="0021080D">
            <w:pPr>
              <w:spacing w:before="60" w:after="60"/>
              <w:rPr>
                <w:color w:val="000000"/>
                <w:lang w:eastAsia="el-GR"/>
              </w:rPr>
            </w:pPr>
            <w:r w:rsidRPr="00EA05AC">
              <w:rPr>
                <w:color w:val="000000"/>
                <w:lang w:eastAsia="el-GR"/>
              </w:rPr>
              <w:t>Κωδικός δείκτη</w:t>
            </w:r>
          </w:p>
        </w:tc>
        <w:tc>
          <w:tcPr>
            <w:tcW w:w="3808" w:type="pct"/>
            <w:noWrap/>
          </w:tcPr>
          <w:p w14:paraId="704A9F1C" w14:textId="0FE7925D" w:rsidR="0021080D" w:rsidRPr="00EA05AC" w:rsidRDefault="00B41351">
            <w:pPr>
              <w:spacing w:before="60" w:after="60"/>
              <w:cnfStyle w:val="000000000000" w:firstRow="0" w:lastRow="0" w:firstColumn="0" w:lastColumn="0" w:oddVBand="0" w:evenVBand="0" w:oddHBand="0" w:evenHBand="0" w:firstRowFirstColumn="0" w:firstRowLastColumn="0" w:lastRowFirstColumn="0" w:lastRowLastColumn="0"/>
              <w:rPr>
                <w:b/>
                <w:color w:val="000000"/>
                <w:lang w:val="en-US" w:eastAsia="el-GR"/>
              </w:rPr>
            </w:pPr>
            <w:r w:rsidRPr="00B41351">
              <w:rPr>
                <w:rFonts w:cs="Calibri"/>
                <w:b/>
                <w:bCs/>
                <w:color w:val="000000"/>
                <w:lang w:val="en-US" w:eastAsia="el-GR"/>
              </w:rPr>
              <w:t>PSR753</w:t>
            </w:r>
          </w:p>
        </w:tc>
      </w:tr>
      <w:tr w:rsidR="0021080D" w:rsidRPr="00B822C8" w14:paraId="2E44A619" w14:textId="77777777" w:rsidTr="004006E6">
        <w:tc>
          <w:tcPr>
            <w:cnfStyle w:val="001000000000" w:firstRow="0" w:lastRow="0" w:firstColumn="1" w:lastColumn="0" w:oddVBand="0" w:evenVBand="0" w:oddHBand="0" w:evenHBand="0" w:firstRowFirstColumn="0" w:firstRowLastColumn="0" w:lastRowFirstColumn="0" w:lastRowLastColumn="0"/>
            <w:tcW w:w="1192" w:type="pct"/>
            <w:noWrap/>
            <w:hideMark/>
          </w:tcPr>
          <w:p w14:paraId="60307C16" w14:textId="77777777" w:rsidR="0021080D" w:rsidRPr="00EA05AC" w:rsidRDefault="0021080D">
            <w:pPr>
              <w:spacing w:before="60" w:after="60"/>
              <w:rPr>
                <w:color w:val="000000"/>
                <w:lang w:eastAsia="el-GR"/>
              </w:rPr>
            </w:pPr>
            <w:bookmarkStart w:id="16" w:name="_Hlk104210616"/>
            <w:r w:rsidRPr="00EA05AC">
              <w:rPr>
                <w:color w:val="000000"/>
                <w:lang w:eastAsia="el-GR"/>
              </w:rPr>
              <w:t>Ονομασία δείκτη</w:t>
            </w:r>
          </w:p>
        </w:tc>
        <w:tc>
          <w:tcPr>
            <w:tcW w:w="3808" w:type="pct"/>
          </w:tcPr>
          <w:p w14:paraId="3F1546A9" w14:textId="77777777" w:rsidR="0021080D" w:rsidRPr="00EA05AC" w:rsidRDefault="0021080D">
            <w:pPr>
              <w:spacing w:before="60" w:after="60"/>
              <w:cnfStyle w:val="000000000000" w:firstRow="0" w:lastRow="0" w:firstColumn="0" w:lastColumn="0" w:oddVBand="0" w:evenVBand="0" w:oddHBand="0" w:evenHBand="0" w:firstRowFirstColumn="0" w:firstRowLastColumn="0" w:lastRowFirstColumn="0" w:lastRowLastColumn="0"/>
              <w:rPr>
                <w:b/>
                <w:color w:val="000000"/>
                <w:lang w:eastAsia="el-GR"/>
              </w:rPr>
            </w:pPr>
            <w:r w:rsidRPr="00EA05AC">
              <w:rPr>
                <w:b/>
                <w:color w:val="000000"/>
                <w:lang w:eastAsia="el-GR"/>
              </w:rPr>
              <w:t xml:space="preserve">αριθμός </w:t>
            </w:r>
            <w:proofErr w:type="spellStart"/>
            <w:r w:rsidRPr="00EA05AC">
              <w:rPr>
                <w:b/>
                <w:color w:val="000000"/>
                <w:lang w:eastAsia="el-GR"/>
              </w:rPr>
              <w:t>ωφελουμένων</w:t>
            </w:r>
            <w:proofErr w:type="spellEnd"/>
            <w:r w:rsidRPr="00EA05AC">
              <w:rPr>
                <w:b/>
                <w:color w:val="000000"/>
                <w:lang w:eastAsia="el-GR"/>
              </w:rPr>
              <w:t xml:space="preserve"> περιοχών παρέμβασης ΠΔΑΜ που λαμβάνουν υπηρεσίες ενεργής ένταξης</w:t>
            </w:r>
          </w:p>
        </w:tc>
      </w:tr>
      <w:bookmarkEnd w:id="16"/>
      <w:tr w:rsidR="0021080D" w:rsidRPr="00B822C8" w14:paraId="5593A0FC" w14:textId="77777777" w:rsidTr="004006E6">
        <w:tc>
          <w:tcPr>
            <w:cnfStyle w:val="001000000000" w:firstRow="0" w:lastRow="0" w:firstColumn="1" w:lastColumn="0" w:oddVBand="0" w:evenVBand="0" w:oddHBand="0" w:evenHBand="0" w:firstRowFirstColumn="0" w:firstRowLastColumn="0" w:lastRowFirstColumn="0" w:lastRowLastColumn="0"/>
            <w:tcW w:w="1192" w:type="pct"/>
            <w:noWrap/>
          </w:tcPr>
          <w:p w14:paraId="1AA4EBB8" w14:textId="77777777" w:rsidR="0021080D" w:rsidRPr="00EA05AC" w:rsidRDefault="0021080D">
            <w:pPr>
              <w:spacing w:before="60" w:after="60"/>
              <w:rPr>
                <w:color w:val="000000"/>
                <w:lang w:eastAsia="el-GR"/>
              </w:rPr>
            </w:pPr>
            <w:r w:rsidRPr="00EA05AC">
              <w:rPr>
                <w:color w:val="000000"/>
                <w:lang w:eastAsia="el-GR"/>
              </w:rPr>
              <w:t>Ορισμός</w:t>
            </w:r>
          </w:p>
        </w:tc>
        <w:tc>
          <w:tcPr>
            <w:tcW w:w="3808" w:type="pct"/>
            <w:shd w:val="clear" w:color="auto" w:fill="auto"/>
            <w:noWrap/>
            <w:vAlign w:val="center"/>
          </w:tcPr>
          <w:p w14:paraId="67662B2F" w14:textId="365DD0F0" w:rsidR="0021080D" w:rsidRPr="00B822C8" w:rsidRDefault="0021080D">
            <w:pPr>
              <w:spacing w:before="60" w:after="60"/>
              <w:jc w:val="both"/>
              <w:cnfStyle w:val="000000000000" w:firstRow="0" w:lastRow="0" w:firstColumn="0" w:lastColumn="0" w:oddVBand="0" w:evenVBand="0" w:oddHBand="0" w:evenHBand="0" w:firstRowFirstColumn="0" w:firstRowLastColumn="0" w:lastRowFirstColumn="0" w:lastRowLastColumn="0"/>
              <w:rPr>
                <w:color w:val="000000"/>
              </w:rPr>
            </w:pPr>
            <w:r w:rsidRPr="00B822C8">
              <w:rPr>
                <w:b/>
                <w:color w:val="000000"/>
              </w:rPr>
              <w:t>Ωφελούμενοι</w:t>
            </w:r>
            <w:r w:rsidRPr="00B822C8">
              <w:rPr>
                <w:color w:val="000000"/>
              </w:rPr>
              <w:t xml:space="preserve">: Άτομα </w:t>
            </w:r>
            <w:proofErr w:type="spellStart"/>
            <w:r w:rsidRPr="00B822C8">
              <w:rPr>
                <w:color w:val="000000"/>
              </w:rPr>
              <w:t>μειονεκτουσών</w:t>
            </w:r>
            <w:proofErr w:type="spellEnd"/>
            <w:r w:rsidRPr="00B822C8">
              <w:rPr>
                <w:color w:val="000000"/>
              </w:rPr>
              <w:t xml:space="preserve"> ομάδων και ενδεικτικά παιδιά οικογενειών σε κίνδυνο ή κάτω από το όριο της φτώχειας ή κοινωνικού αποκλεισμού ή δικαιούχων επιδόματος κοινωνικής αλληλεγγύης, παιδιά υπηκόων τρίτων χωρών συμπεριλαμβανομένων προσφύγων και μεταναστών, μέλη </w:t>
            </w:r>
            <w:proofErr w:type="spellStart"/>
            <w:r w:rsidRPr="00B822C8">
              <w:rPr>
                <w:color w:val="000000"/>
              </w:rPr>
              <w:t>μονογονεικών</w:t>
            </w:r>
            <w:proofErr w:type="spellEnd"/>
            <w:r w:rsidRPr="00B822C8">
              <w:rPr>
                <w:color w:val="000000"/>
              </w:rPr>
              <w:t xml:space="preserve"> οικογενειών, </w:t>
            </w:r>
            <w:proofErr w:type="spellStart"/>
            <w:r w:rsidRPr="00B822C8">
              <w:rPr>
                <w:color w:val="000000"/>
              </w:rPr>
              <w:t>ΑμεΑ</w:t>
            </w:r>
            <w:proofErr w:type="spellEnd"/>
            <w:r w:rsidRPr="00B822C8">
              <w:rPr>
                <w:color w:val="000000"/>
              </w:rPr>
              <w:t xml:space="preserve">, ηλικιωμένοι, </w:t>
            </w:r>
            <w:proofErr w:type="spellStart"/>
            <w:r w:rsidRPr="00B822C8">
              <w:rPr>
                <w:color w:val="000000"/>
              </w:rPr>
              <w:t>Ρομά</w:t>
            </w:r>
            <w:proofErr w:type="spellEnd"/>
            <w:r w:rsidRPr="00B822C8">
              <w:rPr>
                <w:color w:val="000000"/>
              </w:rPr>
              <w:t xml:space="preserve">, </w:t>
            </w:r>
            <w:r>
              <w:rPr>
                <w:color w:val="000000"/>
              </w:rPr>
              <w:t xml:space="preserve">άνεργοι νέοι, άνεργες μητέρες, μακροχρόνια άνεργοι, οικονομικά μη ενεργοί </w:t>
            </w:r>
            <w:r w:rsidRPr="00B822C8">
              <w:rPr>
                <w:color w:val="000000"/>
              </w:rPr>
              <w:t xml:space="preserve">κλπ., που </w:t>
            </w:r>
            <w:r>
              <w:rPr>
                <w:color w:val="000000"/>
              </w:rPr>
              <w:t xml:space="preserve">λαμβάνουν εξατομικευμένες υπηρεσίες (διάγνωση αναγκών, ψυχοκοινωνική υποστήριξη και συμβουλευτική, πρώιμη παιδική παρέμβαση, συμμετοχή σε δημιουργικές δραστηριότητες, στήριξη οικογένειας &amp; κοινωνικής φροντίδας ηλικιωμένων/ παιδιών και εφήβων, συμβουλευτική και καθοδήγηση για την προετοιμασία </w:t>
            </w:r>
            <w:r w:rsidRPr="00C24416">
              <w:rPr>
                <w:color w:val="000000"/>
              </w:rPr>
              <w:t>ένταξης/ επανένταξης στην αγορά εργασίας</w:t>
            </w:r>
            <w:r>
              <w:rPr>
                <w:color w:val="000000"/>
              </w:rPr>
              <w:t xml:space="preserve">, διασύνδεση με υπηρεσίες απασχόλησης κοκ.) για την προσωπική και κοινωνική τους ενδυνάμωση ή/και την </w:t>
            </w:r>
            <w:r w:rsidRPr="00B822C8">
              <w:rPr>
                <w:color w:val="000000"/>
              </w:rPr>
              <w:t>προετοιμασία τους για τη βιώσιμη ένταξη/ επανένταξη τους στην αγορά εργασίας</w:t>
            </w:r>
            <w:r>
              <w:rPr>
                <w:color w:val="000000"/>
              </w:rPr>
              <w:t>.</w:t>
            </w:r>
            <w:r w:rsidRPr="00B822C8">
              <w:rPr>
                <w:color w:val="000000"/>
              </w:rPr>
              <w:t xml:space="preserve"> </w:t>
            </w:r>
            <w:r w:rsidRPr="00B822C8">
              <w:rPr>
                <w:color w:val="000000"/>
                <w:lang w:val="en-US"/>
              </w:rPr>
              <w:t>O</w:t>
            </w:r>
            <w:r w:rsidRPr="00B822C8">
              <w:rPr>
                <w:color w:val="000000"/>
              </w:rPr>
              <w:t xml:space="preserve"> δείκτης μετρά στο επίπεδο της πράξης τον αριθμό των ληπτών /</w:t>
            </w:r>
            <w:proofErr w:type="spellStart"/>
            <w:r w:rsidRPr="00B822C8">
              <w:rPr>
                <w:color w:val="000000"/>
              </w:rPr>
              <w:t>ωφελουμένων</w:t>
            </w:r>
            <w:proofErr w:type="spellEnd"/>
            <w:r w:rsidRPr="00B822C8">
              <w:rPr>
                <w:color w:val="000000"/>
              </w:rPr>
              <w:t xml:space="preserve"> από τις αντίστοιχες υπηρεσίες. Ανάλογα με το σχεδιασμό και  τη διάρκεια των πράξεων θα προσδιοριστεί μετά την εξειδίκευσή τους αν αυτό συνεπάγεται μέτρηση μοναδικών ατόμων σε επίπεδο πράξης ή όχι. Ο δείκτης δεν συνδέεται με συλλογή </w:t>
            </w:r>
            <w:proofErr w:type="spellStart"/>
            <w:r w:rsidRPr="00B822C8">
              <w:rPr>
                <w:color w:val="000000"/>
              </w:rPr>
              <w:t>μικροδεδομένων</w:t>
            </w:r>
            <w:proofErr w:type="spellEnd"/>
            <w:r w:rsidRPr="00B822C8">
              <w:rPr>
                <w:color w:val="000000"/>
              </w:rPr>
              <w:t xml:space="preserve"> καθώς αφορά ωφελούμενους/ λήπτες υπηρεσιών και όχι συμμετέχοντες.</w:t>
            </w:r>
          </w:p>
        </w:tc>
      </w:tr>
      <w:tr w:rsidR="0021080D" w:rsidRPr="00B822C8" w14:paraId="72A52DD7" w14:textId="77777777" w:rsidTr="004006E6">
        <w:tc>
          <w:tcPr>
            <w:cnfStyle w:val="001000000000" w:firstRow="0" w:lastRow="0" w:firstColumn="1" w:lastColumn="0" w:oddVBand="0" w:evenVBand="0" w:oddHBand="0" w:evenHBand="0" w:firstRowFirstColumn="0" w:firstRowLastColumn="0" w:lastRowFirstColumn="0" w:lastRowLastColumn="0"/>
            <w:tcW w:w="1192" w:type="pct"/>
            <w:noWrap/>
            <w:hideMark/>
          </w:tcPr>
          <w:p w14:paraId="1B93C781" w14:textId="77777777" w:rsidR="0021080D" w:rsidRPr="00EA05AC" w:rsidRDefault="0021080D">
            <w:pPr>
              <w:spacing w:before="60" w:after="60"/>
              <w:rPr>
                <w:color w:val="000000"/>
                <w:lang w:eastAsia="el-GR"/>
              </w:rPr>
            </w:pPr>
            <w:r w:rsidRPr="00EA05AC">
              <w:rPr>
                <w:color w:val="000000"/>
                <w:lang w:eastAsia="el-GR"/>
              </w:rPr>
              <w:t>Μονάδα μέτρησης</w:t>
            </w:r>
          </w:p>
        </w:tc>
        <w:tc>
          <w:tcPr>
            <w:tcW w:w="3808" w:type="pct"/>
            <w:shd w:val="clear" w:color="auto" w:fill="auto"/>
            <w:noWrap/>
            <w:vAlign w:val="center"/>
          </w:tcPr>
          <w:p w14:paraId="0F595F2E" w14:textId="77777777" w:rsidR="0021080D" w:rsidRPr="00B822C8" w:rsidRDefault="0021080D">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B822C8">
              <w:rPr>
                <w:color w:val="000000"/>
              </w:rPr>
              <w:t xml:space="preserve">Αριθμός ατόμων </w:t>
            </w:r>
          </w:p>
        </w:tc>
      </w:tr>
      <w:tr w:rsidR="0021080D" w:rsidRPr="00B822C8" w14:paraId="6E7125E5" w14:textId="77777777" w:rsidTr="004006E6">
        <w:tc>
          <w:tcPr>
            <w:cnfStyle w:val="001000000000" w:firstRow="0" w:lastRow="0" w:firstColumn="1" w:lastColumn="0" w:oddVBand="0" w:evenVBand="0" w:oddHBand="0" w:evenHBand="0" w:firstRowFirstColumn="0" w:firstRowLastColumn="0" w:lastRowFirstColumn="0" w:lastRowLastColumn="0"/>
            <w:tcW w:w="1192" w:type="pct"/>
            <w:noWrap/>
            <w:hideMark/>
          </w:tcPr>
          <w:p w14:paraId="45DC91E8" w14:textId="77777777" w:rsidR="0021080D" w:rsidRPr="00EA05AC" w:rsidRDefault="0021080D">
            <w:pPr>
              <w:spacing w:before="60" w:after="60"/>
              <w:rPr>
                <w:color w:val="000000"/>
                <w:lang w:eastAsia="el-GR"/>
              </w:rPr>
            </w:pPr>
            <w:r w:rsidRPr="00EA05AC">
              <w:rPr>
                <w:color w:val="000000"/>
                <w:lang w:eastAsia="el-GR"/>
              </w:rPr>
              <w:t>Στόχος</w:t>
            </w:r>
          </w:p>
        </w:tc>
        <w:tc>
          <w:tcPr>
            <w:tcW w:w="3808" w:type="pct"/>
            <w:shd w:val="clear" w:color="auto" w:fill="auto"/>
            <w:noWrap/>
            <w:vAlign w:val="center"/>
          </w:tcPr>
          <w:p w14:paraId="39D65469" w14:textId="77777777" w:rsidR="0021080D" w:rsidRPr="00B822C8" w:rsidRDefault="0021080D">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B822C8">
              <w:rPr>
                <w:color w:val="000000"/>
              </w:rPr>
              <w:t xml:space="preserve">Είναι η τιμή που αναμένεται στο τέλος της προγραμματικής περιόδου. </w:t>
            </w:r>
          </w:p>
        </w:tc>
      </w:tr>
      <w:tr w:rsidR="0021080D" w:rsidRPr="00B822C8" w14:paraId="21CC4DA2" w14:textId="77777777" w:rsidTr="004006E6">
        <w:tc>
          <w:tcPr>
            <w:cnfStyle w:val="001000000000" w:firstRow="0" w:lastRow="0" w:firstColumn="1" w:lastColumn="0" w:oddVBand="0" w:evenVBand="0" w:oddHBand="0" w:evenHBand="0" w:firstRowFirstColumn="0" w:firstRowLastColumn="0" w:lastRowFirstColumn="0" w:lastRowLastColumn="0"/>
            <w:tcW w:w="1192" w:type="pct"/>
            <w:noWrap/>
            <w:hideMark/>
          </w:tcPr>
          <w:p w14:paraId="05C7B5A9" w14:textId="77777777" w:rsidR="0021080D" w:rsidRPr="00EA05AC" w:rsidRDefault="0021080D">
            <w:pPr>
              <w:spacing w:before="60" w:after="60"/>
              <w:rPr>
                <w:color w:val="000000"/>
                <w:lang w:eastAsia="el-GR"/>
              </w:rPr>
            </w:pPr>
            <w:r w:rsidRPr="00EA05AC">
              <w:rPr>
                <w:color w:val="000000"/>
                <w:lang w:eastAsia="el-GR"/>
              </w:rPr>
              <w:t>Τιμή αναφοράς</w:t>
            </w:r>
          </w:p>
        </w:tc>
        <w:tc>
          <w:tcPr>
            <w:tcW w:w="3808" w:type="pct"/>
            <w:shd w:val="clear" w:color="auto" w:fill="auto"/>
            <w:noWrap/>
            <w:vAlign w:val="center"/>
          </w:tcPr>
          <w:p w14:paraId="5990C46C" w14:textId="77777777" w:rsidR="0021080D" w:rsidRPr="00B822C8" w:rsidRDefault="0021080D">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B822C8">
              <w:rPr>
                <w:color w:val="000000"/>
              </w:rPr>
              <w:t>0</w:t>
            </w:r>
          </w:p>
        </w:tc>
      </w:tr>
      <w:tr w:rsidR="0021080D" w:rsidRPr="00B822C8" w14:paraId="226B81C9" w14:textId="77777777" w:rsidTr="004006E6">
        <w:tc>
          <w:tcPr>
            <w:cnfStyle w:val="001000000000" w:firstRow="0" w:lastRow="0" w:firstColumn="1" w:lastColumn="0" w:oddVBand="0" w:evenVBand="0" w:oddHBand="0" w:evenHBand="0" w:firstRowFirstColumn="0" w:firstRowLastColumn="0" w:lastRowFirstColumn="0" w:lastRowLastColumn="0"/>
            <w:tcW w:w="1192" w:type="pct"/>
            <w:noWrap/>
            <w:hideMark/>
          </w:tcPr>
          <w:p w14:paraId="35CB16FE" w14:textId="77777777" w:rsidR="0021080D" w:rsidRPr="00EA05AC" w:rsidRDefault="0021080D">
            <w:pPr>
              <w:spacing w:before="60" w:after="60"/>
              <w:rPr>
                <w:color w:val="FF0000"/>
                <w:lang w:eastAsia="el-GR"/>
              </w:rPr>
            </w:pPr>
            <w:r w:rsidRPr="00EA05AC">
              <w:rPr>
                <w:lang w:eastAsia="el-GR"/>
              </w:rPr>
              <w:t>Κατηγοριοποίηση</w:t>
            </w:r>
          </w:p>
        </w:tc>
        <w:tc>
          <w:tcPr>
            <w:tcW w:w="3808" w:type="pct"/>
            <w:shd w:val="clear" w:color="auto" w:fill="auto"/>
            <w:noWrap/>
            <w:vAlign w:val="center"/>
          </w:tcPr>
          <w:p w14:paraId="4B3DF1A1" w14:textId="77777777" w:rsidR="0021080D" w:rsidRPr="00B822C8" w:rsidRDefault="0021080D">
            <w:pPr>
              <w:spacing w:before="60" w:after="60"/>
              <w:jc w:val="both"/>
              <w:cnfStyle w:val="000000000000" w:firstRow="0" w:lastRow="0" w:firstColumn="0" w:lastColumn="0" w:oddVBand="0" w:evenVBand="0" w:oddHBand="0" w:evenHBand="0" w:firstRowFirstColumn="0" w:firstRowLastColumn="0" w:lastRowFirstColumn="0" w:lastRowLastColumn="0"/>
              <w:rPr>
                <w:color w:val="000000"/>
              </w:rPr>
            </w:pPr>
            <w:r w:rsidRPr="00C5124B">
              <w:t>Ανά φύλο (άνδρες, γυναίκες)</w:t>
            </w:r>
            <w:r>
              <w:t>/ σ</w:t>
            </w:r>
            <w:r w:rsidRPr="00C5124B">
              <w:t>το ελληνικό δίκαιο δεν προβλέπεται η δυνατότητα καταχώρησης «μη δυαδικού φύλου»). Η νομική αναγνώριση της ταυτότητας φύλου καθώς και η διαδικασία διόρθωσης του καταχωρισμένου φύλου ρυθμίζονται από τον ν. 4491/2017.</w:t>
            </w:r>
          </w:p>
        </w:tc>
      </w:tr>
      <w:tr w:rsidR="0021080D" w:rsidRPr="00B822C8" w14:paraId="0A2D513D" w14:textId="77777777" w:rsidTr="00543068">
        <w:trPr>
          <w:trHeight w:val="1824"/>
        </w:trPr>
        <w:tc>
          <w:tcPr>
            <w:cnfStyle w:val="001000000000" w:firstRow="0" w:lastRow="0" w:firstColumn="1" w:lastColumn="0" w:oddVBand="0" w:evenVBand="0" w:oddHBand="0" w:evenHBand="0" w:firstRowFirstColumn="0" w:firstRowLastColumn="0" w:lastRowFirstColumn="0" w:lastRowLastColumn="0"/>
            <w:tcW w:w="1192" w:type="pct"/>
            <w:noWrap/>
            <w:hideMark/>
          </w:tcPr>
          <w:p w14:paraId="115EBCC3" w14:textId="77777777" w:rsidR="0021080D" w:rsidRPr="00EA05AC" w:rsidRDefault="0021080D">
            <w:pPr>
              <w:spacing w:before="60" w:after="60"/>
              <w:rPr>
                <w:color w:val="000000"/>
                <w:lang w:eastAsia="el-GR"/>
              </w:rPr>
            </w:pPr>
            <w:r w:rsidRPr="00EA05AC">
              <w:rPr>
                <w:color w:val="000000"/>
                <w:lang w:eastAsia="el-GR"/>
              </w:rPr>
              <w:t>Τεκμηρίωση</w:t>
            </w:r>
          </w:p>
        </w:tc>
        <w:tc>
          <w:tcPr>
            <w:tcW w:w="3808" w:type="pct"/>
            <w:shd w:val="clear" w:color="auto" w:fill="auto"/>
            <w:noWrap/>
            <w:vAlign w:val="center"/>
          </w:tcPr>
          <w:p w14:paraId="7A7C35EA" w14:textId="0442357D" w:rsidR="00543068" w:rsidRPr="00B822C8" w:rsidRDefault="0021080D" w:rsidP="00543068">
            <w:pPr>
              <w:spacing w:before="60" w:after="60"/>
              <w:jc w:val="both"/>
              <w:cnfStyle w:val="000000000000" w:firstRow="0" w:lastRow="0" w:firstColumn="0" w:lastColumn="0" w:oddVBand="0" w:evenVBand="0" w:oddHBand="0" w:evenHBand="0" w:firstRowFirstColumn="0" w:firstRowLastColumn="0" w:lastRowFirstColumn="0" w:lastRowLastColumn="0"/>
              <w:rPr>
                <w:color w:val="000000"/>
              </w:rPr>
            </w:pPr>
            <w:r w:rsidRPr="00B822C8">
              <w:rPr>
                <w:color w:val="000000"/>
              </w:rPr>
              <w:t xml:space="preserve">Για την αναφορά  του τρόπου με τον οποίο το </w:t>
            </w:r>
            <w:r>
              <w:rPr>
                <w:color w:val="000000"/>
              </w:rPr>
              <w:t>ΤΔΜ</w:t>
            </w:r>
            <w:r w:rsidRPr="00B822C8">
              <w:rPr>
                <w:color w:val="000000"/>
              </w:rPr>
              <w:t xml:space="preserve"> συμβάλλει στο στόχο που ορίζεται στη συνθήκη για την ΕΕ (αρθρ.162) και για την εφαρμογή της αρχής 3 “Ίσες ευκαιρίες”, </w:t>
            </w:r>
            <w:r>
              <w:rPr>
                <w:color w:val="000000"/>
              </w:rPr>
              <w:t xml:space="preserve">της αρχής </w:t>
            </w:r>
            <w:r w:rsidRPr="00823DF4">
              <w:rPr>
                <w:color w:val="000000"/>
              </w:rPr>
              <w:t>4 "Ενεργός στήριξη της απασχόλησης"</w:t>
            </w:r>
            <w:r>
              <w:rPr>
                <w:color w:val="000000"/>
              </w:rPr>
              <w:t>,</w:t>
            </w:r>
            <w:r w:rsidRPr="00823DF4">
              <w:rPr>
                <w:color w:val="000000"/>
              </w:rPr>
              <w:t xml:space="preserve"> </w:t>
            </w:r>
            <w:r w:rsidRPr="00B822C8">
              <w:rPr>
                <w:color w:val="000000"/>
              </w:rPr>
              <w:t xml:space="preserve">της αρχής 11 “Φροντίδα και υποστήριξη των παιδιών”, της αρχής 11 </w:t>
            </w:r>
            <w:r w:rsidRPr="00B822C8">
              <w:t xml:space="preserve"> “</w:t>
            </w:r>
            <w:r w:rsidRPr="00B822C8">
              <w:rPr>
                <w:color w:val="000000"/>
              </w:rPr>
              <w:t>Ένταξη ατόμων με αναπηρία” και της αρχής 18 “Μακροχρόνια φροντίδα” του Ευρωπαϊκού Πυλώνα Κοινωνικών Δικαιωμάτων</w:t>
            </w:r>
          </w:p>
        </w:tc>
      </w:tr>
      <w:tr w:rsidR="0021080D" w:rsidRPr="00B822C8" w14:paraId="087501F4" w14:textId="77777777" w:rsidTr="004006E6">
        <w:tc>
          <w:tcPr>
            <w:cnfStyle w:val="001000000000" w:firstRow="0" w:lastRow="0" w:firstColumn="1" w:lastColumn="0" w:oddVBand="0" w:evenVBand="0" w:oddHBand="0" w:evenHBand="0" w:firstRowFirstColumn="0" w:firstRowLastColumn="0" w:lastRowFirstColumn="0" w:lastRowLastColumn="0"/>
            <w:tcW w:w="1192" w:type="pct"/>
            <w:noWrap/>
            <w:hideMark/>
          </w:tcPr>
          <w:p w14:paraId="07925520" w14:textId="77777777" w:rsidR="0021080D" w:rsidRPr="00EA05AC" w:rsidRDefault="0021080D">
            <w:pPr>
              <w:spacing w:before="60" w:after="60"/>
              <w:rPr>
                <w:color w:val="000000"/>
                <w:lang w:eastAsia="el-GR"/>
              </w:rPr>
            </w:pPr>
            <w:r w:rsidRPr="00EA05AC">
              <w:rPr>
                <w:color w:val="000000"/>
                <w:lang w:eastAsia="el-GR"/>
              </w:rPr>
              <w:t>Συλλογή δεδομένων</w:t>
            </w:r>
          </w:p>
        </w:tc>
        <w:tc>
          <w:tcPr>
            <w:tcW w:w="3808" w:type="pct"/>
            <w:shd w:val="clear" w:color="auto" w:fill="auto"/>
            <w:noWrap/>
            <w:vAlign w:val="center"/>
          </w:tcPr>
          <w:p w14:paraId="4D95D764" w14:textId="09EBE190" w:rsidR="0021080D" w:rsidRPr="00B822C8" w:rsidRDefault="0021080D">
            <w:pPr>
              <w:spacing w:before="60" w:after="60"/>
              <w:jc w:val="both"/>
              <w:cnfStyle w:val="000000000000" w:firstRow="0" w:lastRow="0" w:firstColumn="0" w:lastColumn="0" w:oddVBand="0" w:evenVBand="0" w:oddHBand="0" w:evenHBand="0" w:firstRowFirstColumn="0" w:firstRowLastColumn="0" w:lastRowFirstColumn="0" w:lastRowLastColumn="0"/>
              <w:rPr>
                <w:color w:val="000000"/>
              </w:rPr>
            </w:pPr>
            <w:r w:rsidRPr="00B822C8">
              <w:rPr>
                <w:color w:val="000000"/>
              </w:rPr>
              <w:t xml:space="preserve">Πρόκειται για δεδομένα προσωπικού χαρακτήρα σύμφωνα με το άρθρ.4 παρ. 1 του Καν.(ΕΕ) 2016/679 - GDPR).Η πληροφορία για το δείκτη θα συλλέγεται από το σύστημα παρακολούθησης του </w:t>
            </w:r>
            <w:proofErr w:type="spellStart"/>
            <w:r w:rsidRPr="00B822C8">
              <w:rPr>
                <w:color w:val="000000"/>
              </w:rPr>
              <w:t>δικαιούχου.Δεν</w:t>
            </w:r>
            <w:proofErr w:type="spellEnd"/>
            <w:r w:rsidRPr="00B822C8">
              <w:rPr>
                <w:color w:val="000000"/>
              </w:rPr>
              <w:t xml:space="preserve"> καταχωρούνται στο ΟΠΣ προσωπικά δεδομένα για τη μέτρηση των τιμών του δείκτη. Αυτά τηρούνται στο σύστημα του Δικαιούχου.</w:t>
            </w:r>
          </w:p>
        </w:tc>
      </w:tr>
      <w:tr w:rsidR="0021080D" w:rsidRPr="00B822C8" w14:paraId="0A16B6DD" w14:textId="77777777" w:rsidTr="004006E6">
        <w:tc>
          <w:tcPr>
            <w:cnfStyle w:val="001000000000" w:firstRow="0" w:lastRow="0" w:firstColumn="1" w:lastColumn="0" w:oddVBand="0" w:evenVBand="0" w:oddHBand="0" w:evenHBand="0" w:firstRowFirstColumn="0" w:firstRowLastColumn="0" w:lastRowFirstColumn="0" w:lastRowLastColumn="0"/>
            <w:tcW w:w="1192" w:type="pct"/>
            <w:noWrap/>
            <w:hideMark/>
          </w:tcPr>
          <w:p w14:paraId="0BD8B354" w14:textId="77777777" w:rsidR="0021080D" w:rsidRPr="00EA05AC" w:rsidRDefault="0021080D">
            <w:pPr>
              <w:spacing w:before="60" w:after="60"/>
              <w:rPr>
                <w:color w:val="000000"/>
                <w:lang w:eastAsia="el-GR"/>
              </w:rPr>
            </w:pPr>
            <w:r w:rsidRPr="00EA05AC">
              <w:rPr>
                <w:color w:val="000000"/>
                <w:lang w:eastAsia="el-GR"/>
              </w:rPr>
              <w:t>Συχνότητα αναφοράς</w:t>
            </w:r>
          </w:p>
        </w:tc>
        <w:tc>
          <w:tcPr>
            <w:tcW w:w="3808" w:type="pct"/>
            <w:shd w:val="clear" w:color="auto" w:fill="auto"/>
            <w:noWrap/>
            <w:vAlign w:val="center"/>
          </w:tcPr>
          <w:p w14:paraId="13644E26" w14:textId="77777777" w:rsidR="0021080D" w:rsidRPr="00B822C8" w:rsidRDefault="0021080D">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B822C8">
              <w:rPr>
                <w:color w:val="000000"/>
              </w:rPr>
              <w:t>Δύο φορές ετησίως, τέλος Ιανουαρίου και τέλος Ιουλίου, ξεκινώντας από 31.1.2022 και έως το 2030.</w:t>
            </w:r>
          </w:p>
        </w:tc>
      </w:tr>
      <w:tr w:rsidR="0021080D" w:rsidRPr="00B822C8" w14:paraId="44B0A80B" w14:textId="77777777" w:rsidTr="004006E6">
        <w:tc>
          <w:tcPr>
            <w:cnfStyle w:val="001000000000" w:firstRow="0" w:lastRow="0" w:firstColumn="1" w:lastColumn="0" w:oddVBand="0" w:evenVBand="0" w:oddHBand="0" w:evenHBand="0" w:firstRowFirstColumn="0" w:firstRowLastColumn="0" w:lastRowFirstColumn="0" w:lastRowLastColumn="0"/>
            <w:tcW w:w="1192" w:type="pct"/>
            <w:noWrap/>
            <w:hideMark/>
          </w:tcPr>
          <w:p w14:paraId="2471F276" w14:textId="77777777" w:rsidR="0021080D" w:rsidRPr="00EA05AC" w:rsidRDefault="0021080D">
            <w:pPr>
              <w:spacing w:before="60" w:after="60"/>
              <w:rPr>
                <w:color w:val="000000"/>
                <w:lang w:eastAsia="el-GR"/>
              </w:rPr>
            </w:pPr>
            <w:r w:rsidRPr="00EA05AC">
              <w:rPr>
                <w:color w:val="000000"/>
                <w:lang w:eastAsia="el-GR"/>
              </w:rPr>
              <w:t>Σύνδεση με δείκτες</w:t>
            </w:r>
          </w:p>
        </w:tc>
        <w:tc>
          <w:tcPr>
            <w:tcW w:w="3808" w:type="pct"/>
            <w:shd w:val="clear" w:color="auto" w:fill="auto"/>
            <w:vAlign w:val="center"/>
          </w:tcPr>
          <w:p w14:paraId="426F58DB" w14:textId="77777777" w:rsidR="0021080D" w:rsidRPr="00B822C8" w:rsidRDefault="0021080D">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B822C8">
              <w:rPr>
                <w:color w:val="000000"/>
              </w:rPr>
              <w:t>Δεν υπάρχει</w:t>
            </w:r>
            <w:r w:rsidRPr="00B822C8">
              <w:rPr>
                <w:color w:val="000000"/>
                <w:lang w:val="en-US"/>
              </w:rPr>
              <w:t xml:space="preserve"> </w:t>
            </w:r>
          </w:p>
        </w:tc>
      </w:tr>
      <w:tr w:rsidR="0021080D" w:rsidRPr="00B822C8" w14:paraId="6ED58929" w14:textId="77777777" w:rsidTr="004006E6">
        <w:tc>
          <w:tcPr>
            <w:cnfStyle w:val="001000000000" w:firstRow="0" w:lastRow="0" w:firstColumn="1" w:lastColumn="0" w:oddVBand="0" w:evenVBand="0" w:oddHBand="0" w:evenHBand="0" w:firstRowFirstColumn="0" w:firstRowLastColumn="0" w:lastRowFirstColumn="0" w:lastRowLastColumn="0"/>
            <w:tcW w:w="1192" w:type="pct"/>
            <w:noWrap/>
            <w:hideMark/>
          </w:tcPr>
          <w:p w14:paraId="482B89B5" w14:textId="77777777" w:rsidR="0021080D" w:rsidRPr="00EA05AC" w:rsidRDefault="0021080D">
            <w:pPr>
              <w:spacing w:before="60" w:after="60"/>
              <w:rPr>
                <w:color w:val="000000"/>
                <w:lang w:eastAsia="el-GR"/>
              </w:rPr>
            </w:pPr>
            <w:r w:rsidRPr="00EA05AC">
              <w:rPr>
                <w:color w:val="000000"/>
                <w:lang w:eastAsia="el-GR"/>
              </w:rPr>
              <w:t>Επικύρωση</w:t>
            </w:r>
          </w:p>
        </w:tc>
        <w:tc>
          <w:tcPr>
            <w:tcW w:w="3808" w:type="pct"/>
            <w:shd w:val="clear" w:color="auto" w:fill="auto"/>
            <w:noWrap/>
            <w:vAlign w:val="center"/>
          </w:tcPr>
          <w:p w14:paraId="494ECB2E" w14:textId="77777777" w:rsidR="0021080D" w:rsidRPr="00B822C8" w:rsidRDefault="0021080D">
            <w:pPr>
              <w:spacing w:before="60" w:after="60"/>
              <w:cnfStyle w:val="000000000000" w:firstRow="0" w:lastRow="0" w:firstColumn="0" w:lastColumn="0" w:oddVBand="0" w:evenVBand="0" w:oddHBand="0" w:evenHBand="0" w:firstRowFirstColumn="0" w:firstRowLastColumn="0" w:lastRowFirstColumn="0" w:lastRowLastColumn="0"/>
              <w:rPr>
                <w:color w:val="000000"/>
              </w:rPr>
            </w:pPr>
            <w:r w:rsidRPr="00B822C8">
              <w:rPr>
                <w:color w:val="000000"/>
              </w:rPr>
              <w:t xml:space="preserve">Δεν υπάρχει </w:t>
            </w:r>
          </w:p>
        </w:tc>
      </w:tr>
    </w:tbl>
    <w:p w14:paraId="146E221F" w14:textId="77777777" w:rsidR="006C16CE" w:rsidRPr="00EA05AC" w:rsidRDefault="006C16CE" w:rsidP="007904CF">
      <w:pPr>
        <w:rPr>
          <w:sz w:val="20"/>
          <w:szCs w:val="20"/>
        </w:rPr>
      </w:pPr>
    </w:p>
    <w:sectPr w:rsidR="006C16CE" w:rsidRPr="00EA05AC">
      <w:footerReference w:type="default" r:id="rId9"/>
      <w:type w:val="continuous"/>
      <w:pgSz w:w="11910" w:h="16840"/>
      <w:pgMar w:top="1400" w:right="1360" w:bottom="760" w:left="1360" w:header="0" w:footer="5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2EE37" w14:textId="77777777" w:rsidR="00C01ACA" w:rsidRDefault="00C01ACA" w:rsidP="007904CF">
      <w:r>
        <w:separator/>
      </w:r>
    </w:p>
  </w:endnote>
  <w:endnote w:type="continuationSeparator" w:id="0">
    <w:p w14:paraId="13C98C55" w14:textId="77777777" w:rsidR="00C01ACA" w:rsidRDefault="00C01ACA" w:rsidP="007904CF">
      <w:r>
        <w:continuationSeparator/>
      </w:r>
    </w:p>
  </w:endnote>
  <w:endnote w:type="continuationNotice" w:id="1">
    <w:p w14:paraId="04A9E431" w14:textId="77777777" w:rsidR="00C01ACA" w:rsidRDefault="00C01ACA" w:rsidP="007904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702E0" w14:textId="77777777" w:rsidR="009A2A09" w:rsidRDefault="009A2A09" w:rsidP="00E47109">
    <w:pPr>
      <w:pStyle w:val="BodyText"/>
      <w:rPr>
        <w:sz w:val="20"/>
      </w:rPr>
    </w:pPr>
    <w:r>
      <w:rPr>
        <w:noProof/>
      </w:rPr>
      <mc:AlternateContent>
        <mc:Choice Requires="wps">
          <w:drawing>
            <wp:anchor distT="0" distB="0" distL="0" distR="0" simplePos="0" relativeHeight="251658241" behindDoc="1" locked="0" layoutInCell="1" allowOverlap="1" wp14:anchorId="638D149B" wp14:editId="11A4B0E5">
              <wp:simplePos x="0" y="0"/>
              <wp:positionH relativeFrom="page">
                <wp:posOffset>3638550</wp:posOffset>
              </wp:positionH>
              <wp:positionV relativeFrom="page">
                <wp:posOffset>10191750</wp:posOffset>
              </wp:positionV>
              <wp:extent cx="685800" cy="428625"/>
              <wp:effectExtent l="0" t="0" r="0" b="0"/>
              <wp:wrapNone/>
              <wp:docPr id="228" name="Textbox 2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 cy="428625"/>
                      </a:xfrm>
                      <a:prstGeom prst="rect">
                        <a:avLst/>
                      </a:prstGeom>
                    </wps:spPr>
                    <wps:txbx>
                      <w:txbxContent>
                        <w:p w14:paraId="0F2C9ECA" w14:textId="77777777" w:rsidR="009A2A09" w:rsidRDefault="009A2A09" w:rsidP="00E47109">
                          <w:pPr>
                            <w:pStyle w:val="BodyText"/>
                          </w:pPr>
                          <w:r>
                            <w:fldChar w:fldCharType="begin"/>
                          </w:r>
                          <w:r>
                            <w:instrText xml:space="preserve"> PAGE </w:instrText>
                          </w:r>
                          <w:r>
                            <w:fldChar w:fldCharType="separate"/>
                          </w:r>
                          <w:r>
                            <w:t>158</w:t>
                          </w:r>
                          <w:r>
                            <w:fldChar w:fldCharType="end"/>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638D149B" id="_x0000_t202" coordsize="21600,21600" o:spt="202" path="m,l,21600r21600,l21600,xe">
              <v:stroke joinstyle="miter"/>
              <v:path gradientshapeok="t" o:connecttype="rect"/>
            </v:shapetype>
            <v:shape id="Textbox 228" o:spid="_x0000_s1026" type="#_x0000_t202" style="position:absolute;left:0;text-align:left;margin-left:286.5pt;margin-top:802.5pt;width:54pt;height:33.75pt;z-index:-251658239;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" filled="f" stroked="f">
              <v:textbox inset="0,0,0,0">
                <w:txbxContent>
                  <w:p w14:paraId="0F2C9ECA" w14:textId="77777777" w:rsidR="009A2A09" w:rsidRDefault="009A2A09" w:rsidP="00E47109">
                    <w:pPr>
                      <w:pStyle w:val="BodyText"/>
                    </w:pPr>
                    <w:r>
                      <w:fldChar w:fldCharType="begin"/>
                    </w:r>
                    <w:r>
                      <w:instrText xml:space="preserve"> PAGE </w:instrText>
                    </w:r>
                    <w:r>
                      <w:fldChar w:fldCharType="separate"/>
                    </w:r>
                    <w:r>
                      <w:t>158</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C14EB" w14:textId="77777777" w:rsidR="006C16CE" w:rsidRDefault="00A31C11" w:rsidP="00E47109">
    <w:pPr>
      <w:pStyle w:val="BodyText"/>
      <w:rPr>
        <w:sz w:val="20"/>
      </w:rPr>
    </w:pPr>
    <w:r>
      <w:rPr>
        <w:noProof/>
      </w:rPr>
      <mc:AlternateContent>
        <mc:Choice Requires="wps">
          <w:drawing>
            <wp:anchor distT="0" distB="0" distL="0" distR="0" simplePos="0" relativeHeight="251658240" behindDoc="1" locked="0" layoutInCell="1" allowOverlap="1" wp14:anchorId="7E5C14F1" wp14:editId="7E5C14F2">
              <wp:simplePos x="0" y="0"/>
              <wp:positionH relativeFrom="page">
                <wp:posOffset>5151754</wp:posOffset>
              </wp:positionH>
              <wp:positionV relativeFrom="page">
                <wp:posOffset>7060210</wp:posOffset>
              </wp:positionV>
              <wp:extent cx="299720" cy="180975"/>
              <wp:effectExtent l="0" t="0" r="0" b="0"/>
              <wp:wrapNone/>
              <wp:docPr id="227" name="Text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9720" cy="180975"/>
                      </a:xfrm>
                      <a:prstGeom prst="rect">
                        <a:avLst/>
                      </a:prstGeom>
                    </wps:spPr>
                    <wps:txbx>
                      <w:txbxContent>
                        <w:p w14:paraId="7E5C15A1" w14:textId="77777777" w:rsidR="006C16CE" w:rsidRDefault="00A31C11" w:rsidP="00E47109">
                          <w:pPr>
                            <w:pStyle w:val="BodyText"/>
                          </w:pPr>
                          <w:r>
                            <w:fldChar w:fldCharType="begin"/>
                          </w:r>
                          <w:r>
                            <w:instrText xml:space="preserve"> PAGE </w:instrText>
                          </w:r>
                          <w:r>
                            <w:fldChar w:fldCharType="separate"/>
                          </w:r>
                          <w:r>
                            <w:t>129</w:t>
                          </w:r>
                          <w:r>
                            <w:fldChar w:fldCharType="end"/>
                          </w:r>
                        </w:p>
                      </w:txbxContent>
                    </wps:txbx>
                    <wps:bodyPr wrap="square" lIns="0" tIns="0" rIns="0" bIns="0" rtlCol="0">
                      <a:noAutofit/>
                    </wps:bodyPr>
                  </wps:wsp>
                </a:graphicData>
              </a:graphic>
            </wp:anchor>
          </w:drawing>
        </mc:Choice>
        <mc:Fallback>
          <w:pict>
            <v:shapetype w14:anchorId="7E5C14F1" id="_x0000_t202" coordsize="21600,21600" o:spt="202" path="m,l,21600r21600,l21600,xe">
              <v:stroke joinstyle="miter"/>
              <v:path gradientshapeok="t" o:connecttype="rect"/>
            </v:shapetype>
            <v:shape id="Textbox 227" o:spid="_x0000_s1027" type="#_x0000_t202" style="position:absolute;left:0;text-align:left;margin-left:405.65pt;margin-top:555.9pt;width:23.6pt;height:14.2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" filled="f" stroked="f">
              <v:textbox inset="0,0,0,0">
                <w:txbxContent>
                  <w:p w14:paraId="7E5C15A1" w14:textId="77777777" w:rsidR="006C16CE" w:rsidRDefault="00A31C11" w:rsidP="00E47109">
                    <w:pPr>
                      <w:pStyle w:val="BodyText"/>
                    </w:pPr>
                    <w:r>
                      <w:fldChar w:fldCharType="begin"/>
                    </w:r>
                    <w:r>
                      <w:instrText xml:space="preserve"> PAGE </w:instrText>
                    </w:r>
                    <w:r>
                      <w:fldChar w:fldCharType="separate"/>
                    </w:r>
                    <w:r>
                      <w:t>129</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A17E6" w14:textId="77777777" w:rsidR="00C01ACA" w:rsidRDefault="00C01ACA" w:rsidP="007904CF">
      <w:r>
        <w:separator/>
      </w:r>
    </w:p>
  </w:footnote>
  <w:footnote w:type="continuationSeparator" w:id="0">
    <w:p w14:paraId="08E5F303" w14:textId="77777777" w:rsidR="00C01ACA" w:rsidRDefault="00C01ACA" w:rsidP="007904CF">
      <w:r>
        <w:continuationSeparator/>
      </w:r>
    </w:p>
  </w:footnote>
  <w:footnote w:type="continuationNotice" w:id="1">
    <w:p w14:paraId="6E389F99" w14:textId="77777777" w:rsidR="00C01ACA" w:rsidRDefault="00C01ACA" w:rsidP="007904C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00623"/>
    <w:multiLevelType w:val="hybridMultilevel"/>
    <w:tmpl w:val="3F725C3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 w15:restartNumberingAfterBreak="0">
    <w:nsid w:val="01F11E05"/>
    <w:multiLevelType w:val="hybridMultilevel"/>
    <w:tmpl w:val="D6B807EA"/>
    <w:lvl w:ilvl="0" w:tplc="FC40E422">
      <w:numFmt w:val="bullet"/>
      <w:lvlText w:val=""/>
      <w:lvlJc w:val="left"/>
      <w:pPr>
        <w:ind w:left="1046" w:hanging="360"/>
      </w:pPr>
      <w:rPr>
        <w:rFonts w:ascii="Wingdings" w:eastAsia="Wingdings" w:hAnsi="Wingdings" w:cs="Wingdings" w:hint="default"/>
        <w:b w:val="0"/>
        <w:bCs w:val="0"/>
        <w:i w:val="0"/>
        <w:iCs w:val="0"/>
        <w:spacing w:val="0"/>
        <w:w w:val="100"/>
        <w:sz w:val="22"/>
        <w:szCs w:val="22"/>
        <w:lang w:val="el-GR" w:eastAsia="en-US" w:bidi="ar-SA"/>
      </w:rPr>
    </w:lvl>
    <w:lvl w:ilvl="1" w:tplc="9362A268">
      <w:numFmt w:val="bullet"/>
      <w:lvlText w:val="•"/>
      <w:lvlJc w:val="left"/>
      <w:pPr>
        <w:ind w:left="1884" w:hanging="360"/>
      </w:pPr>
      <w:rPr>
        <w:rFonts w:hint="default"/>
        <w:lang w:val="el-GR" w:eastAsia="en-US" w:bidi="ar-SA"/>
      </w:rPr>
    </w:lvl>
    <w:lvl w:ilvl="2" w:tplc="ECAC46A4">
      <w:numFmt w:val="bullet"/>
      <w:lvlText w:val="•"/>
      <w:lvlJc w:val="left"/>
      <w:pPr>
        <w:ind w:left="2729" w:hanging="360"/>
      </w:pPr>
      <w:rPr>
        <w:rFonts w:hint="default"/>
        <w:lang w:val="el-GR" w:eastAsia="en-US" w:bidi="ar-SA"/>
      </w:rPr>
    </w:lvl>
    <w:lvl w:ilvl="3" w:tplc="74F2FAFE">
      <w:numFmt w:val="bullet"/>
      <w:lvlText w:val="•"/>
      <w:lvlJc w:val="left"/>
      <w:pPr>
        <w:ind w:left="3573" w:hanging="360"/>
      </w:pPr>
      <w:rPr>
        <w:rFonts w:hint="default"/>
        <w:lang w:val="el-GR" w:eastAsia="en-US" w:bidi="ar-SA"/>
      </w:rPr>
    </w:lvl>
    <w:lvl w:ilvl="4" w:tplc="8CAC1610">
      <w:numFmt w:val="bullet"/>
      <w:lvlText w:val="•"/>
      <w:lvlJc w:val="left"/>
      <w:pPr>
        <w:ind w:left="4418" w:hanging="360"/>
      </w:pPr>
      <w:rPr>
        <w:rFonts w:hint="default"/>
        <w:lang w:val="el-GR" w:eastAsia="en-US" w:bidi="ar-SA"/>
      </w:rPr>
    </w:lvl>
    <w:lvl w:ilvl="5" w:tplc="EB8616B4">
      <w:numFmt w:val="bullet"/>
      <w:lvlText w:val="•"/>
      <w:lvlJc w:val="left"/>
      <w:pPr>
        <w:ind w:left="5263" w:hanging="360"/>
      </w:pPr>
      <w:rPr>
        <w:rFonts w:hint="default"/>
        <w:lang w:val="el-GR" w:eastAsia="en-US" w:bidi="ar-SA"/>
      </w:rPr>
    </w:lvl>
    <w:lvl w:ilvl="6" w:tplc="56F4596A">
      <w:numFmt w:val="bullet"/>
      <w:lvlText w:val="•"/>
      <w:lvlJc w:val="left"/>
      <w:pPr>
        <w:ind w:left="6107" w:hanging="360"/>
      </w:pPr>
      <w:rPr>
        <w:rFonts w:hint="default"/>
        <w:lang w:val="el-GR" w:eastAsia="en-US" w:bidi="ar-SA"/>
      </w:rPr>
    </w:lvl>
    <w:lvl w:ilvl="7" w:tplc="9BB6FA46">
      <w:numFmt w:val="bullet"/>
      <w:lvlText w:val="•"/>
      <w:lvlJc w:val="left"/>
      <w:pPr>
        <w:ind w:left="6952" w:hanging="360"/>
      </w:pPr>
      <w:rPr>
        <w:rFonts w:hint="default"/>
        <w:lang w:val="el-GR" w:eastAsia="en-US" w:bidi="ar-SA"/>
      </w:rPr>
    </w:lvl>
    <w:lvl w:ilvl="8" w:tplc="1B946800">
      <w:numFmt w:val="bullet"/>
      <w:lvlText w:val="•"/>
      <w:lvlJc w:val="left"/>
      <w:pPr>
        <w:ind w:left="7797" w:hanging="360"/>
      </w:pPr>
      <w:rPr>
        <w:rFonts w:hint="default"/>
        <w:lang w:val="el-GR" w:eastAsia="en-US" w:bidi="ar-SA"/>
      </w:rPr>
    </w:lvl>
  </w:abstractNum>
  <w:abstractNum w:abstractNumId="2" w15:restartNumberingAfterBreak="0">
    <w:nsid w:val="020F3183"/>
    <w:multiLevelType w:val="hybridMultilevel"/>
    <w:tmpl w:val="7A4E77F6"/>
    <w:lvl w:ilvl="0" w:tplc="840C53A4">
      <w:numFmt w:val="bullet"/>
      <w:lvlText w:val=""/>
      <w:lvlJc w:val="left"/>
      <w:pPr>
        <w:ind w:left="994" w:hanging="360"/>
      </w:pPr>
      <w:rPr>
        <w:rFonts w:ascii="Symbol" w:eastAsia="Symbol" w:hAnsi="Symbol" w:cs="Symbol" w:hint="default"/>
        <w:b w:val="0"/>
        <w:bCs w:val="0"/>
        <w:i w:val="0"/>
        <w:iCs w:val="0"/>
        <w:spacing w:val="0"/>
        <w:w w:val="100"/>
        <w:sz w:val="22"/>
        <w:szCs w:val="22"/>
        <w:lang w:val="el-GR" w:eastAsia="en-US" w:bidi="ar-SA"/>
      </w:rPr>
    </w:lvl>
    <w:lvl w:ilvl="1" w:tplc="21D89FD0">
      <w:numFmt w:val="bullet"/>
      <w:lvlText w:val="•"/>
      <w:lvlJc w:val="left"/>
      <w:pPr>
        <w:ind w:left="1848" w:hanging="360"/>
      </w:pPr>
      <w:rPr>
        <w:rFonts w:hint="default"/>
        <w:lang w:val="el-GR" w:eastAsia="en-US" w:bidi="ar-SA"/>
      </w:rPr>
    </w:lvl>
    <w:lvl w:ilvl="2" w:tplc="8C867FEC">
      <w:numFmt w:val="bullet"/>
      <w:lvlText w:val="•"/>
      <w:lvlJc w:val="left"/>
      <w:pPr>
        <w:ind w:left="2697" w:hanging="360"/>
      </w:pPr>
      <w:rPr>
        <w:rFonts w:hint="default"/>
        <w:lang w:val="el-GR" w:eastAsia="en-US" w:bidi="ar-SA"/>
      </w:rPr>
    </w:lvl>
    <w:lvl w:ilvl="3" w:tplc="EE82B776">
      <w:numFmt w:val="bullet"/>
      <w:lvlText w:val="•"/>
      <w:lvlJc w:val="left"/>
      <w:pPr>
        <w:ind w:left="3545" w:hanging="360"/>
      </w:pPr>
      <w:rPr>
        <w:rFonts w:hint="default"/>
        <w:lang w:val="el-GR" w:eastAsia="en-US" w:bidi="ar-SA"/>
      </w:rPr>
    </w:lvl>
    <w:lvl w:ilvl="4" w:tplc="BA528A28">
      <w:numFmt w:val="bullet"/>
      <w:lvlText w:val="•"/>
      <w:lvlJc w:val="left"/>
      <w:pPr>
        <w:ind w:left="4394" w:hanging="360"/>
      </w:pPr>
      <w:rPr>
        <w:rFonts w:hint="default"/>
        <w:lang w:val="el-GR" w:eastAsia="en-US" w:bidi="ar-SA"/>
      </w:rPr>
    </w:lvl>
    <w:lvl w:ilvl="5" w:tplc="91D2A312">
      <w:numFmt w:val="bullet"/>
      <w:lvlText w:val="•"/>
      <w:lvlJc w:val="left"/>
      <w:pPr>
        <w:ind w:left="5243" w:hanging="360"/>
      </w:pPr>
      <w:rPr>
        <w:rFonts w:hint="default"/>
        <w:lang w:val="el-GR" w:eastAsia="en-US" w:bidi="ar-SA"/>
      </w:rPr>
    </w:lvl>
    <w:lvl w:ilvl="6" w:tplc="9B22F9B8">
      <w:numFmt w:val="bullet"/>
      <w:lvlText w:val="•"/>
      <w:lvlJc w:val="left"/>
      <w:pPr>
        <w:ind w:left="6091" w:hanging="360"/>
      </w:pPr>
      <w:rPr>
        <w:rFonts w:hint="default"/>
        <w:lang w:val="el-GR" w:eastAsia="en-US" w:bidi="ar-SA"/>
      </w:rPr>
    </w:lvl>
    <w:lvl w:ilvl="7" w:tplc="9C40A846">
      <w:numFmt w:val="bullet"/>
      <w:lvlText w:val="•"/>
      <w:lvlJc w:val="left"/>
      <w:pPr>
        <w:ind w:left="6940" w:hanging="360"/>
      </w:pPr>
      <w:rPr>
        <w:rFonts w:hint="default"/>
        <w:lang w:val="el-GR" w:eastAsia="en-US" w:bidi="ar-SA"/>
      </w:rPr>
    </w:lvl>
    <w:lvl w:ilvl="8" w:tplc="20A6F0BA">
      <w:numFmt w:val="bullet"/>
      <w:lvlText w:val="•"/>
      <w:lvlJc w:val="left"/>
      <w:pPr>
        <w:ind w:left="7789" w:hanging="360"/>
      </w:pPr>
      <w:rPr>
        <w:rFonts w:hint="default"/>
        <w:lang w:val="el-GR" w:eastAsia="en-US" w:bidi="ar-SA"/>
      </w:rPr>
    </w:lvl>
  </w:abstractNum>
  <w:abstractNum w:abstractNumId="3" w15:restartNumberingAfterBreak="0">
    <w:nsid w:val="05BF206C"/>
    <w:multiLevelType w:val="hybridMultilevel"/>
    <w:tmpl w:val="273228B4"/>
    <w:lvl w:ilvl="0" w:tplc="EDE8629C">
      <w:numFmt w:val="bullet"/>
      <w:lvlText w:val=""/>
      <w:lvlJc w:val="left"/>
      <w:pPr>
        <w:ind w:left="634" w:hanging="360"/>
      </w:pPr>
      <w:rPr>
        <w:rFonts w:ascii="Symbol" w:eastAsia="Symbol" w:hAnsi="Symbol" w:cs="Symbol" w:hint="default"/>
        <w:b w:val="0"/>
        <w:bCs w:val="0"/>
        <w:i w:val="0"/>
        <w:iCs w:val="0"/>
        <w:spacing w:val="0"/>
        <w:w w:val="100"/>
        <w:sz w:val="22"/>
        <w:szCs w:val="22"/>
        <w:lang w:val="el-GR" w:eastAsia="en-US" w:bidi="ar-SA"/>
      </w:rPr>
    </w:lvl>
    <w:lvl w:ilvl="1" w:tplc="75AEF03E">
      <w:numFmt w:val="bullet"/>
      <w:lvlText w:val="•"/>
      <w:lvlJc w:val="left"/>
      <w:pPr>
        <w:ind w:left="1524" w:hanging="360"/>
      </w:pPr>
      <w:rPr>
        <w:rFonts w:hint="default"/>
        <w:lang w:val="el-GR" w:eastAsia="en-US" w:bidi="ar-SA"/>
      </w:rPr>
    </w:lvl>
    <w:lvl w:ilvl="2" w:tplc="356849C2">
      <w:numFmt w:val="bullet"/>
      <w:lvlText w:val="•"/>
      <w:lvlJc w:val="left"/>
      <w:pPr>
        <w:ind w:left="2409" w:hanging="360"/>
      </w:pPr>
      <w:rPr>
        <w:rFonts w:hint="default"/>
        <w:lang w:val="el-GR" w:eastAsia="en-US" w:bidi="ar-SA"/>
      </w:rPr>
    </w:lvl>
    <w:lvl w:ilvl="3" w:tplc="2BBA0468">
      <w:numFmt w:val="bullet"/>
      <w:lvlText w:val="•"/>
      <w:lvlJc w:val="left"/>
      <w:pPr>
        <w:ind w:left="3293" w:hanging="360"/>
      </w:pPr>
      <w:rPr>
        <w:rFonts w:hint="default"/>
        <w:lang w:val="el-GR" w:eastAsia="en-US" w:bidi="ar-SA"/>
      </w:rPr>
    </w:lvl>
    <w:lvl w:ilvl="4" w:tplc="8AA66C04">
      <w:numFmt w:val="bullet"/>
      <w:lvlText w:val="•"/>
      <w:lvlJc w:val="left"/>
      <w:pPr>
        <w:ind w:left="4178" w:hanging="360"/>
      </w:pPr>
      <w:rPr>
        <w:rFonts w:hint="default"/>
        <w:lang w:val="el-GR" w:eastAsia="en-US" w:bidi="ar-SA"/>
      </w:rPr>
    </w:lvl>
    <w:lvl w:ilvl="5" w:tplc="35E047D0">
      <w:numFmt w:val="bullet"/>
      <w:lvlText w:val="•"/>
      <w:lvlJc w:val="left"/>
      <w:pPr>
        <w:ind w:left="5063" w:hanging="360"/>
      </w:pPr>
      <w:rPr>
        <w:rFonts w:hint="default"/>
        <w:lang w:val="el-GR" w:eastAsia="en-US" w:bidi="ar-SA"/>
      </w:rPr>
    </w:lvl>
    <w:lvl w:ilvl="6" w:tplc="640204C4">
      <w:numFmt w:val="bullet"/>
      <w:lvlText w:val="•"/>
      <w:lvlJc w:val="left"/>
      <w:pPr>
        <w:ind w:left="5947" w:hanging="360"/>
      </w:pPr>
      <w:rPr>
        <w:rFonts w:hint="default"/>
        <w:lang w:val="el-GR" w:eastAsia="en-US" w:bidi="ar-SA"/>
      </w:rPr>
    </w:lvl>
    <w:lvl w:ilvl="7" w:tplc="3988638E">
      <w:numFmt w:val="bullet"/>
      <w:lvlText w:val="•"/>
      <w:lvlJc w:val="left"/>
      <w:pPr>
        <w:ind w:left="6832" w:hanging="360"/>
      </w:pPr>
      <w:rPr>
        <w:rFonts w:hint="default"/>
        <w:lang w:val="el-GR" w:eastAsia="en-US" w:bidi="ar-SA"/>
      </w:rPr>
    </w:lvl>
    <w:lvl w:ilvl="8" w:tplc="D6841768">
      <w:numFmt w:val="bullet"/>
      <w:lvlText w:val="•"/>
      <w:lvlJc w:val="left"/>
      <w:pPr>
        <w:ind w:left="7717" w:hanging="360"/>
      </w:pPr>
      <w:rPr>
        <w:rFonts w:hint="default"/>
        <w:lang w:val="el-GR" w:eastAsia="en-US" w:bidi="ar-SA"/>
      </w:rPr>
    </w:lvl>
  </w:abstractNum>
  <w:abstractNum w:abstractNumId="4" w15:restartNumberingAfterBreak="0">
    <w:nsid w:val="079628C4"/>
    <w:multiLevelType w:val="multilevel"/>
    <w:tmpl w:val="2F6A72C2"/>
    <w:lvl w:ilvl="0">
      <w:start w:val="2"/>
      <w:numFmt w:val="decimal"/>
      <w:lvlText w:val="%1"/>
      <w:lvlJc w:val="left"/>
      <w:pPr>
        <w:ind w:left="1714" w:hanging="1440"/>
      </w:pPr>
      <w:rPr>
        <w:rFonts w:hint="default"/>
        <w:lang w:val="el-GR" w:eastAsia="en-US" w:bidi="ar-SA"/>
      </w:rPr>
    </w:lvl>
    <w:lvl w:ilvl="1">
      <w:start w:val="1"/>
      <w:numFmt w:val="decimal"/>
      <w:lvlText w:val="%1.%2"/>
      <w:lvlJc w:val="left"/>
      <w:pPr>
        <w:ind w:left="1714" w:hanging="1440"/>
      </w:pPr>
      <w:rPr>
        <w:rFonts w:hint="default"/>
        <w:lang w:val="el-GR" w:eastAsia="en-US" w:bidi="ar-SA"/>
      </w:rPr>
    </w:lvl>
    <w:lvl w:ilvl="2">
      <w:start w:val="1"/>
      <w:numFmt w:val="decimal"/>
      <w:lvlText w:val="%1.%2.%3"/>
      <w:lvlJc w:val="left"/>
      <w:pPr>
        <w:ind w:left="1714" w:hanging="1440"/>
      </w:pPr>
      <w:rPr>
        <w:rFonts w:hint="default"/>
        <w:lang w:val="el-GR" w:eastAsia="en-US" w:bidi="ar-SA"/>
      </w:rPr>
    </w:lvl>
    <w:lvl w:ilvl="3">
      <w:start w:val="1"/>
      <w:numFmt w:val="decimal"/>
      <w:lvlText w:val="%1.%2.%3.%4"/>
      <w:lvlJc w:val="left"/>
      <w:pPr>
        <w:ind w:left="1714" w:hanging="1440"/>
      </w:pPr>
      <w:rPr>
        <w:rFonts w:hint="default"/>
        <w:lang w:val="el-GR" w:eastAsia="en-US" w:bidi="ar-SA"/>
      </w:rPr>
    </w:lvl>
    <w:lvl w:ilvl="4">
      <w:start w:val="1"/>
      <w:numFmt w:val="decimal"/>
      <w:lvlText w:val="%1.%2.%3.%4.%5"/>
      <w:lvlJc w:val="left"/>
      <w:pPr>
        <w:ind w:left="1714" w:hanging="1440"/>
      </w:pPr>
      <w:rPr>
        <w:rFonts w:hint="default"/>
        <w:lang w:val="el-GR" w:eastAsia="en-US" w:bidi="ar-SA"/>
      </w:rPr>
    </w:lvl>
    <w:lvl w:ilvl="5">
      <w:start w:val="17"/>
      <w:numFmt w:val="decimal"/>
      <w:lvlText w:val="%1.%2.%3.%4.%5.%6"/>
      <w:lvlJc w:val="left"/>
      <w:pPr>
        <w:ind w:left="1714" w:hanging="1440"/>
      </w:pPr>
      <w:rPr>
        <w:rFonts w:hint="default"/>
        <w:lang w:val="el-GR" w:eastAsia="en-US" w:bidi="ar-SA"/>
      </w:rPr>
    </w:lvl>
    <w:lvl w:ilvl="6">
      <w:start w:val="3"/>
      <w:numFmt w:val="decimal"/>
      <w:lvlText w:val="%1.%2.%3.%4.%5.%6.%7"/>
      <w:lvlJc w:val="left"/>
      <w:pPr>
        <w:ind w:left="1714" w:hanging="1440"/>
      </w:pPr>
      <w:rPr>
        <w:rFonts w:hint="default"/>
        <w:lang w:val="el-GR" w:eastAsia="en-US" w:bidi="ar-SA"/>
      </w:rPr>
    </w:lvl>
    <w:lvl w:ilvl="7">
      <w:start w:val="1"/>
      <w:numFmt w:val="decimal"/>
      <w:lvlText w:val="%1.%2.%3.%4.%5.%6.%7.%8"/>
      <w:lvlJc w:val="left"/>
      <w:pPr>
        <w:ind w:left="1714" w:hanging="1440"/>
      </w:pPr>
      <w:rPr>
        <w:rFonts w:ascii="Times New Roman" w:eastAsia="Times New Roman" w:hAnsi="Times New Roman" w:cs="Times New Roman" w:hint="default"/>
        <w:b w:val="0"/>
        <w:bCs w:val="0"/>
        <w:i/>
        <w:iCs/>
        <w:color w:val="1F487C"/>
        <w:spacing w:val="-3"/>
        <w:w w:val="100"/>
        <w:sz w:val="22"/>
        <w:szCs w:val="22"/>
        <w:lang w:val="el-GR" w:eastAsia="en-US" w:bidi="ar-SA"/>
      </w:rPr>
    </w:lvl>
    <w:lvl w:ilvl="8">
      <w:numFmt w:val="bullet"/>
      <w:lvlText w:val="•"/>
      <w:lvlJc w:val="left"/>
      <w:pPr>
        <w:ind w:left="7933" w:hanging="1440"/>
      </w:pPr>
      <w:rPr>
        <w:rFonts w:hint="default"/>
        <w:lang w:val="el-GR" w:eastAsia="en-US" w:bidi="ar-SA"/>
      </w:rPr>
    </w:lvl>
  </w:abstractNum>
  <w:abstractNum w:abstractNumId="5" w15:restartNumberingAfterBreak="0">
    <w:nsid w:val="0B865555"/>
    <w:multiLevelType w:val="hybridMultilevel"/>
    <w:tmpl w:val="E3943824"/>
    <w:lvl w:ilvl="0" w:tplc="0B4CC1F6">
      <w:numFmt w:val="bullet"/>
      <w:pStyle w:val="ListParagraph"/>
      <w:lvlText w:val=""/>
      <w:lvlJc w:val="left"/>
      <w:pPr>
        <w:ind w:left="994" w:hanging="360"/>
      </w:pPr>
      <w:rPr>
        <w:rFonts w:ascii="Symbol" w:eastAsia="Symbol" w:hAnsi="Symbol" w:cs="Symbol" w:hint="default"/>
        <w:b w:val="0"/>
        <w:bCs w:val="0"/>
        <w:i w:val="0"/>
        <w:iCs w:val="0"/>
        <w:spacing w:val="0"/>
        <w:w w:val="100"/>
        <w:sz w:val="22"/>
        <w:szCs w:val="22"/>
        <w:lang w:val="el-GR" w:eastAsia="en-US" w:bidi="ar-SA"/>
      </w:rPr>
    </w:lvl>
    <w:lvl w:ilvl="1" w:tplc="AB80FAF4">
      <w:numFmt w:val="bullet"/>
      <w:lvlText w:val="•"/>
      <w:lvlJc w:val="left"/>
      <w:pPr>
        <w:ind w:left="1848" w:hanging="360"/>
      </w:pPr>
      <w:rPr>
        <w:rFonts w:hint="default"/>
        <w:lang w:val="el-GR" w:eastAsia="en-US" w:bidi="ar-SA"/>
      </w:rPr>
    </w:lvl>
    <w:lvl w:ilvl="2" w:tplc="EDE4F036">
      <w:numFmt w:val="bullet"/>
      <w:lvlText w:val="•"/>
      <w:lvlJc w:val="left"/>
      <w:pPr>
        <w:ind w:left="2697" w:hanging="360"/>
      </w:pPr>
      <w:rPr>
        <w:rFonts w:hint="default"/>
        <w:lang w:val="el-GR" w:eastAsia="en-US" w:bidi="ar-SA"/>
      </w:rPr>
    </w:lvl>
    <w:lvl w:ilvl="3" w:tplc="E3B2B9A8">
      <w:numFmt w:val="bullet"/>
      <w:lvlText w:val="•"/>
      <w:lvlJc w:val="left"/>
      <w:pPr>
        <w:ind w:left="3545" w:hanging="360"/>
      </w:pPr>
      <w:rPr>
        <w:rFonts w:hint="default"/>
        <w:lang w:val="el-GR" w:eastAsia="en-US" w:bidi="ar-SA"/>
      </w:rPr>
    </w:lvl>
    <w:lvl w:ilvl="4" w:tplc="E7D8EF10">
      <w:numFmt w:val="bullet"/>
      <w:lvlText w:val="•"/>
      <w:lvlJc w:val="left"/>
      <w:pPr>
        <w:ind w:left="4394" w:hanging="360"/>
      </w:pPr>
      <w:rPr>
        <w:rFonts w:hint="default"/>
        <w:lang w:val="el-GR" w:eastAsia="en-US" w:bidi="ar-SA"/>
      </w:rPr>
    </w:lvl>
    <w:lvl w:ilvl="5" w:tplc="F70AE392">
      <w:numFmt w:val="bullet"/>
      <w:lvlText w:val="•"/>
      <w:lvlJc w:val="left"/>
      <w:pPr>
        <w:ind w:left="5243" w:hanging="360"/>
      </w:pPr>
      <w:rPr>
        <w:rFonts w:hint="default"/>
        <w:lang w:val="el-GR" w:eastAsia="en-US" w:bidi="ar-SA"/>
      </w:rPr>
    </w:lvl>
    <w:lvl w:ilvl="6" w:tplc="1744CB42">
      <w:numFmt w:val="bullet"/>
      <w:lvlText w:val="•"/>
      <w:lvlJc w:val="left"/>
      <w:pPr>
        <w:ind w:left="6091" w:hanging="360"/>
      </w:pPr>
      <w:rPr>
        <w:rFonts w:hint="default"/>
        <w:lang w:val="el-GR" w:eastAsia="en-US" w:bidi="ar-SA"/>
      </w:rPr>
    </w:lvl>
    <w:lvl w:ilvl="7" w:tplc="377C1588">
      <w:numFmt w:val="bullet"/>
      <w:lvlText w:val="•"/>
      <w:lvlJc w:val="left"/>
      <w:pPr>
        <w:ind w:left="6940" w:hanging="360"/>
      </w:pPr>
      <w:rPr>
        <w:rFonts w:hint="default"/>
        <w:lang w:val="el-GR" w:eastAsia="en-US" w:bidi="ar-SA"/>
      </w:rPr>
    </w:lvl>
    <w:lvl w:ilvl="8" w:tplc="60C25810">
      <w:numFmt w:val="bullet"/>
      <w:lvlText w:val="•"/>
      <w:lvlJc w:val="left"/>
      <w:pPr>
        <w:ind w:left="7789" w:hanging="360"/>
      </w:pPr>
      <w:rPr>
        <w:rFonts w:hint="default"/>
        <w:lang w:val="el-GR" w:eastAsia="en-US" w:bidi="ar-SA"/>
      </w:rPr>
    </w:lvl>
  </w:abstractNum>
  <w:abstractNum w:abstractNumId="6" w15:restartNumberingAfterBreak="0">
    <w:nsid w:val="0D6B7B1A"/>
    <w:multiLevelType w:val="hybridMultilevel"/>
    <w:tmpl w:val="C09CCA00"/>
    <w:lvl w:ilvl="0" w:tplc="E1B68616">
      <w:numFmt w:val="bullet"/>
      <w:lvlText w:val="-"/>
      <w:lvlJc w:val="left"/>
      <w:pPr>
        <w:ind w:left="274" w:hanging="125"/>
      </w:pPr>
      <w:rPr>
        <w:rFonts w:ascii="Times New Roman" w:eastAsia="Times New Roman" w:hAnsi="Times New Roman" w:cs="Times New Roman" w:hint="default"/>
        <w:b w:val="0"/>
        <w:bCs w:val="0"/>
        <w:i w:val="0"/>
        <w:iCs w:val="0"/>
        <w:spacing w:val="0"/>
        <w:w w:val="100"/>
        <w:sz w:val="22"/>
        <w:szCs w:val="22"/>
        <w:lang w:val="el-GR" w:eastAsia="en-US" w:bidi="ar-SA"/>
      </w:rPr>
    </w:lvl>
    <w:lvl w:ilvl="1" w:tplc="777EC144">
      <w:numFmt w:val="bullet"/>
      <w:lvlText w:val="•"/>
      <w:lvlJc w:val="left"/>
      <w:pPr>
        <w:ind w:left="1200" w:hanging="125"/>
      </w:pPr>
      <w:rPr>
        <w:rFonts w:hint="default"/>
        <w:lang w:val="el-GR" w:eastAsia="en-US" w:bidi="ar-SA"/>
      </w:rPr>
    </w:lvl>
    <w:lvl w:ilvl="2" w:tplc="E4542712">
      <w:numFmt w:val="bullet"/>
      <w:lvlText w:val="•"/>
      <w:lvlJc w:val="left"/>
      <w:pPr>
        <w:ind w:left="2121" w:hanging="125"/>
      </w:pPr>
      <w:rPr>
        <w:rFonts w:hint="default"/>
        <w:lang w:val="el-GR" w:eastAsia="en-US" w:bidi="ar-SA"/>
      </w:rPr>
    </w:lvl>
    <w:lvl w:ilvl="3" w:tplc="46BE4054">
      <w:numFmt w:val="bullet"/>
      <w:lvlText w:val="•"/>
      <w:lvlJc w:val="left"/>
      <w:pPr>
        <w:ind w:left="3041" w:hanging="125"/>
      </w:pPr>
      <w:rPr>
        <w:rFonts w:hint="default"/>
        <w:lang w:val="el-GR" w:eastAsia="en-US" w:bidi="ar-SA"/>
      </w:rPr>
    </w:lvl>
    <w:lvl w:ilvl="4" w:tplc="398AB754">
      <w:numFmt w:val="bullet"/>
      <w:lvlText w:val="•"/>
      <w:lvlJc w:val="left"/>
      <w:pPr>
        <w:ind w:left="3962" w:hanging="125"/>
      </w:pPr>
      <w:rPr>
        <w:rFonts w:hint="default"/>
        <w:lang w:val="el-GR" w:eastAsia="en-US" w:bidi="ar-SA"/>
      </w:rPr>
    </w:lvl>
    <w:lvl w:ilvl="5" w:tplc="CB028E66">
      <w:numFmt w:val="bullet"/>
      <w:lvlText w:val="•"/>
      <w:lvlJc w:val="left"/>
      <w:pPr>
        <w:ind w:left="4883" w:hanging="125"/>
      </w:pPr>
      <w:rPr>
        <w:rFonts w:hint="default"/>
        <w:lang w:val="el-GR" w:eastAsia="en-US" w:bidi="ar-SA"/>
      </w:rPr>
    </w:lvl>
    <w:lvl w:ilvl="6" w:tplc="69A09702">
      <w:numFmt w:val="bullet"/>
      <w:lvlText w:val="•"/>
      <w:lvlJc w:val="left"/>
      <w:pPr>
        <w:ind w:left="5803" w:hanging="125"/>
      </w:pPr>
      <w:rPr>
        <w:rFonts w:hint="default"/>
        <w:lang w:val="el-GR" w:eastAsia="en-US" w:bidi="ar-SA"/>
      </w:rPr>
    </w:lvl>
    <w:lvl w:ilvl="7" w:tplc="CAE2F516">
      <w:numFmt w:val="bullet"/>
      <w:lvlText w:val="•"/>
      <w:lvlJc w:val="left"/>
      <w:pPr>
        <w:ind w:left="6724" w:hanging="125"/>
      </w:pPr>
      <w:rPr>
        <w:rFonts w:hint="default"/>
        <w:lang w:val="el-GR" w:eastAsia="en-US" w:bidi="ar-SA"/>
      </w:rPr>
    </w:lvl>
    <w:lvl w:ilvl="8" w:tplc="D6B437AE">
      <w:numFmt w:val="bullet"/>
      <w:lvlText w:val="•"/>
      <w:lvlJc w:val="left"/>
      <w:pPr>
        <w:ind w:left="7645" w:hanging="125"/>
      </w:pPr>
      <w:rPr>
        <w:rFonts w:hint="default"/>
        <w:lang w:val="el-GR" w:eastAsia="en-US" w:bidi="ar-SA"/>
      </w:rPr>
    </w:lvl>
  </w:abstractNum>
  <w:abstractNum w:abstractNumId="7" w15:restartNumberingAfterBreak="0">
    <w:nsid w:val="0DC86C68"/>
    <w:multiLevelType w:val="hybridMultilevel"/>
    <w:tmpl w:val="5F86EC6E"/>
    <w:lvl w:ilvl="0" w:tplc="E862B65E">
      <w:numFmt w:val="bullet"/>
      <w:lvlText w:val=""/>
      <w:lvlJc w:val="left"/>
      <w:pPr>
        <w:ind w:left="634" w:hanging="360"/>
      </w:pPr>
      <w:rPr>
        <w:rFonts w:ascii="Symbol" w:eastAsia="Symbol" w:hAnsi="Symbol" w:cs="Symbol" w:hint="default"/>
        <w:b w:val="0"/>
        <w:bCs w:val="0"/>
        <w:i w:val="0"/>
        <w:iCs w:val="0"/>
        <w:spacing w:val="0"/>
        <w:w w:val="100"/>
        <w:sz w:val="22"/>
        <w:szCs w:val="22"/>
        <w:lang w:val="el-GR" w:eastAsia="en-US" w:bidi="ar-SA"/>
      </w:rPr>
    </w:lvl>
    <w:lvl w:ilvl="1" w:tplc="CA8E34E4">
      <w:numFmt w:val="bullet"/>
      <w:lvlText w:val="•"/>
      <w:lvlJc w:val="left"/>
      <w:pPr>
        <w:ind w:left="1524" w:hanging="360"/>
      </w:pPr>
      <w:rPr>
        <w:rFonts w:hint="default"/>
        <w:lang w:val="el-GR" w:eastAsia="en-US" w:bidi="ar-SA"/>
      </w:rPr>
    </w:lvl>
    <w:lvl w:ilvl="2" w:tplc="5FEC5DDA">
      <w:numFmt w:val="bullet"/>
      <w:lvlText w:val="•"/>
      <w:lvlJc w:val="left"/>
      <w:pPr>
        <w:ind w:left="2409" w:hanging="360"/>
      </w:pPr>
      <w:rPr>
        <w:rFonts w:hint="default"/>
        <w:lang w:val="el-GR" w:eastAsia="en-US" w:bidi="ar-SA"/>
      </w:rPr>
    </w:lvl>
    <w:lvl w:ilvl="3" w:tplc="CCEE4278">
      <w:numFmt w:val="bullet"/>
      <w:lvlText w:val="•"/>
      <w:lvlJc w:val="left"/>
      <w:pPr>
        <w:ind w:left="3293" w:hanging="360"/>
      </w:pPr>
      <w:rPr>
        <w:rFonts w:hint="default"/>
        <w:lang w:val="el-GR" w:eastAsia="en-US" w:bidi="ar-SA"/>
      </w:rPr>
    </w:lvl>
    <w:lvl w:ilvl="4" w:tplc="87FA279A">
      <w:numFmt w:val="bullet"/>
      <w:lvlText w:val="•"/>
      <w:lvlJc w:val="left"/>
      <w:pPr>
        <w:ind w:left="4178" w:hanging="360"/>
      </w:pPr>
      <w:rPr>
        <w:rFonts w:hint="default"/>
        <w:lang w:val="el-GR" w:eastAsia="en-US" w:bidi="ar-SA"/>
      </w:rPr>
    </w:lvl>
    <w:lvl w:ilvl="5" w:tplc="B99E591C">
      <w:numFmt w:val="bullet"/>
      <w:lvlText w:val="•"/>
      <w:lvlJc w:val="left"/>
      <w:pPr>
        <w:ind w:left="5063" w:hanging="360"/>
      </w:pPr>
      <w:rPr>
        <w:rFonts w:hint="default"/>
        <w:lang w:val="el-GR" w:eastAsia="en-US" w:bidi="ar-SA"/>
      </w:rPr>
    </w:lvl>
    <w:lvl w:ilvl="6" w:tplc="118C79A2">
      <w:numFmt w:val="bullet"/>
      <w:lvlText w:val="•"/>
      <w:lvlJc w:val="left"/>
      <w:pPr>
        <w:ind w:left="5947" w:hanging="360"/>
      </w:pPr>
      <w:rPr>
        <w:rFonts w:hint="default"/>
        <w:lang w:val="el-GR" w:eastAsia="en-US" w:bidi="ar-SA"/>
      </w:rPr>
    </w:lvl>
    <w:lvl w:ilvl="7" w:tplc="DF901DB6">
      <w:numFmt w:val="bullet"/>
      <w:lvlText w:val="•"/>
      <w:lvlJc w:val="left"/>
      <w:pPr>
        <w:ind w:left="6832" w:hanging="360"/>
      </w:pPr>
      <w:rPr>
        <w:rFonts w:hint="default"/>
        <w:lang w:val="el-GR" w:eastAsia="en-US" w:bidi="ar-SA"/>
      </w:rPr>
    </w:lvl>
    <w:lvl w:ilvl="8" w:tplc="32A68840">
      <w:numFmt w:val="bullet"/>
      <w:lvlText w:val="•"/>
      <w:lvlJc w:val="left"/>
      <w:pPr>
        <w:ind w:left="7717" w:hanging="360"/>
      </w:pPr>
      <w:rPr>
        <w:rFonts w:hint="default"/>
        <w:lang w:val="el-GR" w:eastAsia="en-US" w:bidi="ar-SA"/>
      </w:rPr>
    </w:lvl>
  </w:abstractNum>
  <w:abstractNum w:abstractNumId="8" w15:restartNumberingAfterBreak="0">
    <w:nsid w:val="11C15F0A"/>
    <w:multiLevelType w:val="hybridMultilevel"/>
    <w:tmpl w:val="A168B5A4"/>
    <w:lvl w:ilvl="0" w:tplc="0C70803A">
      <w:numFmt w:val="bullet"/>
      <w:lvlText w:val=""/>
      <w:lvlJc w:val="left"/>
      <w:pPr>
        <w:ind w:left="994" w:hanging="360"/>
      </w:pPr>
      <w:rPr>
        <w:rFonts w:ascii="Symbol" w:eastAsia="Symbol" w:hAnsi="Symbol" w:cs="Symbol" w:hint="default"/>
        <w:b w:val="0"/>
        <w:bCs w:val="0"/>
        <w:i w:val="0"/>
        <w:iCs w:val="0"/>
        <w:spacing w:val="0"/>
        <w:w w:val="100"/>
        <w:sz w:val="22"/>
        <w:szCs w:val="22"/>
        <w:lang w:val="el-GR" w:eastAsia="en-US" w:bidi="ar-SA"/>
      </w:rPr>
    </w:lvl>
    <w:lvl w:ilvl="1" w:tplc="C45480EE">
      <w:numFmt w:val="bullet"/>
      <w:lvlText w:val="•"/>
      <w:lvlJc w:val="left"/>
      <w:pPr>
        <w:ind w:left="1848" w:hanging="360"/>
      </w:pPr>
      <w:rPr>
        <w:rFonts w:hint="default"/>
        <w:lang w:val="el-GR" w:eastAsia="en-US" w:bidi="ar-SA"/>
      </w:rPr>
    </w:lvl>
    <w:lvl w:ilvl="2" w:tplc="BD3EA8A6">
      <w:numFmt w:val="bullet"/>
      <w:lvlText w:val="•"/>
      <w:lvlJc w:val="left"/>
      <w:pPr>
        <w:ind w:left="2697" w:hanging="360"/>
      </w:pPr>
      <w:rPr>
        <w:rFonts w:hint="default"/>
        <w:lang w:val="el-GR" w:eastAsia="en-US" w:bidi="ar-SA"/>
      </w:rPr>
    </w:lvl>
    <w:lvl w:ilvl="3" w:tplc="800E224C">
      <w:numFmt w:val="bullet"/>
      <w:lvlText w:val="•"/>
      <w:lvlJc w:val="left"/>
      <w:pPr>
        <w:ind w:left="3545" w:hanging="360"/>
      </w:pPr>
      <w:rPr>
        <w:rFonts w:hint="default"/>
        <w:lang w:val="el-GR" w:eastAsia="en-US" w:bidi="ar-SA"/>
      </w:rPr>
    </w:lvl>
    <w:lvl w:ilvl="4" w:tplc="09067DAE">
      <w:numFmt w:val="bullet"/>
      <w:lvlText w:val="•"/>
      <w:lvlJc w:val="left"/>
      <w:pPr>
        <w:ind w:left="4394" w:hanging="360"/>
      </w:pPr>
      <w:rPr>
        <w:rFonts w:hint="default"/>
        <w:lang w:val="el-GR" w:eastAsia="en-US" w:bidi="ar-SA"/>
      </w:rPr>
    </w:lvl>
    <w:lvl w:ilvl="5" w:tplc="FBDCB0AA">
      <w:numFmt w:val="bullet"/>
      <w:lvlText w:val="•"/>
      <w:lvlJc w:val="left"/>
      <w:pPr>
        <w:ind w:left="5243" w:hanging="360"/>
      </w:pPr>
      <w:rPr>
        <w:rFonts w:hint="default"/>
        <w:lang w:val="el-GR" w:eastAsia="en-US" w:bidi="ar-SA"/>
      </w:rPr>
    </w:lvl>
    <w:lvl w:ilvl="6" w:tplc="0FF8F67A">
      <w:numFmt w:val="bullet"/>
      <w:lvlText w:val="•"/>
      <w:lvlJc w:val="left"/>
      <w:pPr>
        <w:ind w:left="6091" w:hanging="360"/>
      </w:pPr>
      <w:rPr>
        <w:rFonts w:hint="default"/>
        <w:lang w:val="el-GR" w:eastAsia="en-US" w:bidi="ar-SA"/>
      </w:rPr>
    </w:lvl>
    <w:lvl w:ilvl="7" w:tplc="6576C0F0">
      <w:numFmt w:val="bullet"/>
      <w:lvlText w:val="•"/>
      <w:lvlJc w:val="left"/>
      <w:pPr>
        <w:ind w:left="6940" w:hanging="360"/>
      </w:pPr>
      <w:rPr>
        <w:rFonts w:hint="default"/>
        <w:lang w:val="el-GR" w:eastAsia="en-US" w:bidi="ar-SA"/>
      </w:rPr>
    </w:lvl>
    <w:lvl w:ilvl="8" w:tplc="70ACF428">
      <w:numFmt w:val="bullet"/>
      <w:lvlText w:val="•"/>
      <w:lvlJc w:val="left"/>
      <w:pPr>
        <w:ind w:left="7789" w:hanging="360"/>
      </w:pPr>
      <w:rPr>
        <w:rFonts w:hint="default"/>
        <w:lang w:val="el-GR" w:eastAsia="en-US" w:bidi="ar-SA"/>
      </w:rPr>
    </w:lvl>
  </w:abstractNum>
  <w:abstractNum w:abstractNumId="9" w15:restartNumberingAfterBreak="0">
    <w:nsid w:val="128A5A1A"/>
    <w:multiLevelType w:val="multilevel"/>
    <w:tmpl w:val="BA4EE820"/>
    <w:lvl w:ilvl="0">
      <w:start w:val="2"/>
      <w:numFmt w:val="decimal"/>
      <w:lvlText w:val="%1"/>
      <w:lvlJc w:val="left"/>
      <w:pPr>
        <w:ind w:left="1714" w:hanging="1440"/>
      </w:pPr>
      <w:rPr>
        <w:rFonts w:hint="default"/>
        <w:lang w:val="el-GR" w:eastAsia="en-US" w:bidi="ar-SA"/>
      </w:rPr>
    </w:lvl>
    <w:lvl w:ilvl="1">
      <w:start w:val="1"/>
      <w:numFmt w:val="decimal"/>
      <w:lvlText w:val="%1.%2"/>
      <w:lvlJc w:val="left"/>
      <w:pPr>
        <w:ind w:left="1714" w:hanging="1440"/>
      </w:pPr>
      <w:rPr>
        <w:rFonts w:hint="default"/>
        <w:lang w:val="el-GR" w:eastAsia="en-US" w:bidi="ar-SA"/>
      </w:rPr>
    </w:lvl>
    <w:lvl w:ilvl="2">
      <w:start w:val="1"/>
      <w:numFmt w:val="decimal"/>
      <w:lvlText w:val="%1.%2.%3"/>
      <w:lvlJc w:val="left"/>
      <w:pPr>
        <w:ind w:left="1714" w:hanging="1440"/>
      </w:pPr>
      <w:rPr>
        <w:rFonts w:hint="default"/>
        <w:lang w:val="el-GR" w:eastAsia="en-US" w:bidi="ar-SA"/>
      </w:rPr>
    </w:lvl>
    <w:lvl w:ilvl="3">
      <w:start w:val="1"/>
      <w:numFmt w:val="decimal"/>
      <w:lvlText w:val="%1.%2.%3.%4"/>
      <w:lvlJc w:val="left"/>
      <w:pPr>
        <w:ind w:left="1714" w:hanging="1440"/>
      </w:pPr>
      <w:rPr>
        <w:rFonts w:hint="default"/>
        <w:lang w:val="el-GR" w:eastAsia="en-US" w:bidi="ar-SA"/>
      </w:rPr>
    </w:lvl>
    <w:lvl w:ilvl="4">
      <w:start w:val="2"/>
      <w:numFmt w:val="decimal"/>
      <w:lvlText w:val="%1.%2.%3.%4.%5"/>
      <w:lvlJc w:val="left"/>
      <w:pPr>
        <w:ind w:left="1714" w:hanging="1440"/>
      </w:pPr>
      <w:rPr>
        <w:rFonts w:hint="default"/>
        <w:lang w:val="el-GR" w:eastAsia="en-US" w:bidi="ar-SA"/>
      </w:rPr>
    </w:lvl>
    <w:lvl w:ilvl="5">
      <w:start w:val="1"/>
      <w:numFmt w:val="decimal"/>
      <w:lvlText w:val="%1.%2.%3.%4.%5.%6"/>
      <w:lvlJc w:val="left"/>
      <w:pPr>
        <w:ind w:left="1714" w:hanging="1440"/>
      </w:pPr>
      <w:rPr>
        <w:rFonts w:hint="default"/>
        <w:lang w:val="el-GR" w:eastAsia="en-US" w:bidi="ar-SA"/>
      </w:rPr>
    </w:lvl>
    <w:lvl w:ilvl="6">
      <w:start w:val="2"/>
      <w:numFmt w:val="decimal"/>
      <w:lvlText w:val="%1.%2.%3.%4.%5.%6.%7"/>
      <w:lvlJc w:val="left"/>
      <w:pPr>
        <w:ind w:left="1714" w:hanging="1440"/>
      </w:pPr>
      <w:rPr>
        <w:rFonts w:hint="default"/>
        <w:lang w:val="el-GR" w:eastAsia="en-US" w:bidi="ar-SA"/>
      </w:rPr>
    </w:lvl>
    <w:lvl w:ilvl="7">
      <w:start w:val="1"/>
      <w:numFmt w:val="decimal"/>
      <w:lvlText w:val="%1.%2.%3.%4.%5.%6.%7.%8"/>
      <w:lvlJc w:val="left"/>
      <w:pPr>
        <w:ind w:left="1714" w:hanging="1440"/>
      </w:pPr>
      <w:rPr>
        <w:rFonts w:hint="default"/>
        <w:spacing w:val="-4"/>
        <w:w w:val="100"/>
        <w:lang w:val="el-GR" w:eastAsia="en-US" w:bidi="ar-SA"/>
      </w:rPr>
    </w:lvl>
    <w:lvl w:ilvl="8">
      <w:numFmt w:val="bullet"/>
      <w:lvlText w:val="•"/>
      <w:lvlJc w:val="left"/>
      <w:pPr>
        <w:ind w:left="7933" w:hanging="1440"/>
      </w:pPr>
      <w:rPr>
        <w:rFonts w:hint="default"/>
        <w:lang w:val="el-GR" w:eastAsia="en-US" w:bidi="ar-SA"/>
      </w:rPr>
    </w:lvl>
  </w:abstractNum>
  <w:abstractNum w:abstractNumId="10" w15:restartNumberingAfterBreak="0">
    <w:nsid w:val="12AC0D0D"/>
    <w:multiLevelType w:val="hybridMultilevel"/>
    <w:tmpl w:val="A42A8D5A"/>
    <w:lvl w:ilvl="0" w:tplc="4E269164">
      <w:numFmt w:val="bullet"/>
      <w:lvlText w:val="-"/>
      <w:lvlJc w:val="left"/>
      <w:pPr>
        <w:ind w:left="1242" w:hanging="125"/>
      </w:pPr>
      <w:rPr>
        <w:rFonts w:ascii="Times New Roman" w:eastAsia="Times New Roman" w:hAnsi="Times New Roman" w:cs="Times New Roman" w:hint="default"/>
        <w:b w:val="0"/>
        <w:bCs w:val="0"/>
        <w:i w:val="0"/>
        <w:iCs w:val="0"/>
        <w:spacing w:val="0"/>
        <w:w w:val="100"/>
        <w:sz w:val="22"/>
        <w:szCs w:val="22"/>
        <w:lang w:val="el-GR" w:eastAsia="en-US" w:bidi="ar-SA"/>
      </w:rPr>
    </w:lvl>
    <w:lvl w:ilvl="1" w:tplc="305813F4">
      <w:numFmt w:val="bullet"/>
      <w:lvlText w:val="•"/>
      <w:lvlJc w:val="left"/>
      <w:pPr>
        <w:ind w:left="2168" w:hanging="125"/>
      </w:pPr>
      <w:rPr>
        <w:rFonts w:hint="default"/>
        <w:lang w:val="el-GR" w:eastAsia="en-US" w:bidi="ar-SA"/>
      </w:rPr>
    </w:lvl>
    <w:lvl w:ilvl="2" w:tplc="E460E1F4">
      <w:numFmt w:val="bullet"/>
      <w:lvlText w:val="•"/>
      <w:lvlJc w:val="left"/>
      <w:pPr>
        <w:ind w:left="3089" w:hanging="125"/>
      </w:pPr>
      <w:rPr>
        <w:rFonts w:hint="default"/>
        <w:lang w:val="el-GR" w:eastAsia="en-US" w:bidi="ar-SA"/>
      </w:rPr>
    </w:lvl>
    <w:lvl w:ilvl="3" w:tplc="F49800F4">
      <w:numFmt w:val="bullet"/>
      <w:lvlText w:val="•"/>
      <w:lvlJc w:val="left"/>
      <w:pPr>
        <w:ind w:left="4009" w:hanging="125"/>
      </w:pPr>
      <w:rPr>
        <w:rFonts w:hint="default"/>
        <w:lang w:val="el-GR" w:eastAsia="en-US" w:bidi="ar-SA"/>
      </w:rPr>
    </w:lvl>
    <w:lvl w:ilvl="4" w:tplc="E9FC0AF2">
      <w:numFmt w:val="bullet"/>
      <w:lvlText w:val="•"/>
      <w:lvlJc w:val="left"/>
      <w:pPr>
        <w:ind w:left="4930" w:hanging="125"/>
      </w:pPr>
      <w:rPr>
        <w:rFonts w:hint="default"/>
        <w:lang w:val="el-GR" w:eastAsia="en-US" w:bidi="ar-SA"/>
      </w:rPr>
    </w:lvl>
    <w:lvl w:ilvl="5" w:tplc="2C426FDE">
      <w:numFmt w:val="bullet"/>
      <w:lvlText w:val="•"/>
      <w:lvlJc w:val="left"/>
      <w:pPr>
        <w:ind w:left="5851" w:hanging="125"/>
      </w:pPr>
      <w:rPr>
        <w:rFonts w:hint="default"/>
        <w:lang w:val="el-GR" w:eastAsia="en-US" w:bidi="ar-SA"/>
      </w:rPr>
    </w:lvl>
    <w:lvl w:ilvl="6" w:tplc="07301F28">
      <w:numFmt w:val="bullet"/>
      <w:lvlText w:val="•"/>
      <w:lvlJc w:val="left"/>
      <w:pPr>
        <w:ind w:left="6771" w:hanging="125"/>
      </w:pPr>
      <w:rPr>
        <w:rFonts w:hint="default"/>
        <w:lang w:val="el-GR" w:eastAsia="en-US" w:bidi="ar-SA"/>
      </w:rPr>
    </w:lvl>
    <w:lvl w:ilvl="7" w:tplc="91D62D8C">
      <w:numFmt w:val="bullet"/>
      <w:lvlText w:val="•"/>
      <w:lvlJc w:val="left"/>
      <w:pPr>
        <w:ind w:left="7692" w:hanging="125"/>
      </w:pPr>
      <w:rPr>
        <w:rFonts w:hint="default"/>
        <w:lang w:val="el-GR" w:eastAsia="en-US" w:bidi="ar-SA"/>
      </w:rPr>
    </w:lvl>
    <w:lvl w:ilvl="8" w:tplc="A4BA1222">
      <w:numFmt w:val="bullet"/>
      <w:lvlText w:val="•"/>
      <w:lvlJc w:val="left"/>
      <w:pPr>
        <w:ind w:left="8613" w:hanging="125"/>
      </w:pPr>
      <w:rPr>
        <w:rFonts w:hint="default"/>
        <w:lang w:val="el-GR" w:eastAsia="en-US" w:bidi="ar-SA"/>
      </w:rPr>
    </w:lvl>
  </w:abstractNum>
  <w:abstractNum w:abstractNumId="11" w15:restartNumberingAfterBreak="0">
    <w:nsid w:val="1B832A79"/>
    <w:multiLevelType w:val="hybridMultilevel"/>
    <w:tmpl w:val="475CEBA6"/>
    <w:lvl w:ilvl="0" w:tplc="F00A3CBA">
      <w:numFmt w:val="bullet"/>
      <w:lvlText w:val="•"/>
      <w:lvlJc w:val="left"/>
      <w:pPr>
        <w:ind w:left="274" w:hanging="720"/>
      </w:pPr>
      <w:rPr>
        <w:rFonts w:ascii="Times New Roman" w:eastAsia="Times New Roman" w:hAnsi="Times New Roman" w:cs="Times New Roman" w:hint="default"/>
        <w:b w:val="0"/>
        <w:bCs w:val="0"/>
        <w:i w:val="0"/>
        <w:iCs w:val="0"/>
        <w:spacing w:val="0"/>
        <w:w w:val="100"/>
        <w:sz w:val="22"/>
        <w:szCs w:val="22"/>
        <w:lang w:val="el-GR" w:eastAsia="en-US" w:bidi="ar-SA"/>
      </w:rPr>
    </w:lvl>
    <w:lvl w:ilvl="1" w:tplc="21947190">
      <w:numFmt w:val="bullet"/>
      <w:lvlText w:val="•"/>
      <w:lvlJc w:val="left"/>
      <w:pPr>
        <w:ind w:left="1200" w:hanging="720"/>
      </w:pPr>
      <w:rPr>
        <w:rFonts w:hint="default"/>
        <w:lang w:val="el-GR" w:eastAsia="en-US" w:bidi="ar-SA"/>
      </w:rPr>
    </w:lvl>
    <w:lvl w:ilvl="2" w:tplc="2B76A248">
      <w:numFmt w:val="bullet"/>
      <w:lvlText w:val="•"/>
      <w:lvlJc w:val="left"/>
      <w:pPr>
        <w:ind w:left="2121" w:hanging="720"/>
      </w:pPr>
      <w:rPr>
        <w:rFonts w:hint="default"/>
        <w:lang w:val="el-GR" w:eastAsia="en-US" w:bidi="ar-SA"/>
      </w:rPr>
    </w:lvl>
    <w:lvl w:ilvl="3" w:tplc="2116CE50">
      <w:numFmt w:val="bullet"/>
      <w:lvlText w:val="•"/>
      <w:lvlJc w:val="left"/>
      <w:pPr>
        <w:ind w:left="3041" w:hanging="720"/>
      </w:pPr>
      <w:rPr>
        <w:rFonts w:hint="default"/>
        <w:lang w:val="el-GR" w:eastAsia="en-US" w:bidi="ar-SA"/>
      </w:rPr>
    </w:lvl>
    <w:lvl w:ilvl="4" w:tplc="52981388">
      <w:numFmt w:val="bullet"/>
      <w:lvlText w:val="•"/>
      <w:lvlJc w:val="left"/>
      <w:pPr>
        <w:ind w:left="3962" w:hanging="720"/>
      </w:pPr>
      <w:rPr>
        <w:rFonts w:hint="default"/>
        <w:lang w:val="el-GR" w:eastAsia="en-US" w:bidi="ar-SA"/>
      </w:rPr>
    </w:lvl>
    <w:lvl w:ilvl="5" w:tplc="CCA2F0DE">
      <w:numFmt w:val="bullet"/>
      <w:lvlText w:val="•"/>
      <w:lvlJc w:val="left"/>
      <w:pPr>
        <w:ind w:left="4883" w:hanging="720"/>
      </w:pPr>
      <w:rPr>
        <w:rFonts w:hint="default"/>
        <w:lang w:val="el-GR" w:eastAsia="en-US" w:bidi="ar-SA"/>
      </w:rPr>
    </w:lvl>
    <w:lvl w:ilvl="6" w:tplc="056E88A2">
      <w:numFmt w:val="bullet"/>
      <w:lvlText w:val="•"/>
      <w:lvlJc w:val="left"/>
      <w:pPr>
        <w:ind w:left="5803" w:hanging="720"/>
      </w:pPr>
      <w:rPr>
        <w:rFonts w:hint="default"/>
        <w:lang w:val="el-GR" w:eastAsia="en-US" w:bidi="ar-SA"/>
      </w:rPr>
    </w:lvl>
    <w:lvl w:ilvl="7" w:tplc="3A1E0552">
      <w:numFmt w:val="bullet"/>
      <w:lvlText w:val="•"/>
      <w:lvlJc w:val="left"/>
      <w:pPr>
        <w:ind w:left="6724" w:hanging="720"/>
      </w:pPr>
      <w:rPr>
        <w:rFonts w:hint="default"/>
        <w:lang w:val="el-GR" w:eastAsia="en-US" w:bidi="ar-SA"/>
      </w:rPr>
    </w:lvl>
    <w:lvl w:ilvl="8" w:tplc="7EFAE11C">
      <w:numFmt w:val="bullet"/>
      <w:lvlText w:val="•"/>
      <w:lvlJc w:val="left"/>
      <w:pPr>
        <w:ind w:left="7645" w:hanging="720"/>
      </w:pPr>
      <w:rPr>
        <w:rFonts w:hint="default"/>
        <w:lang w:val="el-GR" w:eastAsia="en-US" w:bidi="ar-SA"/>
      </w:rPr>
    </w:lvl>
  </w:abstractNum>
  <w:abstractNum w:abstractNumId="12" w15:restartNumberingAfterBreak="0">
    <w:nsid w:val="1C8D787C"/>
    <w:multiLevelType w:val="multilevel"/>
    <w:tmpl w:val="A0EADBFC"/>
    <w:lvl w:ilvl="0">
      <w:start w:val="1"/>
      <w:numFmt w:val="decimal"/>
      <w:lvlText w:val="%1"/>
      <w:lvlJc w:val="left"/>
      <w:pPr>
        <w:ind w:left="706" w:hanging="432"/>
        <w:jc w:val="right"/>
      </w:pPr>
      <w:rPr>
        <w:rFonts w:ascii="Times New Roman" w:eastAsia="Times New Roman" w:hAnsi="Times New Roman" w:cs="Times New Roman" w:hint="default"/>
        <w:b/>
        <w:bCs/>
        <w:i w:val="0"/>
        <w:iCs w:val="0"/>
        <w:color w:val="234060"/>
        <w:spacing w:val="0"/>
        <w:w w:val="99"/>
        <w:sz w:val="26"/>
        <w:szCs w:val="26"/>
        <w:lang w:val="el-GR" w:eastAsia="en-US" w:bidi="ar-SA"/>
      </w:rPr>
    </w:lvl>
    <w:lvl w:ilvl="1">
      <w:start w:val="1"/>
      <w:numFmt w:val="decimal"/>
      <w:lvlText w:val="%1.%2"/>
      <w:lvlJc w:val="left"/>
      <w:pPr>
        <w:ind w:left="850" w:hanging="576"/>
      </w:pPr>
      <w:rPr>
        <w:rFonts w:ascii="Times New Roman" w:eastAsia="Times New Roman" w:hAnsi="Times New Roman" w:cs="Times New Roman" w:hint="default"/>
        <w:b/>
        <w:bCs/>
        <w:i w:val="0"/>
        <w:iCs w:val="0"/>
        <w:color w:val="365F91"/>
        <w:spacing w:val="0"/>
        <w:w w:val="100"/>
        <w:sz w:val="24"/>
        <w:szCs w:val="24"/>
        <w:lang w:val="el-GR" w:eastAsia="en-US" w:bidi="ar-SA"/>
      </w:rPr>
    </w:lvl>
    <w:lvl w:ilvl="2">
      <w:start w:val="1"/>
      <w:numFmt w:val="decimal"/>
      <w:lvlText w:val="%1.%2.%3"/>
      <w:lvlJc w:val="left"/>
      <w:pPr>
        <w:ind w:left="994" w:hanging="720"/>
      </w:pPr>
      <w:rPr>
        <w:rFonts w:ascii="Times New Roman" w:eastAsia="Times New Roman" w:hAnsi="Times New Roman" w:cs="Times New Roman" w:hint="default"/>
        <w:b/>
        <w:bCs/>
        <w:i w:val="0"/>
        <w:iCs w:val="0"/>
        <w:color w:val="4F81BC"/>
        <w:spacing w:val="0"/>
        <w:w w:val="100"/>
        <w:sz w:val="22"/>
        <w:szCs w:val="22"/>
        <w:lang w:val="el-GR" w:eastAsia="en-US" w:bidi="ar-SA"/>
      </w:rPr>
    </w:lvl>
    <w:lvl w:ilvl="3">
      <w:start w:val="1"/>
      <w:numFmt w:val="decimal"/>
      <w:lvlText w:val="%1.%2.%3.%4"/>
      <w:lvlJc w:val="left"/>
      <w:pPr>
        <w:ind w:left="978" w:hanging="864"/>
      </w:pPr>
      <w:rPr>
        <w:rFonts w:hint="default"/>
        <w:spacing w:val="0"/>
        <w:w w:val="100"/>
        <w:lang w:val="el-GR" w:eastAsia="en-US" w:bidi="ar-SA"/>
      </w:rPr>
    </w:lvl>
    <w:lvl w:ilvl="4">
      <w:start w:val="1"/>
      <w:numFmt w:val="decimal"/>
      <w:lvlText w:val="%1.%2.%3.%4.%5"/>
      <w:lvlJc w:val="left"/>
      <w:pPr>
        <w:ind w:left="1282" w:hanging="864"/>
      </w:pPr>
      <w:rPr>
        <w:rFonts w:hint="default"/>
        <w:spacing w:val="0"/>
        <w:w w:val="100"/>
        <w:lang w:val="el-GR" w:eastAsia="en-US" w:bidi="ar-SA"/>
      </w:rPr>
    </w:lvl>
    <w:lvl w:ilvl="5">
      <w:start w:val="1"/>
      <w:numFmt w:val="decimal"/>
      <w:lvlText w:val="%1.%2.%3.%4.%5.%6"/>
      <w:lvlJc w:val="left"/>
      <w:pPr>
        <w:ind w:left="1426" w:hanging="864"/>
      </w:pPr>
      <w:rPr>
        <w:rFonts w:ascii="Times New Roman" w:eastAsia="Times New Roman" w:hAnsi="Times New Roman" w:cs="Times New Roman" w:hint="default"/>
        <w:b/>
        <w:bCs/>
        <w:i/>
        <w:iCs/>
        <w:color w:val="4F81BC"/>
        <w:spacing w:val="0"/>
        <w:w w:val="99"/>
        <w:sz w:val="24"/>
        <w:szCs w:val="24"/>
        <w:lang w:val="el-GR" w:eastAsia="en-US" w:bidi="ar-SA"/>
      </w:rPr>
    </w:lvl>
    <w:lvl w:ilvl="6">
      <w:start w:val="1"/>
      <w:numFmt w:val="decimal"/>
      <w:lvlText w:val="%1.%2.%3.%4.%5.%6.%7"/>
      <w:lvlJc w:val="left"/>
      <w:pPr>
        <w:ind w:left="1570" w:hanging="864"/>
      </w:pPr>
      <w:rPr>
        <w:rFonts w:hint="default"/>
        <w:spacing w:val="-3"/>
        <w:w w:val="100"/>
        <w:lang w:val="el-GR" w:eastAsia="en-US" w:bidi="ar-SA"/>
      </w:rPr>
    </w:lvl>
    <w:lvl w:ilvl="7">
      <w:start w:val="1"/>
      <w:numFmt w:val="decimal"/>
      <w:lvlText w:val="%1.%2.%3.%4.%5.%6.%7.%8"/>
      <w:lvlJc w:val="left"/>
      <w:pPr>
        <w:ind w:left="1714" w:hanging="864"/>
      </w:pPr>
      <w:rPr>
        <w:rFonts w:hint="default"/>
        <w:spacing w:val="-3"/>
        <w:w w:val="100"/>
        <w:lang w:val="el-GR" w:eastAsia="en-US" w:bidi="ar-SA"/>
      </w:rPr>
    </w:lvl>
    <w:lvl w:ilvl="8">
      <w:numFmt w:val="bullet"/>
      <w:lvlText w:val="•"/>
      <w:lvlJc w:val="left"/>
      <w:pPr>
        <w:ind w:left="274" w:hanging="864"/>
      </w:pPr>
      <w:rPr>
        <w:rFonts w:ascii="Times New Roman" w:eastAsia="Times New Roman" w:hAnsi="Times New Roman" w:cs="Times New Roman" w:hint="default"/>
        <w:b w:val="0"/>
        <w:bCs w:val="0"/>
        <w:i w:val="0"/>
        <w:iCs w:val="0"/>
        <w:spacing w:val="0"/>
        <w:w w:val="100"/>
        <w:sz w:val="22"/>
        <w:szCs w:val="22"/>
        <w:lang w:val="el-GR" w:eastAsia="en-US" w:bidi="ar-SA"/>
      </w:rPr>
    </w:lvl>
  </w:abstractNum>
  <w:abstractNum w:abstractNumId="13" w15:restartNumberingAfterBreak="0">
    <w:nsid w:val="1F6C3579"/>
    <w:multiLevelType w:val="hybridMultilevel"/>
    <w:tmpl w:val="A3DA520C"/>
    <w:lvl w:ilvl="0" w:tplc="040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0EC2466"/>
    <w:multiLevelType w:val="hybridMultilevel"/>
    <w:tmpl w:val="17929610"/>
    <w:lvl w:ilvl="0" w:tplc="8C3E9930">
      <w:numFmt w:val="bullet"/>
      <w:lvlText w:val=""/>
      <w:lvlJc w:val="left"/>
      <w:pPr>
        <w:ind w:left="994" w:hanging="360"/>
      </w:pPr>
      <w:rPr>
        <w:rFonts w:ascii="Symbol" w:eastAsia="Symbol" w:hAnsi="Symbol" w:cs="Symbol" w:hint="default"/>
        <w:b w:val="0"/>
        <w:bCs w:val="0"/>
        <w:i w:val="0"/>
        <w:iCs w:val="0"/>
        <w:spacing w:val="0"/>
        <w:w w:val="100"/>
        <w:sz w:val="22"/>
        <w:szCs w:val="22"/>
        <w:lang w:val="el-GR" w:eastAsia="en-US" w:bidi="ar-SA"/>
      </w:rPr>
    </w:lvl>
    <w:lvl w:ilvl="1" w:tplc="4BF09568">
      <w:numFmt w:val="bullet"/>
      <w:lvlText w:val="•"/>
      <w:lvlJc w:val="left"/>
      <w:pPr>
        <w:ind w:left="1848" w:hanging="360"/>
      </w:pPr>
      <w:rPr>
        <w:rFonts w:hint="default"/>
        <w:lang w:val="el-GR" w:eastAsia="en-US" w:bidi="ar-SA"/>
      </w:rPr>
    </w:lvl>
    <w:lvl w:ilvl="2" w:tplc="44E80256">
      <w:numFmt w:val="bullet"/>
      <w:lvlText w:val="•"/>
      <w:lvlJc w:val="left"/>
      <w:pPr>
        <w:ind w:left="2697" w:hanging="360"/>
      </w:pPr>
      <w:rPr>
        <w:rFonts w:hint="default"/>
        <w:lang w:val="el-GR" w:eastAsia="en-US" w:bidi="ar-SA"/>
      </w:rPr>
    </w:lvl>
    <w:lvl w:ilvl="3" w:tplc="F4B68ECE">
      <w:numFmt w:val="bullet"/>
      <w:lvlText w:val="•"/>
      <w:lvlJc w:val="left"/>
      <w:pPr>
        <w:ind w:left="3545" w:hanging="360"/>
      </w:pPr>
      <w:rPr>
        <w:rFonts w:hint="default"/>
        <w:lang w:val="el-GR" w:eastAsia="en-US" w:bidi="ar-SA"/>
      </w:rPr>
    </w:lvl>
    <w:lvl w:ilvl="4" w:tplc="DCBC9732">
      <w:numFmt w:val="bullet"/>
      <w:lvlText w:val="•"/>
      <w:lvlJc w:val="left"/>
      <w:pPr>
        <w:ind w:left="4394" w:hanging="360"/>
      </w:pPr>
      <w:rPr>
        <w:rFonts w:hint="default"/>
        <w:lang w:val="el-GR" w:eastAsia="en-US" w:bidi="ar-SA"/>
      </w:rPr>
    </w:lvl>
    <w:lvl w:ilvl="5" w:tplc="EDB49832">
      <w:numFmt w:val="bullet"/>
      <w:lvlText w:val="•"/>
      <w:lvlJc w:val="left"/>
      <w:pPr>
        <w:ind w:left="5243" w:hanging="360"/>
      </w:pPr>
      <w:rPr>
        <w:rFonts w:hint="default"/>
        <w:lang w:val="el-GR" w:eastAsia="en-US" w:bidi="ar-SA"/>
      </w:rPr>
    </w:lvl>
    <w:lvl w:ilvl="6" w:tplc="5E74E99E">
      <w:numFmt w:val="bullet"/>
      <w:lvlText w:val="•"/>
      <w:lvlJc w:val="left"/>
      <w:pPr>
        <w:ind w:left="6091" w:hanging="360"/>
      </w:pPr>
      <w:rPr>
        <w:rFonts w:hint="default"/>
        <w:lang w:val="el-GR" w:eastAsia="en-US" w:bidi="ar-SA"/>
      </w:rPr>
    </w:lvl>
    <w:lvl w:ilvl="7" w:tplc="FAC2AF84">
      <w:numFmt w:val="bullet"/>
      <w:lvlText w:val="•"/>
      <w:lvlJc w:val="left"/>
      <w:pPr>
        <w:ind w:left="6940" w:hanging="360"/>
      </w:pPr>
      <w:rPr>
        <w:rFonts w:hint="default"/>
        <w:lang w:val="el-GR" w:eastAsia="en-US" w:bidi="ar-SA"/>
      </w:rPr>
    </w:lvl>
    <w:lvl w:ilvl="8" w:tplc="F72CE476">
      <w:numFmt w:val="bullet"/>
      <w:lvlText w:val="•"/>
      <w:lvlJc w:val="left"/>
      <w:pPr>
        <w:ind w:left="7789" w:hanging="360"/>
      </w:pPr>
      <w:rPr>
        <w:rFonts w:hint="default"/>
        <w:lang w:val="el-GR" w:eastAsia="en-US" w:bidi="ar-SA"/>
      </w:rPr>
    </w:lvl>
  </w:abstractNum>
  <w:abstractNum w:abstractNumId="15" w15:restartNumberingAfterBreak="0">
    <w:nsid w:val="25987DC1"/>
    <w:multiLevelType w:val="hybridMultilevel"/>
    <w:tmpl w:val="6756E634"/>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6" w15:restartNumberingAfterBreak="0">
    <w:nsid w:val="2A257A1E"/>
    <w:multiLevelType w:val="hybridMultilevel"/>
    <w:tmpl w:val="324E2E38"/>
    <w:lvl w:ilvl="0" w:tplc="91B40E68">
      <w:numFmt w:val="bullet"/>
      <w:lvlText w:val=""/>
      <w:lvlJc w:val="left"/>
      <w:pPr>
        <w:ind w:left="691" w:hanging="360"/>
      </w:pPr>
      <w:rPr>
        <w:rFonts w:ascii="Symbol" w:eastAsia="Symbol" w:hAnsi="Symbol" w:cs="Symbol" w:hint="default"/>
        <w:b w:val="0"/>
        <w:bCs w:val="0"/>
        <w:i w:val="0"/>
        <w:iCs w:val="0"/>
        <w:spacing w:val="0"/>
        <w:w w:val="100"/>
        <w:sz w:val="22"/>
        <w:szCs w:val="22"/>
        <w:lang w:val="el-GR" w:eastAsia="en-US" w:bidi="ar-SA"/>
      </w:rPr>
    </w:lvl>
    <w:lvl w:ilvl="1" w:tplc="251863A2">
      <w:numFmt w:val="bullet"/>
      <w:lvlText w:val="•"/>
      <w:lvlJc w:val="left"/>
      <w:pPr>
        <w:ind w:left="1578" w:hanging="360"/>
      </w:pPr>
      <w:rPr>
        <w:rFonts w:hint="default"/>
        <w:lang w:val="el-GR" w:eastAsia="en-US" w:bidi="ar-SA"/>
      </w:rPr>
    </w:lvl>
    <w:lvl w:ilvl="2" w:tplc="960CEA94">
      <w:numFmt w:val="bullet"/>
      <w:lvlText w:val="•"/>
      <w:lvlJc w:val="left"/>
      <w:pPr>
        <w:ind w:left="2457" w:hanging="360"/>
      </w:pPr>
      <w:rPr>
        <w:rFonts w:hint="default"/>
        <w:lang w:val="el-GR" w:eastAsia="en-US" w:bidi="ar-SA"/>
      </w:rPr>
    </w:lvl>
    <w:lvl w:ilvl="3" w:tplc="BACC945A">
      <w:numFmt w:val="bullet"/>
      <w:lvlText w:val="•"/>
      <w:lvlJc w:val="left"/>
      <w:pPr>
        <w:ind w:left="3335" w:hanging="360"/>
      </w:pPr>
      <w:rPr>
        <w:rFonts w:hint="default"/>
        <w:lang w:val="el-GR" w:eastAsia="en-US" w:bidi="ar-SA"/>
      </w:rPr>
    </w:lvl>
    <w:lvl w:ilvl="4" w:tplc="BAACECD8">
      <w:numFmt w:val="bullet"/>
      <w:lvlText w:val="•"/>
      <w:lvlJc w:val="left"/>
      <w:pPr>
        <w:ind w:left="4214" w:hanging="360"/>
      </w:pPr>
      <w:rPr>
        <w:rFonts w:hint="default"/>
        <w:lang w:val="el-GR" w:eastAsia="en-US" w:bidi="ar-SA"/>
      </w:rPr>
    </w:lvl>
    <w:lvl w:ilvl="5" w:tplc="D0B08D64">
      <w:numFmt w:val="bullet"/>
      <w:lvlText w:val="•"/>
      <w:lvlJc w:val="left"/>
      <w:pPr>
        <w:ind w:left="5093" w:hanging="360"/>
      </w:pPr>
      <w:rPr>
        <w:rFonts w:hint="default"/>
        <w:lang w:val="el-GR" w:eastAsia="en-US" w:bidi="ar-SA"/>
      </w:rPr>
    </w:lvl>
    <w:lvl w:ilvl="6" w:tplc="BD2E16CC">
      <w:numFmt w:val="bullet"/>
      <w:lvlText w:val="•"/>
      <w:lvlJc w:val="left"/>
      <w:pPr>
        <w:ind w:left="5971" w:hanging="360"/>
      </w:pPr>
      <w:rPr>
        <w:rFonts w:hint="default"/>
        <w:lang w:val="el-GR" w:eastAsia="en-US" w:bidi="ar-SA"/>
      </w:rPr>
    </w:lvl>
    <w:lvl w:ilvl="7" w:tplc="173A69EA">
      <w:numFmt w:val="bullet"/>
      <w:lvlText w:val="•"/>
      <w:lvlJc w:val="left"/>
      <w:pPr>
        <w:ind w:left="6850" w:hanging="360"/>
      </w:pPr>
      <w:rPr>
        <w:rFonts w:hint="default"/>
        <w:lang w:val="el-GR" w:eastAsia="en-US" w:bidi="ar-SA"/>
      </w:rPr>
    </w:lvl>
    <w:lvl w:ilvl="8" w:tplc="BA88ACBA">
      <w:numFmt w:val="bullet"/>
      <w:lvlText w:val="•"/>
      <w:lvlJc w:val="left"/>
      <w:pPr>
        <w:ind w:left="7729" w:hanging="360"/>
      </w:pPr>
      <w:rPr>
        <w:rFonts w:hint="default"/>
        <w:lang w:val="el-GR" w:eastAsia="en-US" w:bidi="ar-SA"/>
      </w:rPr>
    </w:lvl>
  </w:abstractNum>
  <w:abstractNum w:abstractNumId="17" w15:restartNumberingAfterBreak="0">
    <w:nsid w:val="2A6D43EC"/>
    <w:multiLevelType w:val="hybridMultilevel"/>
    <w:tmpl w:val="E0EEAD34"/>
    <w:lvl w:ilvl="0" w:tplc="BF22339A">
      <w:start w:val="1"/>
      <w:numFmt w:val="decimal"/>
      <w:lvlText w:val="%1.1"/>
      <w:lvlJc w:val="left"/>
      <w:pPr>
        <w:ind w:left="1364" w:hanging="360"/>
      </w:pPr>
      <w:rPr>
        <w:rFonts w:hint="default"/>
      </w:rPr>
    </w:lvl>
    <w:lvl w:ilvl="1" w:tplc="04080019" w:tentative="1">
      <w:start w:val="1"/>
      <w:numFmt w:val="lowerLetter"/>
      <w:lvlText w:val="%2."/>
      <w:lvlJc w:val="left"/>
      <w:pPr>
        <w:ind w:left="2084" w:hanging="360"/>
      </w:pPr>
    </w:lvl>
    <w:lvl w:ilvl="2" w:tplc="0408001B" w:tentative="1">
      <w:start w:val="1"/>
      <w:numFmt w:val="lowerRoman"/>
      <w:lvlText w:val="%3."/>
      <w:lvlJc w:val="right"/>
      <w:pPr>
        <w:ind w:left="2804" w:hanging="180"/>
      </w:pPr>
    </w:lvl>
    <w:lvl w:ilvl="3" w:tplc="0408000F" w:tentative="1">
      <w:start w:val="1"/>
      <w:numFmt w:val="decimal"/>
      <w:lvlText w:val="%4."/>
      <w:lvlJc w:val="left"/>
      <w:pPr>
        <w:ind w:left="3524" w:hanging="360"/>
      </w:pPr>
    </w:lvl>
    <w:lvl w:ilvl="4" w:tplc="04080019" w:tentative="1">
      <w:start w:val="1"/>
      <w:numFmt w:val="lowerLetter"/>
      <w:lvlText w:val="%5."/>
      <w:lvlJc w:val="left"/>
      <w:pPr>
        <w:ind w:left="4244" w:hanging="360"/>
      </w:pPr>
    </w:lvl>
    <w:lvl w:ilvl="5" w:tplc="0408001B" w:tentative="1">
      <w:start w:val="1"/>
      <w:numFmt w:val="lowerRoman"/>
      <w:lvlText w:val="%6."/>
      <w:lvlJc w:val="right"/>
      <w:pPr>
        <w:ind w:left="4964" w:hanging="180"/>
      </w:pPr>
    </w:lvl>
    <w:lvl w:ilvl="6" w:tplc="0408000F" w:tentative="1">
      <w:start w:val="1"/>
      <w:numFmt w:val="decimal"/>
      <w:lvlText w:val="%7."/>
      <w:lvlJc w:val="left"/>
      <w:pPr>
        <w:ind w:left="5684" w:hanging="360"/>
      </w:pPr>
    </w:lvl>
    <w:lvl w:ilvl="7" w:tplc="04080019" w:tentative="1">
      <w:start w:val="1"/>
      <w:numFmt w:val="lowerLetter"/>
      <w:lvlText w:val="%8."/>
      <w:lvlJc w:val="left"/>
      <w:pPr>
        <w:ind w:left="6404" w:hanging="360"/>
      </w:pPr>
    </w:lvl>
    <w:lvl w:ilvl="8" w:tplc="0408001B" w:tentative="1">
      <w:start w:val="1"/>
      <w:numFmt w:val="lowerRoman"/>
      <w:lvlText w:val="%9."/>
      <w:lvlJc w:val="right"/>
      <w:pPr>
        <w:ind w:left="7124" w:hanging="180"/>
      </w:pPr>
    </w:lvl>
  </w:abstractNum>
  <w:abstractNum w:abstractNumId="18" w15:restartNumberingAfterBreak="0">
    <w:nsid w:val="2D1827E8"/>
    <w:multiLevelType w:val="hybridMultilevel"/>
    <w:tmpl w:val="48F67A84"/>
    <w:lvl w:ilvl="0" w:tplc="BA108010">
      <w:numFmt w:val="bullet"/>
      <w:lvlText w:val="•"/>
      <w:lvlJc w:val="left"/>
      <w:pPr>
        <w:ind w:left="274" w:hanging="720"/>
      </w:pPr>
      <w:rPr>
        <w:rFonts w:ascii="Times New Roman" w:eastAsia="Times New Roman" w:hAnsi="Times New Roman" w:cs="Times New Roman" w:hint="default"/>
        <w:b w:val="0"/>
        <w:bCs w:val="0"/>
        <w:i w:val="0"/>
        <w:iCs w:val="0"/>
        <w:spacing w:val="0"/>
        <w:w w:val="100"/>
        <w:sz w:val="22"/>
        <w:szCs w:val="22"/>
        <w:lang w:val="el-GR" w:eastAsia="en-US" w:bidi="ar-SA"/>
      </w:rPr>
    </w:lvl>
    <w:lvl w:ilvl="1" w:tplc="8DCAE164">
      <w:numFmt w:val="bullet"/>
      <w:lvlText w:val="•"/>
      <w:lvlJc w:val="left"/>
      <w:pPr>
        <w:ind w:left="1200" w:hanging="720"/>
      </w:pPr>
      <w:rPr>
        <w:rFonts w:hint="default"/>
        <w:lang w:val="el-GR" w:eastAsia="en-US" w:bidi="ar-SA"/>
      </w:rPr>
    </w:lvl>
    <w:lvl w:ilvl="2" w:tplc="3BC0B78E">
      <w:numFmt w:val="bullet"/>
      <w:lvlText w:val="•"/>
      <w:lvlJc w:val="left"/>
      <w:pPr>
        <w:ind w:left="2121" w:hanging="720"/>
      </w:pPr>
      <w:rPr>
        <w:rFonts w:hint="default"/>
        <w:lang w:val="el-GR" w:eastAsia="en-US" w:bidi="ar-SA"/>
      </w:rPr>
    </w:lvl>
    <w:lvl w:ilvl="3" w:tplc="3CEA6048">
      <w:numFmt w:val="bullet"/>
      <w:lvlText w:val="•"/>
      <w:lvlJc w:val="left"/>
      <w:pPr>
        <w:ind w:left="3041" w:hanging="720"/>
      </w:pPr>
      <w:rPr>
        <w:rFonts w:hint="default"/>
        <w:lang w:val="el-GR" w:eastAsia="en-US" w:bidi="ar-SA"/>
      </w:rPr>
    </w:lvl>
    <w:lvl w:ilvl="4" w:tplc="374E1CBC">
      <w:numFmt w:val="bullet"/>
      <w:lvlText w:val="•"/>
      <w:lvlJc w:val="left"/>
      <w:pPr>
        <w:ind w:left="3962" w:hanging="720"/>
      </w:pPr>
      <w:rPr>
        <w:rFonts w:hint="default"/>
        <w:lang w:val="el-GR" w:eastAsia="en-US" w:bidi="ar-SA"/>
      </w:rPr>
    </w:lvl>
    <w:lvl w:ilvl="5" w:tplc="AA54D5F6">
      <w:numFmt w:val="bullet"/>
      <w:lvlText w:val="•"/>
      <w:lvlJc w:val="left"/>
      <w:pPr>
        <w:ind w:left="4883" w:hanging="720"/>
      </w:pPr>
      <w:rPr>
        <w:rFonts w:hint="default"/>
        <w:lang w:val="el-GR" w:eastAsia="en-US" w:bidi="ar-SA"/>
      </w:rPr>
    </w:lvl>
    <w:lvl w:ilvl="6" w:tplc="E3ACD900">
      <w:numFmt w:val="bullet"/>
      <w:lvlText w:val="•"/>
      <w:lvlJc w:val="left"/>
      <w:pPr>
        <w:ind w:left="5803" w:hanging="720"/>
      </w:pPr>
      <w:rPr>
        <w:rFonts w:hint="default"/>
        <w:lang w:val="el-GR" w:eastAsia="en-US" w:bidi="ar-SA"/>
      </w:rPr>
    </w:lvl>
    <w:lvl w:ilvl="7" w:tplc="62887E4E">
      <w:numFmt w:val="bullet"/>
      <w:lvlText w:val="•"/>
      <w:lvlJc w:val="left"/>
      <w:pPr>
        <w:ind w:left="6724" w:hanging="720"/>
      </w:pPr>
      <w:rPr>
        <w:rFonts w:hint="default"/>
        <w:lang w:val="el-GR" w:eastAsia="en-US" w:bidi="ar-SA"/>
      </w:rPr>
    </w:lvl>
    <w:lvl w:ilvl="8" w:tplc="0E040300">
      <w:numFmt w:val="bullet"/>
      <w:lvlText w:val="•"/>
      <w:lvlJc w:val="left"/>
      <w:pPr>
        <w:ind w:left="7645" w:hanging="720"/>
      </w:pPr>
      <w:rPr>
        <w:rFonts w:hint="default"/>
        <w:lang w:val="el-GR" w:eastAsia="en-US" w:bidi="ar-SA"/>
      </w:rPr>
    </w:lvl>
  </w:abstractNum>
  <w:abstractNum w:abstractNumId="19" w15:restartNumberingAfterBreak="0">
    <w:nsid w:val="36E35A6F"/>
    <w:multiLevelType w:val="hybridMultilevel"/>
    <w:tmpl w:val="54A0043A"/>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20" w15:restartNumberingAfterBreak="0">
    <w:nsid w:val="3A0B700F"/>
    <w:multiLevelType w:val="hybridMultilevel"/>
    <w:tmpl w:val="5A5CFB30"/>
    <w:lvl w:ilvl="0" w:tplc="0EF2DC4C">
      <w:numFmt w:val="bullet"/>
      <w:lvlText w:val="-"/>
      <w:lvlJc w:val="left"/>
      <w:pPr>
        <w:ind w:left="1172" w:hanging="180"/>
      </w:pPr>
      <w:rPr>
        <w:rFonts w:ascii="Times New Roman" w:eastAsia="Times New Roman" w:hAnsi="Times New Roman" w:cs="Times New Roman" w:hint="default"/>
        <w:b w:val="0"/>
        <w:bCs w:val="0"/>
        <w:i w:val="0"/>
        <w:iCs w:val="0"/>
        <w:spacing w:val="0"/>
        <w:w w:val="100"/>
        <w:sz w:val="22"/>
        <w:szCs w:val="22"/>
        <w:lang w:val="el-GR" w:eastAsia="en-US" w:bidi="ar-SA"/>
      </w:rPr>
    </w:lvl>
    <w:lvl w:ilvl="1" w:tplc="D116D2BC">
      <w:numFmt w:val="bullet"/>
      <w:lvlText w:val="•"/>
      <w:lvlJc w:val="left"/>
      <w:pPr>
        <w:ind w:left="2098" w:hanging="180"/>
      </w:pPr>
      <w:rPr>
        <w:rFonts w:hint="default"/>
        <w:lang w:val="el-GR" w:eastAsia="en-US" w:bidi="ar-SA"/>
      </w:rPr>
    </w:lvl>
    <w:lvl w:ilvl="2" w:tplc="26B0B21A">
      <w:numFmt w:val="bullet"/>
      <w:lvlText w:val="•"/>
      <w:lvlJc w:val="left"/>
      <w:pPr>
        <w:ind w:left="3019" w:hanging="180"/>
      </w:pPr>
      <w:rPr>
        <w:rFonts w:hint="default"/>
        <w:lang w:val="el-GR" w:eastAsia="en-US" w:bidi="ar-SA"/>
      </w:rPr>
    </w:lvl>
    <w:lvl w:ilvl="3" w:tplc="108083BA">
      <w:numFmt w:val="bullet"/>
      <w:lvlText w:val="•"/>
      <w:lvlJc w:val="left"/>
      <w:pPr>
        <w:ind w:left="3939" w:hanging="180"/>
      </w:pPr>
      <w:rPr>
        <w:rFonts w:hint="default"/>
        <w:lang w:val="el-GR" w:eastAsia="en-US" w:bidi="ar-SA"/>
      </w:rPr>
    </w:lvl>
    <w:lvl w:ilvl="4" w:tplc="206C0F30">
      <w:numFmt w:val="bullet"/>
      <w:lvlText w:val="•"/>
      <w:lvlJc w:val="left"/>
      <w:pPr>
        <w:ind w:left="4860" w:hanging="180"/>
      </w:pPr>
      <w:rPr>
        <w:rFonts w:hint="default"/>
        <w:lang w:val="el-GR" w:eastAsia="en-US" w:bidi="ar-SA"/>
      </w:rPr>
    </w:lvl>
    <w:lvl w:ilvl="5" w:tplc="0DE8EB2A">
      <w:numFmt w:val="bullet"/>
      <w:lvlText w:val="•"/>
      <w:lvlJc w:val="left"/>
      <w:pPr>
        <w:ind w:left="5781" w:hanging="180"/>
      </w:pPr>
      <w:rPr>
        <w:rFonts w:hint="default"/>
        <w:lang w:val="el-GR" w:eastAsia="en-US" w:bidi="ar-SA"/>
      </w:rPr>
    </w:lvl>
    <w:lvl w:ilvl="6" w:tplc="45240B3E">
      <w:numFmt w:val="bullet"/>
      <w:lvlText w:val="•"/>
      <w:lvlJc w:val="left"/>
      <w:pPr>
        <w:ind w:left="6701" w:hanging="180"/>
      </w:pPr>
      <w:rPr>
        <w:rFonts w:hint="default"/>
        <w:lang w:val="el-GR" w:eastAsia="en-US" w:bidi="ar-SA"/>
      </w:rPr>
    </w:lvl>
    <w:lvl w:ilvl="7" w:tplc="9398C468">
      <w:numFmt w:val="bullet"/>
      <w:lvlText w:val="•"/>
      <w:lvlJc w:val="left"/>
      <w:pPr>
        <w:ind w:left="7622" w:hanging="180"/>
      </w:pPr>
      <w:rPr>
        <w:rFonts w:hint="default"/>
        <w:lang w:val="el-GR" w:eastAsia="en-US" w:bidi="ar-SA"/>
      </w:rPr>
    </w:lvl>
    <w:lvl w:ilvl="8" w:tplc="6DC224AE">
      <w:numFmt w:val="bullet"/>
      <w:lvlText w:val="•"/>
      <w:lvlJc w:val="left"/>
      <w:pPr>
        <w:ind w:left="8543" w:hanging="180"/>
      </w:pPr>
      <w:rPr>
        <w:rFonts w:hint="default"/>
        <w:lang w:val="el-GR" w:eastAsia="en-US" w:bidi="ar-SA"/>
      </w:rPr>
    </w:lvl>
  </w:abstractNum>
  <w:abstractNum w:abstractNumId="21" w15:restartNumberingAfterBreak="0">
    <w:nsid w:val="3A4B1A4C"/>
    <w:multiLevelType w:val="hybridMultilevel"/>
    <w:tmpl w:val="3B0A5B1C"/>
    <w:lvl w:ilvl="0" w:tplc="38C07C92">
      <w:start w:val="1"/>
      <w:numFmt w:val="decimal"/>
      <w:lvlText w:val="%1.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2" w15:restartNumberingAfterBreak="0">
    <w:nsid w:val="3D257D6D"/>
    <w:multiLevelType w:val="hybridMultilevel"/>
    <w:tmpl w:val="0630AA30"/>
    <w:lvl w:ilvl="0" w:tplc="99D058FA">
      <w:numFmt w:val="bullet"/>
      <w:lvlText w:val="•"/>
      <w:lvlJc w:val="left"/>
      <w:pPr>
        <w:ind w:left="274" w:hanging="720"/>
      </w:pPr>
      <w:rPr>
        <w:rFonts w:ascii="Times New Roman" w:eastAsia="Times New Roman" w:hAnsi="Times New Roman" w:cs="Times New Roman" w:hint="default"/>
        <w:b w:val="0"/>
        <w:bCs w:val="0"/>
        <w:i w:val="0"/>
        <w:iCs w:val="0"/>
        <w:spacing w:val="0"/>
        <w:w w:val="100"/>
        <w:sz w:val="22"/>
        <w:szCs w:val="22"/>
        <w:lang w:val="el-GR" w:eastAsia="en-US" w:bidi="ar-SA"/>
      </w:rPr>
    </w:lvl>
    <w:lvl w:ilvl="1" w:tplc="E528E1BC">
      <w:numFmt w:val="bullet"/>
      <w:lvlText w:val="•"/>
      <w:lvlJc w:val="left"/>
      <w:pPr>
        <w:ind w:left="1200" w:hanging="720"/>
      </w:pPr>
      <w:rPr>
        <w:rFonts w:hint="default"/>
        <w:lang w:val="el-GR" w:eastAsia="en-US" w:bidi="ar-SA"/>
      </w:rPr>
    </w:lvl>
    <w:lvl w:ilvl="2" w:tplc="7A8016C2">
      <w:numFmt w:val="bullet"/>
      <w:lvlText w:val="•"/>
      <w:lvlJc w:val="left"/>
      <w:pPr>
        <w:ind w:left="2121" w:hanging="720"/>
      </w:pPr>
      <w:rPr>
        <w:rFonts w:hint="default"/>
        <w:lang w:val="el-GR" w:eastAsia="en-US" w:bidi="ar-SA"/>
      </w:rPr>
    </w:lvl>
    <w:lvl w:ilvl="3" w:tplc="760AB9B0">
      <w:numFmt w:val="bullet"/>
      <w:lvlText w:val="•"/>
      <w:lvlJc w:val="left"/>
      <w:pPr>
        <w:ind w:left="3041" w:hanging="720"/>
      </w:pPr>
      <w:rPr>
        <w:rFonts w:hint="default"/>
        <w:lang w:val="el-GR" w:eastAsia="en-US" w:bidi="ar-SA"/>
      </w:rPr>
    </w:lvl>
    <w:lvl w:ilvl="4" w:tplc="3B3CC5B2">
      <w:numFmt w:val="bullet"/>
      <w:lvlText w:val="•"/>
      <w:lvlJc w:val="left"/>
      <w:pPr>
        <w:ind w:left="3962" w:hanging="720"/>
      </w:pPr>
      <w:rPr>
        <w:rFonts w:hint="default"/>
        <w:lang w:val="el-GR" w:eastAsia="en-US" w:bidi="ar-SA"/>
      </w:rPr>
    </w:lvl>
    <w:lvl w:ilvl="5" w:tplc="F520589E">
      <w:numFmt w:val="bullet"/>
      <w:lvlText w:val="•"/>
      <w:lvlJc w:val="left"/>
      <w:pPr>
        <w:ind w:left="4883" w:hanging="720"/>
      </w:pPr>
      <w:rPr>
        <w:rFonts w:hint="default"/>
        <w:lang w:val="el-GR" w:eastAsia="en-US" w:bidi="ar-SA"/>
      </w:rPr>
    </w:lvl>
    <w:lvl w:ilvl="6" w:tplc="3D542156">
      <w:numFmt w:val="bullet"/>
      <w:lvlText w:val="•"/>
      <w:lvlJc w:val="left"/>
      <w:pPr>
        <w:ind w:left="5803" w:hanging="720"/>
      </w:pPr>
      <w:rPr>
        <w:rFonts w:hint="default"/>
        <w:lang w:val="el-GR" w:eastAsia="en-US" w:bidi="ar-SA"/>
      </w:rPr>
    </w:lvl>
    <w:lvl w:ilvl="7" w:tplc="607283D2">
      <w:numFmt w:val="bullet"/>
      <w:lvlText w:val="•"/>
      <w:lvlJc w:val="left"/>
      <w:pPr>
        <w:ind w:left="6724" w:hanging="720"/>
      </w:pPr>
      <w:rPr>
        <w:rFonts w:hint="default"/>
        <w:lang w:val="el-GR" w:eastAsia="en-US" w:bidi="ar-SA"/>
      </w:rPr>
    </w:lvl>
    <w:lvl w:ilvl="8" w:tplc="7068E310">
      <w:numFmt w:val="bullet"/>
      <w:lvlText w:val="•"/>
      <w:lvlJc w:val="left"/>
      <w:pPr>
        <w:ind w:left="7645" w:hanging="720"/>
      </w:pPr>
      <w:rPr>
        <w:rFonts w:hint="default"/>
        <w:lang w:val="el-GR" w:eastAsia="en-US" w:bidi="ar-SA"/>
      </w:rPr>
    </w:lvl>
  </w:abstractNum>
  <w:abstractNum w:abstractNumId="23" w15:restartNumberingAfterBreak="0">
    <w:nsid w:val="3EBF58B6"/>
    <w:multiLevelType w:val="multilevel"/>
    <w:tmpl w:val="FE4C61AC"/>
    <w:lvl w:ilvl="0">
      <w:start w:val="1"/>
      <w:numFmt w:val="decimal"/>
      <w:lvlText w:val="%1"/>
      <w:lvlJc w:val="left"/>
      <w:pPr>
        <w:ind w:left="331" w:hanging="994"/>
      </w:pPr>
      <w:rPr>
        <w:rFonts w:ascii="Times New Roman" w:eastAsia="Times New Roman" w:hAnsi="Times New Roman" w:cs="Times New Roman" w:hint="default"/>
        <w:b/>
        <w:bCs/>
        <w:i w:val="0"/>
        <w:iCs w:val="0"/>
        <w:color w:val="001F5F"/>
        <w:spacing w:val="0"/>
        <w:w w:val="100"/>
        <w:sz w:val="22"/>
        <w:szCs w:val="22"/>
        <w:lang w:val="el-GR" w:eastAsia="en-US" w:bidi="ar-SA"/>
      </w:rPr>
    </w:lvl>
    <w:lvl w:ilvl="1">
      <w:start w:val="1"/>
      <w:numFmt w:val="decimal"/>
      <w:lvlText w:val="%1.%2"/>
      <w:lvlJc w:val="left"/>
      <w:pPr>
        <w:ind w:left="1039" w:hanging="488"/>
      </w:pPr>
      <w:rPr>
        <w:rFonts w:ascii="Times New Roman" w:eastAsia="Times New Roman" w:hAnsi="Times New Roman" w:cs="Times New Roman" w:hint="default"/>
        <w:b w:val="0"/>
        <w:bCs w:val="0"/>
        <w:i w:val="0"/>
        <w:iCs w:val="0"/>
        <w:color w:val="001F5F"/>
        <w:spacing w:val="0"/>
        <w:w w:val="100"/>
        <w:sz w:val="22"/>
        <w:szCs w:val="22"/>
        <w:lang w:val="el-GR" w:eastAsia="en-US" w:bidi="ar-SA"/>
      </w:rPr>
    </w:lvl>
    <w:lvl w:ilvl="2">
      <w:start w:val="1"/>
      <w:numFmt w:val="decimal"/>
      <w:lvlText w:val="%1.%2.%3"/>
      <w:lvlJc w:val="left"/>
      <w:pPr>
        <w:ind w:left="1464" w:hanging="692"/>
      </w:pPr>
      <w:rPr>
        <w:rFonts w:ascii="Times New Roman" w:eastAsia="Times New Roman" w:hAnsi="Times New Roman" w:cs="Times New Roman" w:hint="default"/>
        <w:b w:val="0"/>
        <w:bCs w:val="0"/>
        <w:i/>
        <w:iCs/>
        <w:color w:val="0069B8"/>
        <w:spacing w:val="0"/>
        <w:w w:val="99"/>
        <w:sz w:val="20"/>
        <w:szCs w:val="20"/>
        <w:lang w:val="el-GR" w:eastAsia="en-US" w:bidi="ar-SA"/>
      </w:rPr>
    </w:lvl>
    <w:lvl w:ilvl="3">
      <w:numFmt w:val="bullet"/>
      <w:lvlText w:val="•"/>
      <w:lvlJc w:val="left"/>
      <w:pPr>
        <w:ind w:left="2463" w:hanging="692"/>
      </w:pPr>
      <w:rPr>
        <w:rFonts w:hint="default"/>
        <w:lang w:val="el-GR" w:eastAsia="en-US" w:bidi="ar-SA"/>
      </w:rPr>
    </w:lvl>
    <w:lvl w:ilvl="4">
      <w:numFmt w:val="bullet"/>
      <w:lvlText w:val="•"/>
      <w:lvlJc w:val="left"/>
      <w:pPr>
        <w:ind w:left="3466" w:hanging="692"/>
      </w:pPr>
      <w:rPr>
        <w:rFonts w:hint="default"/>
        <w:lang w:val="el-GR" w:eastAsia="en-US" w:bidi="ar-SA"/>
      </w:rPr>
    </w:lvl>
    <w:lvl w:ilvl="5">
      <w:numFmt w:val="bullet"/>
      <w:lvlText w:val="•"/>
      <w:lvlJc w:val="left"/>
      <w:pPr>
        <w:ind w:left="4469" w:hanging="692"/>
      </w:pPr>
      <w:rPr>
        <w:rFonts w:hint="default"/>
        <w:lang w:val="el-GR" w:eastAsia="en-US" w:bidi="ar-SA"/>
      </w:rPr>
    </w:lvl>
    <w:lvl w:ilvl="6">
      <w:numFmt w:val="bullet"/>
      <w:lvlText w:val="•"/>
      <w:lvlJc w:val="left"/>
      <w:pPr>
        <w:ind w:left="5473" w:hanging="692"/>
      </w:pPr>
      <w:rPr>
        <w:rFonts w:hint="default"/>
        <w:lang w:val="el-GR" w:eastAsia="en-US" w:bidi="ar-SA"/>
      </w:rPr>
    </w:lvl>
    <w:lvl w:ilvl="7">
      <w:numFmt w:val="bullet"/>
      <w:lvlText w:val="•"/>
      <w:lvlJc w:val="left"/>
      <w:pPr>
        <w:ind w:left="6476" w:hanging="692"/>
      </w:pPr>
      <w:rPr>
        <w:rFonts w:hint="default"/>
        <w:lang w:val="el-GR" w:eastAsia="en-US" w:bidi="ar-SA"/>
      </w:rPr>
    </w:lvl>
    <w:lvl w:ilvl="8">
      <w:numFmt w:val="bullet"/>
      <w:lvlText w:val="•"/>
      <w:lvlJc w:val="left"/>
      <w:pPr>
        <w:ind w:left="7479" w:hanging="692"/>
      </w:pPr>
      <w:rPr>
        <w:rFonts w:hint="default"/>
        <w:lang w:val="el-GR" w:eastAsia="en-US" w:bidi="ar-SA"/>
      </w:rPr>
    </w:lvl>
  </w:abstractNum>
  <w:abstractNum w:abstractNumId="24" w15:restartNumberingAfterBreak="0">
    <w:nsid w:val="3F6256A1"/>
    <w:multiLevelType w:val="hybridMultilevel"/>
    <w:tmpl w:val="3816F670"/>
    <w:lvl w:ilvl="0" w:tplc="ED48756C">
      <w:numFmt w:val="bullet"/>
      <w:lvlText w:val="•"/>
      <w:lvlJc w:val="left"/>
      <w:pPr>
        <w:ind w:left="274" w:hanging="720"/>
      </w:pPr>
      <w:rPr>
        <w:rFonts w:ascii="Times New Roman" w:eastAsia="Times New Roman" w:hAnsi="Times New Roman" w:cs="Times New Roman" w:hint="default"/>
        <w:b w:val="0"/>
        <w:bCs w:val="0"/>
        <w:i w:val="0"/>
        <w:iCs w:val="0"/>
        <w:spacing w:val="0"/>
        <w:w w:val="100"/>
        <w:sz w:val="22"/>
        <w:szCs w:val="22"/>
        <w:lang w:val="el-GR" w:eastAsia="en-US" w:bidi="ar-SA"/>
      </w:rPr>
    </w:lvl>
    <w:lvl w:ilvl="1" w:tplc="16C269A4">
      <w:numFmt w:val="bullet"/>
      <w:lvlText w:val="•"/>
      <w:lvlJc w:val="left"/>
      <w:pPr>
        <w:ind w:left="1200" w:hanging="720"/>
      </w:pPr>
      <w:rPr>
        <w:rFonts w:hint="default"/>
        <w:lang w:val="el-GR" w:eastAsia="en-US" w:bidi="ar-SA"/>
      </w:rPr>
    </w:lvl>
    <w:lvl w:ilvl="2" w:tplc="437440DA">
      <w:numFmt w:val="bullet"/>
      <w:lvlText w:val="•"/>
      <w:lvlJc w:val="left"/>
      <w:pPr>
        <w:ind w:left="2121" w:hanging="720"/>
      </w:pPr>
      <w:rPr>
        <w:rFonts w:hint="default"/>
        <w:lang w:val="el-GR" w:eastAsia="en-US" w:bidi="ar-SA"/>
      </w:rPr>
    </w:lvl>
    <w:lvl w:ilvl="3" w:tplc="5AF85A90">
      <w:numFmt w:val="bullet"/>
      <w:lvlText w:val="•"/>
      <w:lvlJc w:val="left"/>
      <w:pPr>
        <w:ind w:left="3041" w:hanging="720"/>
      </w:pPr>
      <w:rPr>
        <w:rFonts w:hint="default"/>
        <w:lang w:val="el-GR" w:eastAsia="en-US" w:bidi="ar-SA"/>
      </w:rPr>
    </w:lvl>
    <w:lvl w:ilvl="4" w:tplc="D780093E">
      <w:numFmt w:val="bullet"/>
      <w:lvlText w:val="•"/>
      <w:lvlJc w:val="left"/>
      <w:pPr>
        <w:ind w:left="3962" w:hanging="720"/>
      </w:pPr>
      <w:rPr>
        <w:rFonts w:hint="default"/>
        <w:lang w:val="el-GR" w:eastAsia="en-US" w:bidi="ar-SA"/>
      </w:rPr>
    </w:lvl>
    <w:lvl w:ilvl="5" w:tplc="E3525594">
      <w:numFmt w:val="bullet"/>
      <w:lvlText w:val="•"/>
      <w:lvlJc w:val="left"/>
      <w:pPr>
        <w:ind w:left="4883" w:hanging="720"/>
      </w:pPr>
      <w:rPr>
        <w:rFonts w:hint="default"/>
        <w:lang w:val="el-GR" w:eastAsia="en-US" w:bidi="ar-SA"/>
      </w:rPr>
    </w:lvl>
    <w:lvl w:ilvl="6" w:tplc="8FA095CA">
      <w:numFmt w:val="bullet"/>
      <w:lvlText w:val="•"/>
      <w:lvlJc w:val="left"/>
      <w:pPr>
        <w:ind w:left="5803" w:hanging="720"/>
      </w:pPr>
      <w:rPr>
        <w:rFonts w:hint="default"/>
        <w:lang w:val="el-GR" w:eastAsia="en-US" w:bidi="ar-SA"/>
      </w:rPr>
    </w:lvl>
    <w:lvl w:ilvl="7" w:tplc="0E866E5E">
      <w:numFmt w:val="bullet"/>
      <w:lvlText w:val="•"/>
      <w:lvlJc w:val="left"/>
      <w:pPr>
        <w:ind w:left="6724" w:hanging="720"/>
      </w:pPr>
      <w:rPr>
        <w:rFonts w:hint="default"/>
        <w:lang w:val="el-GR" w:eastAsia="en-US" w:bidi="ar-SA"/>
      </w:rPr>
    </w:lvl>
    <w:lvl w:ilvl="8" w:tplc="9E940F4C">
      <w:numFmt w:val="bullet"/>
      <w:lvlText w:val="•"/>
      <w:lvlJc w:val="left"/>
      <w:pPr>
        <w:ind w:left="7645" w:hanging="720"/>
      </w:pPr>
      <w:rPr>
        <w:rFonts w:hint="default"/>
        <w:lang w:val="el-GR" w:eastAsia="en-US" w:bidi="ar-SA"/>
      </w:rPr>
    </w:lvl>
  </w:abstractNum>
  <w:abstractNum w:abstractNumId="25" w15:restartNumberingAfterBreak="0">
    <w:nsid w:val="412B54CD"/>
    <w:multiLevelType w:val="hybridMultilevel"/>
    <w:tmpl w:val="1700C5A6"/>
    <w:lvl w:ilvl="0" w:tplc="212867AE">
      <w:start w:val="179"/>
      <w:numFmt w:val="decimal"/>
      <w:lvlText w:val="%1"/>
      <w:lvlJc w:val="left"/>
      <w:pPr>
        <w:ind w:left="660" w:hanging="387"/>
      </w:pPr>
      <w:rPr>
        <w:rFonts w:ascii="Times New Roman" w:eastAsia="Times New Roman" w:hAnsi="Times New Roman" w:cs="Times New Roman" w:hint="default"/>
        <w:b w:val="0"/>
        <w:bCs w:val="0"/>
        <w:i w:val="0"/>
        <w:iCs w:val="0"/>
        <w:spacing w:val="0"/>
        <w:w w:val="100"/>
        <w:sz w:val="22"/>
        <w:szCs w:val="22"/>
        <w:lang w:val="el-GR" w:eastAsia="en-US" w:bidi="ar-SA"/>
      </w:rPr>
    </w:lvl>
    <w:lvl w:ilvl="1" w:tplc="D9981C3E">
      <w:numFmt w:val="bullet"/>
      <w:lvlText w:val="•"/>
      <w:lvlJc w:val="left"/>
      <w:pPr>
        <w:ind w:left="1542" w:hanging="387"/>
      </w:pPr>
      <w:rPr>
        <w:rFonts w:hint="default"/>
        <w:lang w:val="el-GR" w:eastAsia="en-US" w:bidi="ar-SA"/>
      </w:rPr>
    </w:lvl>
    <w:lvl w:ilvl="2" w:tplc="BFD26C8C">
      <w:numFmt w:val="bullet"/>
      <w:lvlText w:val="•"/>
      <w:lvlJc w:val="left"/>
      <w:pPr>
        <w:ind w:left="2425" w:hanging="387"/>
      </w:pPr>
      <w:rPr>
        <w:rFonts w:hint="default"/>
        <w:lang w:val="el-GR" w:eastAsia="en-US" w:bidi="ar-SA"/>
      </w:rPr>
    </w:lvl>
    <w:lvl w:ilvl="3" w:tplc="D00C0CDC">
      <w:numFmt w:val="bullet"/>
      <w:lvlText w:val="•"/>
      <w:lvlJc w:val="left"/>
      <w:pPr>
        <w:ind w:left="3307" w:hanging="387"/>
      </w:pPr>
      <w:rPr>
        <w:rFonts w:hint="default"/>
        <w:lang w:val="el-GR" w:eastAsia="en-US" w:bidi="ar-SA"/>
      </w:rPr>
    </w:lvl>
    <w:lvl w:ilvl="4" w:tplc="A1DE33CE">
      <w:numFmt w:val="bullet"/>
      <w:lvlText w:val="•"/>
      <w:lvlJc w:val="left"/>
      <w:pPr>
        <w:ind w:left="4190" w:hanging="387"/>
      </w:pPr>
      <w:rPr>
        <w:rFonts w:hint="default"/>
        <w:lang w:val="el-GR" w:eastAsia="en-US" w:bidi="ar-SA"/>
      </w:rPr>
    </w:lvl>
    <w:lvl w:ilvl="5" w:tplc="C4244A7E">
      <w:numFmt w:val="bullet"/>
      <w:lvlText w:val="•"/>
      <w:lvlJc w:val="left"/>
      <w:pPr>
        <w:ind w:left="5073" w:hanging="387"/>
      </w:pPr>
      <w:rPr>
        <w:rFonts w:hint="default"/>
        <w:lang w:val="el-GR" w:eastAsia="en-US" w:bidi="ar-SA"/>
      </w:rPr>
    </w:lvl>
    <w:lvl w:ilvl="6" w:tplc="2934245E">
      <w:numFmt w:val="bullet"/>
      <w:lvlText w:val="•"/>
      <w:lvlJc w:val="left"/>
      <w:pPr>
        <w:ind w:left="5955" w:hanging="387"/>
      </w:pPr>
      <w:rPr>
        <w:rFonts w:hint="default"/>
        <w:lang w:val="el-GR" w:eastAsia="en-US" w:bidi="ar-SA"/>
      </w:rPr>
    </w:lvl>
    <w:lvl w:ilvl="7" w:tplc="909417E8">
      <w:numFmt w:val="bullet"/>
      <w:lvlText w:val="•"/>
      <w:lvlJc w:val="left"/>
      <w:pPr>
        <w:ind w:left="6838" w:hanging="387"/>
      </w:pPr>
      <w:rPr>
        <w:rFonts w:hint="default"/>
        <w:lang w:val="el-GR" w:eastAsia="en-US" w:bidi="ar-SA"/>
      </w:rPr>
    </w:lvl>
    <w:lvl w:ilvl="8" w:tplc="83D297B6">
      <w:numFmt w:val="bullet"/>
      <w:lvlText w:val="•"/>
      <w:lvlJc w:val="left"/>
      <w:pPr>
        <w:ind w:left="7721" w:hanging="387"/>
      </w:pPr>
      <w:rPr>
        <w:rFonts w:hint="default"/>
        <w:lang w:val="el-GR" w:eastAsia="en-US" w:bidi="ar-SA"/>
      </w:rPr>
    </w:lvl>
  </w:abstractNum>
  <w:abstractNum w:abstractNumId="26" w15:restartNumberingAfterBreak="0">
    <w:nsid w:val="414B0979"/>
    <w:multiLevelType w:val="multilevel"/>
    <w:tmpl w:val="1B44404A"/>
    <w:lvl w:ilvl="0">
      <w:start w:val="1"/>
      <w:numFmt w:val="decimal"/>
      <w:lvlText w:val="%1"/>
      <w:lvlJc w:val="left"/>
      <w:pPr>
        <w:ind w:left="331" w:hanging="994"/>
      </w:pPr>
      <w:rPr>
        <w:rFonts w:ascii="Times New Roman" w:eastAsia="Times New Roman" w:hAnsi="Times New Roman" w:cs="Times New Roman" w:hint="default"/>
        <w:b/>
        <w:bCs/>
        <w:i w:val="0"/>
        <w:iCs w:val="0"/>
        <w:color w:val="001F5F"/>
        <w:spacing w:val="0"/>
        <w:w w:val="100"/>
        <w:sz w:val="22"/>
        <w:szCs w:val="22"/>
        <w:lang w:val="el-GR" w:eastAsia="en-US" w:bidi="ar-SA"/>
      </w:rPr>
    </w:lvl>
    <w:lvl w:ilvl="1">
      <w:start w:val="1"/>
      <w:numFmt w:val="decimal"/>
      <w:lvlText w:val="%1.%2"/>
      <w:lvlJc w:val="left"/>
      <w:pPr>
        <w:ind w:left="1039" w:hanging="488"/>
      </w:pPr>
      <w:rPr>
        <w:rFonts w:ascii="Times New Roman" w:eastAsia="Times New Roman" w:hAnsi="Times New Roman" w:cs="Times New Roman" w:hint="default"/>
        <w:b w:val="0"/>
        <w:bCs w:val="0"/>
        <w:i w:val="0"/>
        <w:iCs w:val="0"/>
        <w:color w:val="001F5F"/>
        <w:spacing w:val="0"/>
        <w:w w:val="100"/>
        <w:sz w:val="22"/>
        <w:szCs w:val="22"/>
        <w:lang w:val="el-GR" w:eastAsia="en-US" w:bidi="ar-SA"/>
      </w:rPr>
    </w:lvl>
    <w:lvl w:ilvl="2">
      <w:start w:val="1"/>
      <w:numFmt w:val="decimal"/>
      <w:lvlText w:val="%1.%2.%3"/>
      <w:lvlJc w:val="left"/>
      <w:pPr>
        <w:ind w:left="1464" w:hanging="692"/>
      </w:pPr>
      <w:rPr>
        <w:rFonts w:ascii="Times New Roman" w:eastAsia="Times New Roman" w:hAnsi="Times New Roman" w:cs="Times New Roman" w:hint="default"/>
        <w:b w:val="0"/>
        <w:bCs w:val="0"/>
        <w:i/>
        <w:iCs/>
        <w:color w:val="0069B8"/>
        <w:spacing w:val="0"/>
        <w:w w:val="99"/>
        <w:sz w:val="20"/>
        <w:szCs w:val="20"/>
        <w:lang w:val="el-GR" w:eastAsia="en-US" w:bidi="ar-SA"/>
      </w:rPr>
    </w:lvl>
    <w:lvl w:ilvl="3">
      <w:numFmt w:val="bullet"/>
      <w:lvlText w:val="•"/>
      <w:lvlJc w:val="left"/>
      <w:pPr>
        <w:ind w:left="2463" w:hanging="692"/>
      </w:pPr>
      <w:rPr>
        <w:rFonts w:hint="default"/>
        <w:lang w:val="el-GR" w:eastAsia="en-US" w:bidi="ar-SA"/>
      </w:rPr>
    </w:lvl>
    <w:lvl w:ilvl="4">
      <w:numFmt w:val="bullet"/>
      <w:lvlText w:val="•"/>
      <w:lvlJc w:val="left"/>
      <w:pPr>
        <w:ind w:left="3466" w:hanging="692"/>
      </w:pPr>
      <w:rPr>
        <w:rFonts w:hint="default"/>
        <w:lang w:val="el-GR" w:eastAsia="en-US" w:bidi="ar-SA"/>
      </w:rPr>
    </w:lvl>
    <w:lvl w:ilvl="5">
      <w:numFmt w:val="bullet"/>
      <w:lvlText w:val="•"/>
      <w:lvlJc w:val="left"/>
      <w:pPr>
        <w:ind w:left="4469" w:hanging="692"/>
      </w:pPr>
      <w:rPr>
        <w:rFonts w:hint="default"/>
        <w:lang w:val="el-GR" w:eastAsia="en-US" w:bidi="ar-SA"/>
      </w:rPr>
    </w:lvl>
    <w:lvl w:ilvl="6">
      <w:numFmt w:val="bullet"/>
      <w:lvlText w:val="•"/>
      <w:lvlJc w:val="left"/>
      <w:pPr>
        <w:ind w:left="5473" w:hanging="692"/>
      </w:pPr>
      <w:rPr>
        <w:rFonts w:hint="default"/>
        <w:lang w:val="el-GR" w:eastAsia="en-US" w:bidi="ar-SA"/>
      </w:rPr>
    </w:lvl>
    <w:lvl w:ilvl="7">
      <w:numFmt w:val="bullet"/>
      <w:lvlText w:val="•"/>
      <w:lvlJc w:val="left"/>
      <w:pPr>
        <w:ind w:left="6476" w:hanging="692"/>
      </w:pPr>
      <w:rPr>
        <w:rFonts w:hint="default"/>
        <w:lang w:val="el-GR" w:eastAsia="en-US" w:bidi="ar-SA"/>
      </w:rPr>
    </w:lvl>
    <w:lvl w:ilvl="8">
      <w:numFmt w:val="bullet"/>
      <w:lvlText w:val="•"/>
      <w:lvlJc w:val="left"/>
      <w:pPr>
        <w:ind w:left="7479" w:hanging="692"/>
      </w:pPr>
      <w:rPr>
        <w:rFonts w:hint="default"/>
        <w:lang w:val="el-GR" w:eastAsia="en-US" w:bidi="ar-SA"/>
      </w:rPr>
    </w:lvl>
  </w:abstractNum>
  <w:abstractNum w:abstractNumId="27" w15:restartNumberingAfterBreak="0">
    <w:nsid w:val="41A933F0"/>
    <w:multiLevelType w:val="hybridMultilevel"/>
    <w:tmpl w:val="5C9C45B6"/>
    <w:lvl w:ilvl="0" w:tplc="AAD89542">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1C731F7"/>
    <w:multiLevelType w:val="hybridMultilevel"/>
    <w:tmpl w:val="13922D82"/>
    <w:lvl w:ilvl="0" w:tplc="2B1A0A68">
      <w:numFmt w:val="bullet"/>
      <w:lvlText w:val=""/>
      <w:lvlJc w:val="left"/>
      <w:pPr>
        <w:ind w:left="862" w:hanging="360"/>
      </w:pPr>
      <w:rPr>
        <w:rFonts w:ascii="Symbol" w:eastAsia="Symbol" w:hAnsi="Symbol" w:cs="Symbol" w:hint="default"/>
        <w:b w:val="0"/>
        <w:bCs w:val="0"/>
        <w:i w:val="0"/>
        <w:iCs w:val="0"/>
        <w:spacing w:val="0"/>
        <w:w w:val="100"/>
        <w:sz w:val="22"/>
        <w:szCs w:val="22"/>
        <w:lang w:val="el-GR" w:eastAsia="en-US" w:bidi="ar-SA"/>
      </w:rPr>
    </w:lvl>
    <w:lvl w:ilvl="1" w:tplc="824AB934">
      <w:numFmt w:val="bullet"/>
      <w:lvlText w:val="•"/>
      <w:lvlJc w:val="left"/>
      <w:pPr>
        <w:ind w:left="1697" w:hanging="360"/>
      </w:pPr>
      <w:rPr>
        <w:rFonts w:hint="default"/>
        <w:lang w:val="el-GR" w:eastAsia="en-US" w:bidi="ar-SA"/>
      </w:rPr>
    </w:lvl>
    <w:lvl w:ilvl="2" w:tplc="7D989A6C">
      <w:numFmt w:val="bullet"/>
      <w:lvlText w:val="•"/>
      <w:lvlJc w:val="left"/>
      <w:pPr>
        <w:ind w:left="2535" w:hanging="360"/>
      </w:pPr>
      <w:rPr>
        <w:rFonts w:hint="default"/>
        <w:lang w:val="el-GR" w:eastAsia="en-US" w:bidi="ar-SA"/>
      </w:rPr>
    </w:lvl>
    <w:lvl w:ilvl="3" w:tplc="B2E8F240">
      <w:numFmt w:val="bullet"/>
      <w:lvlText w:val="•"/>
      <w:lvlJc w:val="left"/>
      <w:pPr>
        <w:ind w:left="3373" w:hanging="360"/>
      </w:pPr>
      <w:rPr>
        <w:rFonts w:hint="default"/>
        <w:lang w:val="el-GR" w:eastAsia="en-US" w:bidi="ar-SA"/>
      </w:rPr>
    </w:lvl>
    <w:lvl w:ilvl="4" w:tplc="3B4E7DA6">
      <w:numFmt w:val="bullet"/>
      <w:lvlText w:val="•"/>
      <w:lvlJc w:val="left"/>
      <w:pPr>
        <w:ind w:left="4211" w:hanging="360"/>
      </w:pPr>
      <w:rPr>
        <w:rFonts w:hint="default"/>
        <w:lang w:val="el-GR" w:eastAsia="en-US" w:bidi="ar-SA"/>
      </w:rPr>
    </w:lvl>
    <w:lvl w:ilvl="5" w:tplc="B116329E">
      <w:numFmt w:val="bullet"/>
      <w:lvlText w:val="•"/>
      <w:lvlJc w:val="left"/>
      <w:pPr>
        <w:ind w:left="5048" w:hanging="360"/>
      </w:pPr>
      <w:rPr>
        <w:rFonts w:hint="default"/>
        <w:lang w:val="el-GR" w:eastAsia="en-US" w:bidi="ar-SA"/>
      </w:rPr>
    </w:lvl>
    <w:lvl w:ilvl="6" w:tplc="5224A77C">
      <w:numFmt w:val="bullet"/>
      <w:lvlText w:val="•"/>
      <w:lvlJc w:val="left"/>
      <w:pPr>
        <w:ind w:left="5886" w:hanging="360"/>
      </w:pPr>
      <w:rPr>
        <w:rFonts w:hint="default"/>
        <w:lang w:val="el-GR" w:eastAsia="en-US" w:bidi="ar-SA"/>
      </w:rPr>
    </w:lvl>
    <w:lvl w:ilvl="7" w:tplc="E1A653B2">
      <w:numFmt w:val="bullet"/>
      <w:lvlText w:val="•"/>
      <w:lvlJc w:val="left"/>
      <w:pPr>
        <w:ind w:left="6724" w:hanging="360"/>
      </w:pPr>
      <w:rPr>
        <w:rFonts w:hint="default"/>
        <w:lang w:val="el-GR" w:eastAsia="en-US" w:bidi="ar-SA"/>
      </w:rPr>
    </w:lvl>
    <w:lvl w:ilvl="8" w:tplc="3C1EB3BA">
      <w:numFmt w:val="bullet"/>
      <w:lvlText w:val="•"/>
      <w:lvlJc w:val="left"/>
      <w:pPr>
        <w:ind w:left="7562" w:hanging="360"/>
      </w:pPr>
      <w:rPr>
        <w:rFonts w:hint="default"/>
        <w:lang w:val="el-GR" w:eastAsia="en-US" w:bidi="ar-SA"/>
      </w:rPr>
    </w:lvl>
  </w:abstractNum>
  <w:abstractNum w:abstractNumId="29" w15:restartNumberingAfterBreak="0">
    <w:nsid w:val="42AD2702"/>
    <w:multiLevelType w:val="hybridMultilevel"/>
    <w:tmpl w:val="809EB88E"/>
    <w:lvl w:ilvl="0" w:tplc="D232568E">
      <w:numFmt w:val="bullet"/>
      <w:lvlText w:val=""/>
      <w:lvlJc w:val="left"/>
      <w:pPr>
        <w:ind w:left="634" w:hanging="360"/>
      </w:pPr>
      <w:rPr>
        <w:rFonts w:ascii="Symbol" w:eastAsia="Symbol" w:hAnsi="Symbol" w:cs="Symbol" w:hint="default"/>
        <w:b w:val="0"/>
        <w:bCs w:val="0"/>
        <w:i w:val="0"/>
        <w:iCs w:val="0"/>
        <w:spacing w:val="0"/>
        <w:w w:val="100"/>
        <w:sz w:val="22"/>
        <w:szCs w:val="22"/>
        <w:lang w:val="el-GR" w:eastAsia="en-US" w:bidi="ar-SA"/>
      </w:rPr>
    </w:lvl>
    <w:lvl w:ilvl="1" w:tplc="2084E0EA">
      <w:numFmt w:val="bullet"/>
      <w:lvlText w:val="•"/>
      <w:lvlJc w:val="left"/>
      <w:pPr>
        <w:ind w:left="1524" w:hanging="360"/>
      </w:pPr>
      <w:rPr>
        <w:rFonts w:hint="default"/>
        <w:lang w:val="el-GR" w:eastAsia="en-US" w:bidi="ar-SA"/>
      </w:rPr>
    </w:lvl>
    <w:lvl w:ilvl="2" w:tplc="F6C0CD2C">
      <w:numFmt w:val="bullet"/>
      <w:lvlText w:val="•"/>
      <w:lvlJc w:val="left"/>
      <w:pPr>
        <w:ind w:left="2409" w:hanging="360"/>
      </w:pPr>
      <w:rPr>
        <w:rFonts w:hint="default"/>
        <w:lang w:val="el-GR" w:eastAsia="en-US" w:bidi="ar-SA"/>
      </w:rPr>
    </w:lvl>
    <w:lvl w:ilvl="3" w:tplc="C1A09550">
      <w:numFmt w:val="bullet"/>
      <w:lvlText w:val="•"/>
      <w:lvlJc w:val="left"/>
      <w:pPr>
        <w:ind w:left="3293" w:hanging="360"/>
      </w:pPr>
      <w:rPr>
        <w:rFonts w:hint="default"/>
        <w:lang w:val="el-GR" w:eastAsia="en-US" w:bidi="ar-SA"/>
      </w:rPr>
    </w:lvl>
    <w:lvl w:ilvl="4" w:tplc="8E0E3F76">
      <w:numFmt w:val="bullet"/>
      <w:lvlText w:val="•"/>
      <w:lvlJc w:val="left"/>
      <w:pPr>
        <w:ind w:left="4178" w:hanging="360"/>
      </w:pPr>
      <w:rPr>
        <w:rFonts w:hint="default"/>
        <w:lang w:val="el-GR" w:eastAsia="en-US" w:bidi="ar-SA"/>
      </w:rPr>
    </w:lvl>
    <w:lvl w:ilvl="5" w:tplc="FE2EF1FC">
      <w:numFmt w:val="bullet"/>
      <w:lvlText w:val="•"/>
      <w:lvlJc w:val="left"/>
      <w:pPr>
        <w:ind w:left="5063" w:hanging="360"/>
      </w:pPr>
      <w:rPr>
        <w:rFonts w:hint="default"/>
        <w:lang w:val="el-GR" w:eastAsia="en-US" w:bidi="ar-SA"/>
      </w:rPr>
    </w:lvl>
    <w:lvl w:ilvl="6" w:tplc="E0105E44">
      <w:numFmt w:val="bullet"/>
      <w:lvlText w:val="•"/>
      <w:lvlJc w:val="left"/>
      <w:pPr>
        <w:ind w:left="5947" w:hanging="360"/>
      </w:pPr>
      <w:rPr>
        <w:rFonts w:hint="default"/>
        <w:lang w:val="el-GR" w:eastAsia="en-US" w:bidi="ar-SA"/>
      </w:rPr>
    </w:lvl>
    <w:lvl w:ilvl="7" w:tplc="AA4806EA">
      <w:numFmt w:val="bullet"/>
      <w:lvlText w:val="•"/>
      <w:lvlJc w:val="left"/>
      <w:pPr>
        <w:ind w:left="6832" w:hanging="360"/>
      </w:pPr>
      <w:rPr>
        <w:rFonts w:hint="default"/>
        <w:lang w:val="el-GR" w:eastAsia="en-US" w:bidi="ar-SA"/>
      </w:rPr>
    </w:lvl>
    <w:lvl w:ilvl="8" w:tplc="B93A9B68">
      <w:numFmt w:val="bullet"/>
      <w:lvlText w:val="•"/>
      <w:lvlJc w:val="left"/>
      <w:pPr>
        <w:ind w:left="7717" w:hanging="360"/>
      </w:pPr>
      <w:rPr>
        <w:rFonts w:hint="default"/>
        <w:lang w:val="el-GR" w:eastAsia="en-US" w:bidi="ar-SA"/>
      </w:rPr>
    </w:lvl>
  </w:abstractNum>
  <w:abstractNum w:abstractNumId="30" w15:restartNumberingAfterBreak="0">
    <w:nsid w:val="48274E22"/>
    <w:multiLevelType w:val="hybridMultilevel"/>
    <w:tmpl w:val="7A52049E"/>
    <w:lvl w:ilvl="0" w:tplc="8A08F1AE">
      <w:numFmt w:val="bullet"/>
      <w:lvlText w:val=""/>
      <w:lvlJc w:val="left"/>
      <w:pPr>
        <w:ind w:left="691" w:hanging="360"/>
      </w:pPr>
      <w:rPr>
        <w:rFonts w:ascii="Symbol" w:eastAsia="Symbol" w:hAnsi="Symbol" w:cs="Symbol" w:hint="default"/>
        <w:b w:val="0"/>
        <w:bCs w:val="0"/>
        <w:i w:val="0"/>
        <w:iCs w:val="0"/>
        <w:spacing w:val="0"/>
        <w:w w:val="100"/>
        <w:sz w:val="22"/>
        <w:szCs w:val="22"/>
        <w:lang w:val="el-GR" w:eastAsia="en-US" w:bidi="ar-SA"/>
      </w:rPr>
    </w:lvl>
    <w:lvl w:ilvl="1" w:tplc="6B2CEC42">
      <w:numFmt w:val="bullet"/>
      <w:lvlText w:val="•"/>
      <w:lvlJc w:val="left"/>
      <w:pPr>
        <w:ind w:left="1578" w:hanging="360"/>
      </w:pPr>
      <w:rPr>
        <w:rFonts w:hint="default"/>
        <w:lang w:val="el-GR" w:eastAsia="en-US" w:bidi="ar-SA"/>
      </w:rPr>
    </w:lvl>
    <w:lvl w:ilvl="2" w:tplc="6240CBF4">
      <w:numFmt w:val="bullet"/>
      <w:lvlText w:val="•"/>
      <w:lvlJc w:val="left"/>
      <w:pPr>
        <w:ind w:left="2457" w:hanging="360"/>
      </w:pPr>
      <w:rPr>
        <w:rFonts w:hint="default"/>
        <w:lang w:val="el-GR" w:eastAsia="en-US" w:bidi="ar-SA"/>
      </w:rPr>
    </w:lvl>
    <w:lvl w:ilvl="3" w:tplc="F26CC46C">
      <w:numFmt w:val="bullet"/>
      <w:lvlText w:val="•"/>
      <w:lvlJc w:val="left"/>
      <w:pPr>
        <w:ind w:left="3335" w:hanging="360"/>
      </w:pPr>
      <w:rPr>
        <w:rFonts w:hint="default"/>
        <w:lang w:val="el-GR" w:eastAsia="en-US" w:bidi="ar-SA"/>
      </w:rPr>
    </w:lvl>
    <w:lvl w:ilvl="4" w:tplc="FBC2F6B4">
      <w:numFmt w:val="bullet"/>
      <w:lvlText w:val="•"/>
      <w:lvlJc w:val="left"/>
      <w:pPr>
        <w:ind w:left="4214" w:hanging="360"/>
      </w:pPr>
      <w:rPr>
        <w:rFonts w:hint="default"/>
        <w:lang w:val="el-GR" w:eastAsia="en-US" w:bidi="ar-SA"/>
      </w:rPr>
    </w:lvl>
    <w:lvl w:ilvl="5" w:tplc="2054A922">
      <w:numFmt w:val="bullet"/>
      <w:lvlText w:val="•"/>
      <w:lvlJc w:val="left"/>
      <w:pPr>
        <w:ind w:left="5093" w:hanging="360"/>
      </w:pPr>
      <w:rPr>
        <w:rFonts w:hint="default"/>
        <w:lang w:val="el-GR" w:eastAsia="en-US" w:bidi="ar-SA"/>
      </w:rPr>
    </w:lvl>
    <w:lvl w:ilvl="6" w:tplc="0D329640">
      <w:numFmt w:val="bullet"/>
      <w:lvlText w:val="•"/>
      <w:lvlJc w:val="left"/>
      <w:pPr>
        <w:ind w:left="5971" w:hanging="360"/>
      </w:pPr>
      <w:rPr>
        <w:rFonts w:hint="default"/>
        <w:lang w:val="el-GR" w:eastAsia="en-US" w:bidi="ar-SA"/>
      </w:rPr>
    </w:lvl>
    <w:lvl w:ilvl="7" w:tplc="AFAA923E">
      <w:numFmt w:val="bullet"/>
      <w:lvlText w:val="•"/>
      <w:lvlJc w:val="left"/>
      <w:pPr>
        <w:ind w:left="6850" w:hanging="360"/>
      </w:pPr>
      <w:rPr>
        <w:rFonts w:hint="default"/>
        <w:lang w:val="el-GR" w:eastAsia="en-US" w:bidi="ar-SA"/>
      </w:rPr>
    </w:lvl>
    <w:lvl w:ilvl="8" w:tplc="D15E9400">
      <w:numFmt w:val="bullet"/>
      <w:lvlText w:val="•"/>
      <w:lvlJc w:val="left"/>
      <w:pPr>
        <w:ind w:left="7729" w:hanging="360"/>
      </w:pPr>
      <w:rPr>
        <w:rFonts w:hint="default"/>
        <w:lang w:val="el-GR" w:eastAsia="en-US" w:bidi="ar-SA"/>
      </w:rPr>
    </w:lvl>
  </w:abstractNum>
  <w:abstractNum w:abstractNumId="31" w15:restartNumberingAfterBreak="0">
    <w:nsid w:val="48E36D33"/>
    <w:multiLevelType w:val="hybridMultilevel"/>
    <w:tmpl w:val="109EEFFE"/>
    <w:lvl w:ilvl="0" w:tplc="618CC2EC">
      <w:numFmt w:val="bullet"/>
      <w:lvlText w:val=""/>
      <w:lvlJc w:val="left"/>
      <w:pPr>
        <w:ind w:left="634" w:hanging="360"/>
      </w:pPr>
      <w:rPr>
        <w:rFonts w:ascii="Symbol" w:eastAsia="Symbol" w:hAnsi="Symbol" w:cs="Symbol" w:hint="default"/>
        <w:b w:val="0"/>
        <w:bCs w:val="0"/>
        <w:i w:val="0"/>
        <w:iCs w:val="0"/>
        <w:spacing w:val="0"/>
        <w:w w:val="100"/>
        <w:sz w:val="22"/>
        <w:szCs w:val="22"/>
        <w:lang w:val="el-GR" w:eastAsia="en-US" w:bidi="ar-SA"/>
      </w:rPr>
    </w:lvl>
    <w:lvl w:ilvl="1" w:tplc="60E0D156">
      <w:numFmt w:val="bullet"/>
      <w:lvlText w:val="•"/>
      <w:lvlJc w:val="left"/>
      <w:pPr>
        <w:ind w:left="1524" w:hanging="360"/>
      </w:pPr>
      <w:rPr>
        <w:rFonts w:hint="default"/>
        <w:lang w:val="el-GR" w:eastAsia="en-US" w:bidi="ar-SA"/>
      </w:rPr>
    </w:lvl>
    <w:lvl w:ilvl="2" w:tplc="88242E26">
      <w:numFmt w:val="bullet"/>
      <w:lvlText w:val="•"/>
      <w:lvlJc w:val="left"/>
      <w:pPr>
        <w:ind w:left="2409" w:hanging="360"/>
      </w:pPr>
      <w:rPr>
        <w:rFonts w:hint="default"/>
        <w:lang w:val="el-GR" w:eastAsia="en-US" w:bidi="ar-SA"/>
      </w:rPr>
    </w:lvl>
    <w:lvl w:ilvl="3" w:tplc="B79A3CC4">
      <w:numFmt w:val="bullet"/>
      <w:lvlText w:val="•"/>
      <w:lvlJc w:val="left"/>
      <w:pPr>
        <w:ind w:left="3293" w:hanging="360"/>
      </w:pPr>
      <w:rPr>
        <w:rFonts w:hint="default"/>
        <w:lang w:val="el-GR" w:eastAsia="en-US" w:bidi="ar-SA"/>
      </w:rPr>
    </w:lvl>
    <w:lvl w:ilvl="4" w:tplc="742EA176">
      <w:numFmt w:val="bullet"/>
      <w:lvlText w:val="•"/>
      <w:lvlJc w:val="left"/>
      <w:pPr>
        <w:ind w:left="4178" w:hanging="360"/>
      </w:pPr>
      <w:rPr>
        <w:rFonts w:hint="default"/>
        <w:lang w:val="el-GR" w:eastAsia="en-US" w:bidi="ar-SA"/>
      </w:rPr>
    </w:lvl>
    <w:lvl w:ilvl="5" w:tplc="C2EEBD6C">
      <w:numFmt w:val="bullet"/>
      <w:lvlText w:val="•"/>
      <w:lvlJc w:val="left"/>
      <w:pPr>
        <w:ind w:left="5063" w:hanging="360"/>
      </w:pPr>
      <w:rPr>
        <w:rFonts w:hint="default"/>
        <w:lang w:val="el-GR" w:eastAsia="en-US" w:bidi="ar-SA"/>
      </w:rPr>
    </w:lvl>
    <w:lvl w:ilvl="6" w:tplc="8FAE72A8">
      <w:numFmt w:val="bullet"/>
      <w:lvlText w:val="•"/>
      <w:lvlJc w:val="left"/>
      <w:pPr>
        <w:ind w:left="5947" w:hanging="360"/>
      </w:pPr>
      <w:rPr>
        <w:rFonts w:hint="default"/>
        <w:lang w:val="el-GR" w:eastAsia="en-US" w:bidi="ar-SA"/>
      </w:rPr>
    </w:lvl>
    <w:lvl w:ilvl="7" w:tplc="282EF2B0">
      <w:numFmt w:val="bullet"/>
      <w:lvlText w:val="•"/>
      <w:lvlJc w:val="left"/>
      <w:pPr>
        <w:ind w:left="6832" w:hanging="360"/>
      </w:pPr>
      <w:rPr>
        <w:rFonts w:hint="default"/>
        <w:lang w:val="el-GR" w:eastAsia="en-US" w:bidi="ar-SA"/>
      </w:rPr>
    </w:lvl>
    <w:lvl w:ilvl="8" w:tplc="DB7238E8">
      <w:numFmt w:val="bullet"/>
      <w:lvlText w:val="•"/>
      <w:lvlJc w:val="left"/>
      <w:pPr>
        <w:ind w:left="7717" w:hanging="360"/>
      </w:pPr>
      <w:rPr>
        <w:rFonts w:hint="default"/>
        <w:lang w:val="el-GR" w:eastAsia="en-US" w:bidi="ar-SA"/>
      </w:rPr>
    </w:lvl>
  </w:abstractNum>
  <w:abstractNum w:abstractNumId="32" w15:restartNumberingAfterBreak="0">
    <w:nsid w:val="4FD868B5"/>
    <w:multiLevelType w:val="hybridMultilevel"/>
    <w:tmpl w:val="6D6EAC38"/>
    <w:lvl w:ilvl="0" w:tplc="5D723430">
      <w:start w:val="179"/>
      <w:numFmt w:val="decimal"/>
      <w:lvlText w:val="%1"/>
      <w:lvlJc w:val="left"/>
      <w:pPr>
        <w:ind w:left="660" w:hanging="387"/>
      </w:pPr>
      <w:rPr>
        <w:rFonts w:ascii="Times New Roman" w:eastAsia="Times New Roman" w:hAnsi="Times New Roman" w:cs="Times New Roman" w:hint="default"/>
        <w:b w:val="0"/>
        <w:bCs w:val="0"/>
        <w:i w:val="0"/>
        <w:iCs w:val="0"/>
        <w:spacing w:val="0"/>
        <w:w w:val="100"/>
        <w:sz w:val="22"/>
        <w:szCs w:val="22"/>
        <w:lang w:val="el-GR" w:eastAsia="en-US" w:bidi="ar-SA"/>
      </w:rPr>
    </w:lvl>
    <w:lvl w:ilvl="1" w:tplc="9C76EF82">
      <w:numFmt w:val="bullet"/>
      <w:lvlText w:val="•"/>
      <w:lvlJc w:val="left"/>
      <w:pPr>
        <w:ind w:left="1542" w:hanging="387"/>
      </w:pPr>
      <w:rPr>
        <w:rFonts w:hint="default"/>
        <w:lang w:val="el-GR" w:eastAsia="en-US" w:bidi="ar-SA"/>
      </w:rPr>
    </w:lvl>
    <w:lvl w:ilvl="2" w:tplc="EDEE6096">
      <w:numFmt w:val="bullet"/>
      <w:lvlText w:val="•"/>
      <w:lvlJc w:val="left"/>
      <w:pPr>
        <w:ind w:left="2425" w:hanging="387"/>
      </w:pPr>
      <w:rPr>
        <w:rFonts w:hint="default"/>
        <w:lang w:val="el-GR" w:eastAsia="en-US" w:bidi="ar-SA"/>
      </w:rPr>
    </w:lvl>
    <w:lvl w:ilvl="3" w:tplc="B83EA6F2">
      <w:numFmt w:val="bullet"/>
      <w:lvlText w:val="•"/>
      <w:lvlJc w:val="left"/>
      <w:pPr>
        <w:ind w:left="3307" w:hanging="387"/>
      </w:pPr>
      <w:rPr>
        <w:rFonts w:hint="default"/>
        <w:lang w:val="el-GR" w:eastAsia="en-US" w:bidi="ar-SA"/>
      </w:rPr>
    </w:lvl>
    <w:lvl w:ilvl="4" w:tplc="0EF42C72">
      <w:numFmt w:val="bullet"/>
      <w:lvlText w:val="•"/>
      <w:lvlJc w:val="left"/>
      <w:pPr>
        <w:ind w:left="4190" w:hanging="387"/>
      </w:pPr>
      <w:rPr>
        <w:rFonts w:hint="default"/>
        <w:lang w:val="el-GR" w:eastAsia="en-US" w:bidi="ar-SA"/>
      </w:rPr>
    </w:lvl>
    <w:lvl w:ilvl="5" w:tplc="96B64EC2">
      <w:numFmt w:val="bullet"/>
      <w:lvlText w:val="•"/>
      <w:lvlJc w:val="left"/>
      <w:pPr>
        <w:ind w:left="5073" w:hanging="387"/>
      </w:pPr>
      <w:rPr>
        <w:rFonts w:hint="default"/>
        <w:lang w:val="el-GR" w:eastAsia="en-US" w:bidi="ar-SA"/>
      </w:rPr>
    </w:lvl>
    <w:lvl w:ilvl="6" w:tplc="020ABCD6">
      <w:numFmt w:val="bullet"/>
      <w:lvlText w:val="•"/>
      <w:lvlJc w:val="left"/>
      <w:pPr>
        <w:ind w:left="5955" w:hanging="387"/>
      </w:pPr>
      <w:rPr>
        <w:rFonts w:hint="default"/>
        <w:lang w:val="el-GR" w:eastAsia="en-US" w:bidi="ar-SA"/>
      </w:rPr>
    </w:lvl>
    <w:lvl w:ilvl="7" w:tplc="DF2C3FFA">
      <w:numFmt w:val="bullet"/>
      <w:lvlText w:val="•"/>
      <w:lvlJc w:val="left"/>
      <w:pPr>
        <w:ind w:left="6838" w:hanging="387"/>
      </w:pPr>
      <w:rPr>
        <w:rFonts w:hint="default"/>
        <w:lang w:val="el-GR" w:eastAsia="en-US" w:bidi="ar-SA"/>
      </w:rPr>
    </w:lvl>
    <w:lvl w:ilvl="8" w:tplc="BF325280">
      <w:numFmt w:val="bullet"/>
      <w:lvlText w:val="•"/>
      <w:lvlJc w:val="left"/>
      <w:pPr>
        <w:ind w:left="7721" w:hanging="387"/>
      </w:pPr>
      <w:rPr>
        <w:rFonts w:hint="default"/>
        <w:lang w:val="el-GR" w:eastAsia="en-US" w:bidi="ar-SA"/>
      </w:rPr>
    </w:lvl>
  </w:abstractNum>
  <w:abstractNum w:abstractNumId="33" w15:restartNumberingAfterBreak="0">
    <w:nsid w:val="503E18C4"/>
    <w:multiLevelType w:val="multilevel"/>
    <w:tmpl w:val="B9EE5E64"/>
    <w:lvl w:ilvl="0">
      <w:start w:val="2"/>
      <w:numFmt w:val="decimal"/>
      <w:lvlText w:val="%1"/>
      <w:lvlJc w:val="left"/>
      <w:pPr>
        <w:ind w:left="1570" w:hanging="1325"/>
      </w:pPr>
      <w:rPr>
        <w:rFonts w:hint="default"/>
        <w:lang w:val="el-GR" w:eastAsia="en-US" w:bidi="ar-SA"/>
      </w:rPr>
    </w:lvl>
    <w:lvl w:ilvl="1">
      <w:start w:val="1"/>
      <w:numFmt w:val="decimal"/>
      <w:lvlText w:val="%1.%2"/>
      <w:lvlJc w:val="left"/>
      <w:pPr>
        <w:ind w:left="1570" w:hanging="1325"/>
      </w:pPr>
      <w:rPr>
        <w:rFonts w:hint="default"/>
        <w:lang w:val="el-GR" w:eastAsia="en-US" w:bidi="ar-SA"/>
      </w:rPr>
    </w:lvl>
    <w:lvl w:ilvl="2">
      <w:start w:val="1"/>
      <w:numFmt w:val="decimal"/>
      <w:lvlText w:val="%1.%2.%3"/>
      <w:lvlJc w:val="left"/>
      <w:pPr>
        <w:ind w:left="1570" w:hanging="1325"/>
      </w:pPr>
      <w:rPr>
        <w:rFonts w:hint="default"/>
        <w:lang w:val="el-GR" w:eastAsia="en-US" w:bidi="ar-SA"/>
      </w:rPr>
    </w:lvl>
    <w:lvl w:ilvl="3">
      <w:start w:val="1"/>
      <w:numFmt w:val="decimal"/>
      <w:lvlText w:val="%1.%2.%3.%4"/>
      <w:lvlJc w:val="left"/>
      <w:pPr>
        <w:ind w:left="1570" w:hanging="1325"/>
      </w:pPr>
      <w:rPr>
        <w:rFonts w:hint="default"/>
        <w:lang w:val="el-GR" w:eastAsia="en-US" w:bidi="ar-SA"/>
      </w:rPr>
    </w:lvl>
    <w:lvl w:ilvl="4">
      <w:start w:val="2"/>
      <w:numFmt w:val="decimal"/>
      <w:lvlText w:val="%1.%2.%3.%4.%5"/>
      <w:lvlJc w:val="left"/>
      <w:pPr>
        <w:ind w:left="1570" w:hanging="1325"/>
      </w:pPr>
      <w:rPr>
        <w:rFonts w:hint="default"/>
        <w:lang w:val="el-GR" w:eastAsia="en-US" w:bidi="ar-SA"/>
      </w:rPr>
    </w:lvl>
    <w:lvl w:ilvl="5">
      <w:start w:val="1"/>
      <w:numFmt w:val="decimal"/>
      <w:lvlText w:val="%1.%2.%3.%4.%5.%6"/>
      <w:lvlJc w:val="left"/>
      <w:pPr>
        <w:ind w:left="1570" w:hanging="1325"/>
      </w:pPr>
      <w:rPr>
        <w:rFonts w:hint="default"/>
        <w:lang w:val="el-GR" w:eastAsia="en-US" w:bidi="ar-SA"/>
      </w:rPr>
    </w:lvl>
    <w:lvl w:ilvl="6">
      <w:start w:val="3"/>
      <w:numFmt w:val="decimal"/>
      <w:lvlText w:val="%1.%2.%3.%4.%5.%6.%7"/>
      <w:lvlJc w:val="left"/>
      <w:pPr>
        <w:ind w:left="1570" w:hanging="1325"/>
      </w:pPr>
      <w:rPr>
        <w:rFonts w:ascii="Times New Roman" w:eastAsia="Times New Roman" w:hAnsi="Times New Roman" w:cs="Times New Roman" w:hint="default"/>
        <w:b/>
        <w:bCs/>
        <w:i w:val="0"/>
        <w:iCs w:val="0"/>
        <w:color w:val="4F81BC"/>
        <w:spacing w:val="-3"/>
        <w:w w:val="100"/>
        <w:sz w:val="22"/>
        <w:szCs w:val="22"/>
        <w:shd w:val="clear" w:color="auto" w:fill="DBE4F0"/>
        <w:lang w:val="el-GR" w:eastAsia="en-US" w:bidi="ar-SA"/>
      </w:rPr>
    </w:lvl>
    <w:lvl w:ilvl="7">
      <w:start w:val="1"/>
      <w:numFmt w:val="decimal"/>
      <w:lvlText w:val="%1.%2.%3.%4.%5.%6.%7.%8"/>
      <w:lvlJc w:val="left"/>
      <w:pPr>
        <w:ind w:left="1714" w:hanging="1440"/>
      </w:pPr>
      <w:rPr>
        <w:rFonts w:ascii="Times New Roman" w:eastAsia="Times New Roman" w:hAnsi="Times New Roman" w:cs="Times New Roman" w:hint="default"/>
        <w:b w:val="0"/>
        <w:bCs w:val="0"/>
        <w:i/>
        <w:iCs/>
        <w:color w:val="1F487C"/>
        <w:spacing w:val="-3"/>
        <w:w w:val="100"/>
        <w:sz w:val="22"/>
        <w:szCs w:val="22"/>
        <w:lang w:val="el-GR" w:eastAsia="en-US" w:bidi="ar-SA"/>
      </w:rPr>
    </w:lvl>
    <w:lvl w:ilvl="8">
      <w:numFmt w:val="bullet"/>
      <w:lvlText w:val="•"/>
      <w:lvlJc w:val="left"/>
      <w:pPr>
        <w:ind w:left="7760" w:hanging="1440"/>
      </w:pPr>
      <w:rPr>
        <w:rFonts w:hint="default"/>
        <w:lang w:val="el-GR" w:eastAsia="en-US" w:bidi="ar-SA"/>
      </w:rPr>
    </w:lvl>
  </w:abstractNum>
  <w:abstractNum w:abstractNumId="34" w15:restartNumberingAfterBreak="0">
    <w:nsid w:val="55D06418"/>
    <w:multiLevelType w:val="hybridMultilevel"/>
    <w:tmpl w:val="5F84E4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5842136D"/>
    <w:multiLevelType w:val="multilevel"/>
    <w:tmpl w:val="E758A6B0"/>
    <w:lvl w:ilvl="0">
      <w:start w:val="2"/>
      <w:numFmt w:val="decimal"/>
      <w:lvlText w:val="%1"/>
      <w:lvlJc w:val="left"/>
      <w:pPr>
        <w:ind w:left="1570" w:hanging="1325"/>
      </w:pPr>
      <w:rPr>
        <w:rFonts w:hint="default"/>
        <w:lang w:val="el-GR" w:eastAsia="en-US" w:bidi="ar-SA"/>
      </w:rPr>
    </w:lvl>
    <w:lvl w:ilvl="1">
      <w:start w:val="5"/>
      <w:numFmt w:val="decimal"/>
      <w:lvlText w:val="%1.%2"/>
      <w:lvlJc w:val="left"/>
      <w:pPr>
        <w:ind w:left="1570" w:hanging="1325"/>
      </w:pPr>
      <w:rPr>
        <w:rFonts w:hint="default"/>
        <w:lang w:val="el-GR" w:eastAsia="en-US" w:bidi="ar-SA"/>
      </w:rPr>
    </w:lvl>
    <w:lvl w:ilvl="2">
      <w:start w:val="1"/>
      <w:numFmt w:val="decimal"/>
      <w:lvlText w:val="%1.%2.%3"/>
      <w:lvlJc w:val="left"/>
      <w:pPr>
        <w:ind w:left="1570" w:hanging="1325"/>
      </w:pPr>
      <w:rPr>
        <w:rFonts w:hint="default"/>
        <w:lang w:val="el-GR" w:eastAsia="en-US" w:bidi="ar-SA"/>
      </w:rPr>
    </w:lvl>
    <w:lvl w:ilvl="3">
      <w:start w:val="1"/>
      <w:numFmt w:val="decimal"/>
      <w:lvlText w:val="%1.%2.%3.%4"/>
      <w:lvlJc w:val="left"/>
      <w:pPr>
        <w:ind w:left="1570" w:hanging="1325"/>
      </w:pPr>
      <w:rPr>
        <w:rFonts w:hint="default"/>
        <w:lang w:val="el-GR" w:eastAsia="en-US" w:bidi="ar-SA"/>
      </w:rPr>
    </w:lvl>
    <w:lvl w:ilvl="4">
      <w:start w:val="2"/>
      <w:numFmt w:val="decimal"/>
      <w:lvlText w:val="%1.%2.%3.%4.%5"/>
      <w:lvlJc w:val="left"/>
      <w:pPr>
        <w:ind w:left="1570" w:hanging="1325"/>
      </w:pPr>
      <w:rPr>
        <w:rFonts w:hint="default"/>
        <w:lang w:val="el-GR" w:eastAsia="en-US" w:bidi="ar-SA"/>
      </w:rPr>
    </w:lvl>
    <w:lvl w:ilvl="5">
      <w:start w:val="1"/>
      <w:numFmt w:val="decimal"/>
      <w:lvlText w:val="%1.%2.%3.%4.%5.%6"/>
      <w:lvlJc w:val="left"/>
      <w:pPr>
        <w:ind w:left="1570" w:hanging="1325"/>
      </w:pPr>
      <w:rPr>
        <w:rFonts w:hint="default"/>
        <w:lang w:val="el-GR" w:eastAsia="en-US" w:bidi="ar-SA"/>
      </w:rPr>
    </w:lvl>
    <w:lvl w:ilvl="6">
      <w:start w:val="2"/>
      <w:numFmt w:val="decimal"/>
      <w:lvlText w:val="%1.%2.%3.%4.%5.%6.%7"/>
      <w:lvlJc w:val="left"/>
      <w:pPr>
        <w:ind w:left="1570" w:hanging="1325"/>
      </w:pPr>
      <w:rPr>
        <w:rFonts w:ascii="Times New Roman" w:eastAsia="Times New Roman" w:hAnsi="Times New Roman" w:cs="Times New Roman" w:hint="default"/>
        <w:b/>
        <w:bCs/>
        <w:i w:val="0"/>
        <w:iCs w:val="0"/>
        <w:color w:val="4F81BC"/>
        <w:spacing w:val="-3"/>
        <w:w w:val="100"/>
        <w:sz w:val="22"/>
        <w:szCs w:val="22"/>
        <w:shd w:val="clear" w:color="auto" w:fill="DBE4F0"/>
        <w:lang w:val="el-GR" w:eastAsia="en-US" w:bidi="ar-SA"/>
      </w:rPr>
    </w:lvl>
    <w:lvl w:ilvl="7">
      <w:start w:val="1"/>
      <w:numFmt w:val="decimal"/>
      <w:lvlText w:val="%1.%2.%3.%4.%5.%6.%7.%8"/>
      <w:lvlJc w:val="left"/>
      <w:pPr>
        <w:ind w:left="1714" w:hanging="1440"/>
      </w:pPr>
      <w:rPr>
        <w:rFonts w:ascii="Cambria" w:eastAsia="Cambria" w:hAnsi="Cambria" w:cs="Cambria" w:hint="default"/>
        <w:b w:val="0"/>
        <w:bCs w:val="0"/>
        <w:i w:val="0"/>
        <w:iCs w:val="0"/>
        <w:color w:val="1F487C"/>
        <w:spacing w:val="-3"/>
        <w:w w:val="100"/>
        <w:sz w:val="22"/>
        <w:szCs w:val="22"/>
        <w:lang w:val="el-GR" w:eastAsia="en-US" w:bidi="ar-SA"/>
      </w:rPr>
    </w:lvl>
    <w:lvl w:ilvl="8">
      <w:numFmt w:val="bullet"/>
      <w:lvlText w:val="•"/>
      <w:lvlJc w:val="left"/>
      <w:pPr>
        <w:ind w:left="7760" w:hanging="1440"/>
      </w:pPr>
      <w:rPr>
        <w:rFonts w:hint="default"/>
        <w:lang w:val="el-GR" w:eastAsia="en-US" w:bidi="ar-SA"/>
      </w:rPr>
    </w:lvl>
  </w:abstractNum>
  <w:abstractNum w:abstractNumId="36" w15:restartNumberingAfterBreak="0">
    <w:nsid w:val="5B714745"/>
    <w:multiLevelType w:val="multilevel"/>
    <w:tmpl w:val="AF68BF02"/>
    <w:lvl w:ilvl="0">
      <w:start w:val="1"/>
      <w:numFmt w:val="decimal"/>
      <w:lvlText w:val="%1."/>
      <w:lvlJc w:val="left"/>
      <w:pPr>
        <w:ind w:left="705" w:hanging="705"/>
      </w:pPr>
      <w:rPr>
        <w:rFonts w:hint="default"/>
        <w:b/>
        <w:i/>
      </w:rPr>
    </w:lvl>
    <w:lvl w:ilvl="1">
      <w:start w:val="1"/>
      <w:numFmt w:val="decimal"/>
      <w:lvlText w:val="%1.%2."/>
      <w:lvlJc w:val="left"/>
      <w:pPr>
        <w:ind w:left="847" w:hanging="705"/>
      </w:pPr>
      <w:rPr>
        <w:rFonts w:hint="default"/>
        <w:b/>
        <w:i/>
      </w:rPr>
    </w:lvl>
    <w:lvl w:ilvl="2">
      <w:start w:val="1"/>
      <w:numFmt w:val="decimal"/>
      <w:lvlText w:val="%1.%2.%3."/>
      <w:lvlJc w:val="left"/>
      <w:pPr>
        <w:ind w:left="1004" w:hanging="720"/>
      </w:pPr>
      <w:rPr>
        <w:rFonts w:hint="default"/>
        <w:b/>
        <w:i/>
      </w:rPr>
    </w:lvl>
    <w:lvl w:ilvl="3">
      <w:start w:val="1"/>
      <w:numFmt w:val="decimal"/>
      <w:lvlText w:val="%1.%2.%3.%4."/>
      <w:lvlJc w:val="left"/>
      <w:pPr>
        <w:ind w:left="1146" w:hanging="720"/>
      </w:pPr>
      <w:rPr>
        <w:rFonts w:hint="default"/>
        <w:b/>
        <w:i/>
      </w:rPr>
    </w:lvl>
    <w:lvl w:ilvl="4">
      <w:start w:val="1"/>
      <w:numFmt w:val="decimal"/>
      <w:lvlText w:val="%1.%2.%3.%4.%5."/>
      <w:lvlJc w:val="left"/>
      <w:pPr>
        <w:ind w:left="1648" w:hanging="1080"/>
      </w:pPr>
      <w:rPr>
        <w:rFonts w:hint="default"/>
        <w:b/>
        <w:i/>
      </w:rPr>
    </w:lvl>
    <w:lvl w:ilvl="5">
      <w:start w:val="1"/>
      <w:numFmt w:val="decimal"/>
      <w:lvlText w:val="%1.%2.%3.%4.%5.%6."/>
      <w:lvlJc w:val="left"/>
      <w:pPr>
        <w:ind w:left="1790" w:hanging="1080"/>
      </w:pPr>
      <w:rPr>
        <w:rFonts w:hint="default"/>
        <w:b/>
        <w:i/>
      </w:rPr>
    </w:lvl>
    <w:lvl w:ilvl="6">
      <w:start w:val="1"/>
      <w:numFmt w:val="decimal"/>
      <w:lvlText w:val="%1.%2.%3.%4.%5.%6.%7."/>
      <w:lvlJc w:val="left"/>
      <w:pPr>
        <w:ind w:left="2292" w:hanging="1440"/>
      </w:pPr>
      <w:rPr>
        <w:rFonts w:hint="default"/>
        <w:b/>
        <w:i/>
      </w:rPr>
    </w:lvl>
    <w:lvl w:ilvl="7">
      <w:start w:val="1"/>
      <w:numFmt w:val="decimal"/>
      <w:lvlText w:val="%1.%2.%3.%4.%5.%6.%7.%8."/>
      <w:lvlJc w:val="left"/>
      <w:pPr>
        <w:ind w:left="2434" w:hanging="1440"/>
      </w:pPr>
      <w:rPr>
        <w:rFonts w:hint="default"/>
        <w:b/>
        <w:i/>
      </w:rPr>
    </w:lvl>
    <w:lvl w:ilvl="8">
      <w:start w:val="1"/>
      <w:numFmt w:val="decimal"/>
      <w:lvlText w:val="%1.%2.%3.%4.%5.%6.%7.%8.%9."/>
      <w:lvlJc w:val="left"/>
      <w:pPr>
        <w:ind w:left="2936" w:hanging="1800"/>
      </w:pPr>
      <w:rPr>
        <w:rFonts w:hint="default"/>
        <w:b/>
        <w:i/>
      </w:rPr>
    </w:lvl>
  </w:abstractNum>
  <w:abstractNum w:abstractNumId="37" w15:restartNumberingAfterBreak="0">
    <w:nsid w:val="5C2B2EAA"/>
    <w:multiLevelType w:val="multilevel"/>
    <w:tmpl w:val="F9AAAD68"/>
    <w:lvl w:ilvl="0">
      <w:start w:val="2"/>
      <w:numFmt w:val="decimal"/>
      <w:lvlText w:val="%1"/>
      <w:lvlJc w:val="left"/>
      <w:pPr>
        <w:ind w:left="1570" w:hanging="1325"/>
      </w:pPr>
      <w:rPr>
        <w:rFonts w:hint="default"/>
        <w:lang w:val="el-GR" w:eastAsia="en-US" w:bidi="ar-SA"/>
      </w:rPr>
    </w:lvl>
    <w:lvl w:ilvl="1">
      <w:start w:val="1"/>
      <w:numFmt w:val="decimal"/>
      <w:lvlText w:val="%1.%2"/>
      <w:lvlJc w:val="left"/>
      <w:pPr>
        <w:ind w:left="1570" w:hanging="1325"/>
      </w:pPr>
      <w:rPr>
        <w:rFonts w:hint="default"/>
        <w:lang w:val="el-GR" w:eastAsia="en-US" w:bidi="ar-SA"/>
      </w:rPr>
    </w:lvl>
    <w:lvl w:ilvl="2">
      <w:start w:val="1"/>
      <w:numFmt w:val="decimal"/>
      <w:lvlText w:val="%1.%2.%3"/>
      <w:lvlJc w:val="left"/>
      <w:pPr>
        <w:ind w:left="1570" w:hanging="1325"/>
      </w:pPr>
      <w:rPr>
        <w:rFonts w:hint="default"/>
        <w:lang w:val="el-GR" w:eastAsia="en-US" w:bidi="ar-SA"/>
      </w:rPr>
    </w:lvl>
    <w:lvl w:ilvl="3">
      <w:start w:val="1"/>
      <w:numFmt w:val="decimal"/>
      <w:lvlText w:val="%1.%2.%3.%4"/>
      <w:lvlJc w:val="left"/>
      <w:pPr>
        <w:ind w:left="1570" w:hanging="1325"/>
      </w:pPr>
      <w:rPr>
        <w:rFonts w:hint="default"/>
        <w:lang w:val="el-GR" w:eastAsia="en-US" w:bidi="ar-SA"/>
      </w:rPr>
    </w:lvl>
    <w:lvl w:ilvl="4">
      <w:start w:val="2"/>
      <w:numFmt w:val="decimal"/>
      <w:lvlText w:val="%1.%2.%3.%4.%5"/>
      <w:lvlJc w:val="left"/>
      <w:pPr>
        <w:ind w:left="1570" w:hanging="1325"/>
      </w:pPr>
      <w:rPr>
        <w:rFonts w:hint="default"/>
        <w:lang w:val="el-GR" w:eastAsia="en-US" w:bidi="ar-SA"/>
      </w:rPr>
    </w:lvl>
    <w:lvl w:ilvl="5">
      <w:start w:val="1"/>
      <w:numFmt w:val="decimal"/>
      <w:lvlText w:val="%1.%2.%3.%4.%5.%6"/>
      <w:lvlJc w:val="left"/>
      <w:pPr>
        <w:ind w:left="1570" w:hanging="1325"/>
      </w:pPr>
      <w:rPr>
        <w:rFonts w:hint="default"/>
        <w:lang w:val="el-GR" w:eastAsia="en-US" w:bidi="ar-SA"/>
      </w:rPr>
    </w:lvl>
    <w:lvl w:ilvl="6">
      <w:start w:val="3"/>
      <w:numFmt w:val="decimal"/>
      <w:lvlText w:val="%1.%2.%3.%4.%5.%6.%7"/>
      <w:lvlJc w:val="left"/>
      <w:pPr>
        <w:ind w:left="1570" w:hanging="1325"/>
      </w:pPr>
      <w:rPr>
        <w:rFonts w:ascii="Times New Roman" w:eastAsia="Times New Roman" w:hAnsi="Times New Roman" w:cs="Times New Roman" w:hint="default"/>
        <w:b/>
        <w:bCs/>
        <w:i w:val="0"/>
        <w:iCs w:val="0"/>
        <w:color w:val="4F81BC"/>
        <w:spacing w:val="-3"/>
        <w:w w:val="100"/>
        <w:sz w:val="22"/>
        <w:szCs w:val="22"/>
        <w:shd w:val="clear" w:color="auto" w:fill="DBE4F0"/>
        <w:lang w:val="el-GR" w:eastAsia="en-US" w:bidi="ar-SA"/>
      </w:rPr>
    </w:lvl>
    <w:lvl w:ilvl="7">
      <w:start w:val="1"/>
      <w:numFmt w:val="decimal"/>
      <w:lvlText w:val="%1.%2.%3.%4.%5.%6.%7.%8"/>
      <w:lvlJc w:val="left"/>
      <w:pPr>
        <w:ind w:left="1714" w:hanging="1440"/>
      </w:pPr>
      <w:rPr>
        <w:rFonts w:ascii="Times New Roman" w:eastAsia="Times New Roman" w:hAnsi="Times New Roman" w:cs="Times New Roman" w:hint="default"/>
        <w:b w:val="0"/>
        <w:bCs w:val="0"/>
        <w:i/>
        <w:iCs/>
        <w:color w:val="1F487C"/>
        <w:spacing w:val="-3"/>
        <w:w w:val="100"/>
        <w:sz w:val="22"/>
        <w:szCs w:val="22"/>
        <w:lang w:val="el-GR" w:eastAsia="en-US" w:bidi="ar-SA"/>
      </w:rPr>
    </w:lvl>
    <w:lvl w:ilvl="8">
      <w:numFmt w:val="bullet"/>
      <w:lvlText w:val="•"/>
      <w:lvlJc w:val="left"/>
      <w:pPr>
        <w:ind w:left="7760" w:hanging="1440"/>
      </w:pPr>
      <w:rPr>
        <w:rFonts w:hint="default"/>
        <w:lang w:val="el-GR" w:eastAsia="en-US" w:bidi="ar-SA"/>
      </w:rPr>
    </w:lvl>
  </w:abstractNum>
  <w:abstractNum w:abstractNumId="38" w15:restartNumberingAfterBreak="0">
    <w:nsid w:val="5E3D1305"/>
    <w:multiLevelType w:val="multilevel"/>
    <w:tmpl w:val="9558BE46"/>
    <w:lvl w:ilvl="0">
      <w:start w:val="1"/>
      <w:numFmt w:val="decimal"/>
      <w:lvlText w:val="%1"/>
      <w:lvlJc w:val="left"/>
      <w:pPr>
        <w:ind w:left="706" w:hanging="432"/>
        <w:jc w:val="right"/>
      </w:pPr>
      <w:rPr>
        <w:rFonts w:ascii="Times New Roman" w:eastAsia="Times New Roman" w:hAnsi="Times New Roman" w:cs="Times New Roman" w:hint="default"/>
        <w:b/>
        <w:bCs/>
        <w:i w:val="0"/>
        <w:iCs w:val="0"/>
        <w:color w:val="234060"/>
        <w:spacing w:val="0"/>
        <w:w w:val="99"/>
        <w:sz w:val="26"/>
        <w:szCs w:val="26"/>
        <w:lang w:val="el-GR" w:eastAsia="en-US" w:bidi="ar-SA"/>
      </w:rPr>
    </w:lvl>
    <w:lvl w:ilvl="1">
      <w:start w:val="1"/>
      <w:numFmt w:val="decimal"/>
      <w:lvlText w:val="%1.%2"/>
      <w:lvlJc w:val="left"/>
      <w:pPr>
        <w:ind w:left="850" w:hanging="576"/>
      </w:pPr>
      <w:rPr>
        <w:rFonts w:ascii="Times New Roman" w:eastAsia="Times New Roman" w:hAnsi="Times New Roman" w:cs="Times New Roman" w:hint="default"/>
        <w:b/>
        <w:bCs/>
        <w:i w:val="0"/>
        <w:iCs w:val="0"/>
        <w:color w:val="365F91"/>
        <w:spacing w:val="0"/>
        <w:w w:val="100"/>
        <w:sz w:val="24"/>
        <w:szCs w:val="24"/>
        <w:lang w:val="el-GR" w:eastAsia="en-US" w:bidi="ar-SA"/>
      </w:rPr>
    </w:lvl>
    <w:lvl w:ilvl="2">
      <w:start w:val="1"/>
      <w:numFmt w:val="decimal"/>
      <w:lvlText w:val="%1.%2.%3"/>
      <w:lvlJc w:val="left"/>
      <w:pPr>
        <w:ind w:left="994" w:hanging="720"/>
      </w:pPr>
      <w:rPr>
        <w:rFonts w:ascii="Times New Roman" w:eastAsia="Times New Roman" w:hAnsi="Times New Roman" w:cs="Times New Roman" w:hint="default"/>
        <w:b/>
        <w:bCs/>
        <w:i w:val="0"/>
        <w:iCs w:val="0"/>
        <w:color w:val="4F81BC"/>
        <w:spacing w:val="0"/>
        <w:w w:val="100"/>
        <w:sz w:val="22"/>
        <w:szCs w:val="22"/>
        <w:lang w:val="el-GR" w:eastAsia="en-US" w:bidi="ar-SA"/>
      </w:rPr>
    </w:lvl>
    <w:lvl w:ilvl="3">
      <w:start w:val="1"/>
      <w:numFmt w:val="decimal"/>
      <w:lvlText w:val="%1.%2.%3.%4"/>
      <w:lvlJc w:val="left"/>
      <w:pPr>
        <w:ind w:left="978" w:hanging="864"/>
      </w:pPr>
      <w:rPr>
        <w:rFonts w:hint="default"/>
        <w:spacing w:val="0"/>
        <w:w w:val="100"/>
        <w:lang w:val="el-GR" w:eastAsia="en-US" w:bidi="ar-SA"/>
      </w:rPr>
    </w:lvl>
    <w:lvl w:ilvl="4">
      <w:start w:val="1"/>
      <w:numFmt w:val="decimal"/>
      <w:lvlText w:val="%1.%2.%3.%4.%5"/>
      <w:lvlJc w:val="left"/>
      <w:pPr>
        <w:ind w:left="1282" w:hanging="864"/>
      </w:pPr>
      <w:rPr>
        <w:rFonts w:hint="default"/>
        <w:spacing w:val="0"/>
        <w:w w:val="100"/>
        <w:lang w:val="el-GR" w:eastAsia="en-US" w:bidi="ar-SA"/>
      </w:rPr>
    </w:lvl>
    <w:lvl w:ilvl="5">
      <w:start w:val="1"/>
      <w:numFmt w:val="decimal"/>
      <w:lvlText w:val="%1.%2.%3.%4.%5.%6"/>
      <w:lvlJc w:val="left"/>
      <w:pPr>
        <w:ind w:left="1426" w:hanging="864"/>
      </w:pPr>
      <w:rPr>
        <w:rFonts w:ascii="Times New Roman" w:eastAsia="Times New Roman" w:hAnsi="Times New Roman" w:cs="Times New Roman" w:hint="default"/>
        <w:b/>
        <w:bCs/>
        <w:i/>
        <w:iCs/>
        <w:color w:val="4F81BC"/>
        <w:spacing w:val="0"/>
        <w:w w:val="99"/>
        <w:sz w:val="24"/>
        <w:szCs w:val="24"/>
        <w:lang w:val="el-GR" w:eastAsia="en-US" w:bidi="ar-SA"/>
      </w:rPr>
    </w:lvl>
    <w:lvl w:ilvl="6">
      <w:start w:val="1"/>
      <w:numFmt w:val="decimal"/>
      <w:lvlText w:val="%1.%2.%3.%4.%5.%6.%7"/>
      <w:lvlJc w:val="left"/>
      <w:pPr>
        <w:ind w:left="1570" w:hanging="864"/>
      </w:pPr>
      <w:rPr>
        <w:rFonts w:hint="default"/>
        <w:spacing w:val="-3"/>
        <w:w w:val="100"/>
        <w:lang w:val="el-GR" w:eastAsia="en-US" w:bidi="ar-SA"/>
      </w:rPr>
    </w:lvl>
    <w:lvl w:ilvl="7">
      <w:start w:val="1"/>
      <w:numFmt w:val="decimal"/>
      <w:lvlText w:val="%1.%2.%3.%4.%5.%6.%7.%8"/>
      <w:lvlJc w:val="left"/>
      <w:pPr>
        <w:ind w:left="1714" w:hanging="864"/>
      </w:pPr>
      <w:rPr>
        <w:rFonts w:hint="default"/>
        <w:spacing w:val="-3"/>
        <w:w w:val="100"/>
        <w:lang w:val="el-GR" w:eastAsia="en-US" w:bidi="ar-SA"/>
      </w:rPr>
    </w:lvl>
    <w:lvl w:ilvl="8">
      <w:numFmt w:val="bullet"/>
      <w:lvlText w:val="•"/>
      <w:lvlJc w:val="left"/>
      <w:pPr>
        <w:ind w:left="274" w:hanging="864"/>
      </w:pPr>
      <w:rPr>
        <w:rFonts w:ascii="Times New Roman" w:eastAsia="Times New Roman" w:hAnsi="Times New Roman" w:cs="Times New Roman" w:hint="default"/>
        <w:b w:val="0"/>
        <w:bCs w:val="0"/>
        <w:i w:val="0"/>
        <w:iCs w:val="0"/>
        <w:spacing w:val="0"/>
        <w:w w:val="100"/>
        <w:sz w:val="22"/>
        <w:szCs w:val="22"/>
        <w:lang w:val="el-GR" w:eastAsia="en-US" w:bidi="ar-SA"/>
      </w:rPr>
    </w:lvl>
  </w:abstractNum>
  <w:abstractNum w:abstractNumId="39" w15:restartNumberingAfterBreak="0">
    <w:nsid w:val="62360D7A"/>
    <w:multiLevelType w:val="hybridMultilevel"/>
    <w:tmpl w:val="6A7C90B2"/>
    <w:lvl w:ilvl="0" w:tplc="8D600B0E">
      <w:numFmt w:val="bullet"/>
      <w:lvlText w:val=""/>
      <w:lvlJc w:val="left"/>
      <w:pPr>
        <w:ind w:left="994" w:hanging="360"/>
      </w:pPr>
      <w:rPr>
        <w:rFonts w:ascii="Wingdings" w:eastAsia="Wingdings" w:hAnsi="Wingdings" w:cs="Wingdings" w:hint="default"/>
        <w:b w:val="0"/>
        <w:bCs w:val="0"/>
        <w:i w:val="0"/>
        <w:iCs w:val="0"/>
        <w:spacing w:val="0"/>
        <w:w w:val="100"/>
        <w:sz w:val="22"/>
        <w:szCs w:val="22"/>
        <w:lang w:val="el-GR" w:eastAsia="en-US" w:bidi="ar-SA"/>
      </w:rPr>
    </w:lvl>
    <w:lvl w:ilvl="1" w:tplc="7368BB72">
      <w:numFmt w:val="bullet"/>
      <w:lvlText w:val="•"/>
      <w:lvlJc w:val="left"/>
      <w:pPr>
        <w:ind w:left="1848" w:hanging="360"/>
      </w:pPr>
      <w:rPr>
        <w:rFonts w:hint="default"/>
        <w:lang w:val="el-GR" w:eastAsia="en-US" w:bidi="ar-SA"/>
      </w:rPr>
    </w:lvl>
    <w:lvl w:ilvl="2" w:tplc="8BBAE4B2">
      <w:numFmt w:val="bullet"/>
      <w:lvlText w:val="•"/>
      <w:lvlJc w:val="left"/>
      <w:pPr>
        <w:ind w:left="2697" w:hanging="360"/>
      </w:pPr>
      <w:rPr>
        <w:rFonts w:hint="default"/>
        <w:lang w:val="el-GR" w:eastAsia="en-US" w:bidi="ar-SA"/>
      </w:rPr>
    </w:lvl>
    <w:lvl w:ilvl="3" w:tplc="4406F20A">
      <w:numFmt w:val="bullet"/>
      <w:lvlText w:val="•"/>
      <w:lvlJc w:val="left"/>
      <w:pPr>
        <w:ind w:left="3545" w:hanging="360"/>
      </w:pPr>
      <w:rPr>
        <w:rFonts w:hint="default"/>
        <w:lang w:val="el-GR" w:eastAsia="en-US" w:bidi="ar-SA"/>
      </w:rPr>
    </w:lvl>
    <w:lvl w:ilvl="4" w:tplc="1CF67A8A">
      <w:numFmt w:val="bullet"/>
      <w:lvlText w:val="•"/>
      <w:lvlJc w:val="left"/>
      <w:pPr>
        <w:ind w:left="4394" w:hanging="360"/>
      </w:pPr>
      <w:rPr>
        <w:rFonts w:hint="default"/>
        <w:lang w:val="el-GR" w:eastAsia="en-US" w:bidi="ar-SA"/>
      </w:rPr>
    </w:lvl>
    <w:lvl w:ilvl="5" w:tplc="7DA0F998">
      <w:numFmt w:val="bullet"/>
      <w:lvlText w:val="•"/>
      <w:lvlJc w:val="left"/>
      <w:pPr>
        <w:ind w:left="5243" w:hanging="360"/>
      </w:pPr>
      <w:rPr>
        <w:rFonts w:hint="default"/>
        <w:lang w:val="el-GR" w:eastAsia="en-US" w:bidi="ar-SA"/>
      </w:rPr>
    </w:lvl>
    <w:lvl w:ilvl="6" w:tplc="DF9E468A">
      <w:numFmt w:val="bullet"/>
      <w:lvlText w:val="•"/>
      <w:lvlJc w:val="left"/>
      <w:pPr>
        <w:ind w:left="6091" w:hanging="360"/>
      </w:pPr>
      <w:rPr>
        <w:rFonts w:hint="default"/>
        <w:lang w:val="el-GR" w:eastAsia="en-US" w:bidi="ar-SA"/>
      </w:rPr>
    </w:lvl>
    <w:lvl w:ilvl="7" w:tplc="8452B340">
      <w:numFmt w:val="bullet"/>
      <w:lvlText w:val="•"/>
      <w:lvlJc w:val="left"/>
      <w:pPr>
        <w:ind w:left="6940" w:hanging="360"/>
      </w:pPr>
      <w:rPr>
        <w:rFonts w:hint="default"/>
        <w:lang w:val="el-GR" w:eastAsia="en-US" w:bidi="ar-SA"/>
      </w:rPr>
    </w:lvl>
    <w:lvl w:ilvl="8" w:tplc="3A80A600">
      <w:numFmt w:val="bullet"/>
      <w:lvlText w:val="•"/>
      <w:lvlJc w:val="left"/>
      <w:pPr>
        <w:ind w:left="7789" w:hanging="360"/>
      </w:pPr>
      <w:rPr>
        <w:rFonts w:hint="default"/>
        <w:lang w:val="el-GR" w:eastAsia="en-US" w:bidi="ar-SA"/>
      </w:rPr>
    </w:lvl>
  </w:abstractNum>
  <w:abstractNum w:abstractNumId="40" w15:restartNumberingAfterBreak="0">
    <w:nsid w:val="669C49D0"/>
    <w:multiLevelType w:val="hybridMultilevel"/>
    <w:tmpl w:val="D3B680F6"/>
    <w:lvl w:ilvl="0" w:tplc="0409000B">
      <w:start w:val="1"/>
      <w:numFmt w:val="bullet"/>
      <w:lvlText w:val=""/>
      <w:lvlJc w:val="left"/>
      <w:pPr>
        <w:ind w:left="1003" w:hanging="360"/>
      </w:pPr>
      <w:rPr>
        <w:rFonts w:ascii="Wingdings" w:hAnsi="Wingdings"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41" w15:restartNumberingAfterBreak="0">
    <w:nsid w:val="67920E95"/>
    <w:multiLevelType w:val="hybridMultilevel"/>
    <w:tmpl w:val="35DC87B2"/>
    <w:lvl w:ilvl="0" w:tplc="2E46A0A6">
      <w:numFmt w:val="bullet"/>
      <w:lvlText w:val=""/>
      <w:lvlJc w:val="left"/>
      <w:pPr>
        <w:ind w:left="862" w:hanging="360"/>
      </w:pPr>
      <w:rPr>
        <w:rFonts w:ascii="Symbol" w:eastAsia="Symbol" w:hAnsi="Symbol" w:cs="Symbol" w:hint="default"/>
        <w:b w:val="0"/>
        <w:bCs w:val="0"/>
        <w:i w:val="0"/>
        <w:iCs w:val="0"/>
        <w:spacing w:val="0"/>
        <w:w w:val="100"/>
        <w:sz w:val="22"/>
        <w:szCs w:val="22"/>
        <w:lang w:val="el-GR" w:eastAsia="en-US" w:bidi="ar-SA"/>
      </w:rPr>
    </w:lvl>
    <w:lvl w:ilvl="1" w:tplc="6C764750">
      <w:numFmt w:val="bullet"/>
      <w:lvlText w:val="•"/>
      <w:lvlJc w:val="left"/>
      <w:pPr>
        <w:ind w:left="1697" w:hanging="360"/>
      </w:pPr>
      <w:rPr>
        <w:rFonts w:hint="default"/>
        <w:lang w:val="el-GR" w:eastAsia="en-US" w:bidi="ar-SA"/>
      </w:rPr>
    </w:lvl>
    <w:lvl w:ilvl="2" w:tplc="5B44C8EA">
      <w:numFmt w:val="bullet"/>
      <w:lvlText w:val="•"/>
      <w:lvlJc w:val="left"/>
      <w:pPr>
        <w:ind w:left="2535" w:hanging="360"/>
      </w:pPr>
      <w:rPr>
        <w:rFonts w:hint="default"/>
        <w:lang w:val="el-GR" w:eastAsia="en-US" w:bidi="ar-SA"/>
      </w:rPr>
    </w:lvl>
    <w:lvl w:ilvl="3" w:tplc="5CF8F2CC">
      <w:numFmt w:val="bullet"/>
      <w:lvlText w:val="•"/>
      <w:lvlJc w:val="left"/>
      <w:pPr>
        <w:ind w:left="3373" w:hanging="360"/>
      </w:pPr>
      <w:rPr>
        <w:rFonts w:hint="default"/>
        <w:lang w:val="el-GR" w:eastAsia="en-US" w:bidi="ar-SA"/>
      </w:rPr>
    </w:lvl>
    <w:lvl w:ilvl="4" w:tplc="45C27854">
      <w:numFmt w:val="bullet"/>
      <w:lvlText w:val="•"/>
      <w:lvlJc w:val="left"/>
      <w:pPr>
        <w:ind w:left="4211" w:hanging="360"/>
      </w:pPr>
      <w:rPr>
        <w:rFonts w:hint="default"/>
        <w:lang w:val="el-GR" w:eastAsia="en-US" w:bidi="ar-SA"/>
      </w:rPr>
    </w:lvl>
    <w:lvl w:ilvl="5" w:tplc="965E1522">
      <w:numFmt w:val="bullet"/>
      <w:lvlText w:val="•"/>
      <w:lvlJc w:val="left"/>
      <w:pPr>
        <w:ind w:left="5048" w:hanging="360"/>
      </w:pPr>
      <w:rPr>
        <w:rFonts w:hint="default"/>
        <w:lang w:val="el-GR" w:eastAsia="en-US" w:bidi="ar-SA"/>
      </w:rPr>
    </w:lvl>
    <w:lvl w:ilvl="6" w:tplc="0F4C57FE">
      <w:numFmt w:val="bullet"/>
      <w:lvlText w:val="•"/>
      <w:lvlJc w:val="left"/>
      <w:pPr>
        <w:ind w:left="5886" w:hanging="360"/>
      </w:pPr>
      <w:rPr>
        <w:rFonts w:hint="default"/>
        <w:lang w:val="el-GR" w:eastAsia="en-US" w:bidi="ar-SA"/>
      </w:rPr>
    </w:lvl>
    <w:lvl w:ilvl="7" w:tplc="38A2F82A">
      <w:numFmt w:val="bullet"/>
      <w:lvlText w:val="•"/>
      <w:lvlJc w:val="left"/>
      <w:pPr>
        <w:ind w:left="6724" w:hanging="360"/>
      </w:pPr>
      <w:rPr>
        <w:rFonts w:hint="default"/>
        <w:lang w:val="el-GR" w:eastAsia="en-US" w:bidi="ar-SA"/>
      </w:rPr>
    </w:lvl>
    <w:lvl w:ilvl="8" w:tplc="FD649276">
      <w:numFmt w:val="bullet"/>
      <w:lvlText w:val="•"/>
      <w:lvlJc w:val="left"/>
      <w:pPr>
        <w:ind w:left="7562" w:hanging="360"/>
      </w:pPr>
      <w:rPr>
        <w:rFonts w:hint="default"/>
        <w:lang w:val="el-GR" w:eastAsia="en-US" w:bidi="ar-SA"/>
      </w:rPr>
    </w:lvl>
  </w:abstractNum>
  <w:abstractNum w:abstractNumId="42" w15:restartNumberingAfterBreak="0">
    <w:nsid w:val="67D80995"/>
    <w:multiLevelType w:val="multilevel"/>
    <w:tmpl w:val="A9C205A8"/>
    <w:lvl w:ilvl="0">
      <w:start w:val="2"/>
      <w:numFmt w:val="decimal"/>
      <w:lvlText w:val="%1"/>
      <w:lvlJc w:val="left"/>
      <w:pPr>
        <w:ind w:left="1570" w:hanging="1325"/>
      </w:pPr>
      <w:rPr>
        <w:rFonts w:hint="default"/>
        <w:lang w:val="el-GR" w:eastAsia="en-US" w:bidi="ar-SA"/>
      </w:rPr>
    </w:lvl>
    <w:lvl w:ilvl="1">
      <w:start w:val="5"/>
      <w:numFmt w:val="decimal"/>
      <w:lvlText w:val="%1.%2"/>
      <w:lvlJc w:val="left"/>
      <w:pPr>
        <w:ind w:left="1570" w:hanging="1325"/>
      </w:pPr>
      <w:rPr>
        <w:rFonts w:hint="default"/>
        <w:lang w:val="el-GR" w:eastAsia="en-US" w:bidi="ar-SA"/>
      </w:rPr>
    </w:lvl>
    <w:lvl w:ilvl="2">
      <w:start w:val="1"/>
      <w:numFmt w:val="decimal"/>
      <w:lvlText w:val="%1.%2.%3"/>
      <w:lvlJc w:val="left"/>
      <w:pPr>
        <w:ind w:left="1570" w:hanging="1325"/>
      </w:pPr>
      <w:rPr>
        <w:rFonts w:hint="default"/>
        <w:lang w:val="el-GR" w:eastAsia="en-US" w:bidi="ar-SA"/>
      </w:rPr>
    </w:lvl>
    <w:lvl w:ilvl="3">
      <w:start w:val="1"/>
      <w:numFmt w:val="decimal"/>
      <w:lvlText w:val="%1.%2.%3.%4"/>
      <w:lvlJc w:val="left"/>
      <w:pPr>
        <w:ind w:left="1570" w:hanging="1325"/>
      </w:pPr>
      <w:rPr>
        <w:rFonts w:hint="default"/>
        <w:lang w:val="el-GR" w:eastAsia="en-US" w:bidi="ar-SA"/>
      </w:rPr>
    </w:lvl>
    <w:lvl w:ilvl="4">
      <w:start w:val="2"/>
      <w:numFmt w:val="decimal"/>
      <w:lvlText w:val="%1.%2.%3.%4.%5"/>
      <w:lvlJc w:val="left"/>
      <w:pPr>
        <w:ind w:left="1570" w:hanging="1325"/>
      </w:pPr>
      <w:rPr>
        <w:rFonts w:hint="default"/>
        <w:lang w:val="el-GR" w:eastAsia="en-US" w:bidi="ar-SA"/>
      </w:rPr>
    </w:lvl>
    <w:lvl w:ilvl="5">
      <w:start w:val="1"/>
      <w:numFmt w:val="decimal"/>
      <w:lvlText w:val="%1.%2.%3.%4.%5.%6"/>
      <w:lvlJc w:val="left"/>
      <w:pPr>
        <w:ind w:left="1570" w:hanging="1325"/>
      </w:pPr>
      <w:rPr>
        <w:rFonts w:hint="default"/>
        <w:lang w:val="el-GR" w:eastAsia="en-US" w:bidi="ar-SA"/>
      </w:rPr>
    </w:lvl>
    <w:lvl w:ilvl="6">
      <w:start w:val="2"/>
      <w:numFmt w:val="decimal"/>
      <w:lvlText w:val="%1.%2.%3.%4.%5.%6.%7"/>
      <w:lvlJc w:val="left"/>
      <w:pPr>
        <w:ind w:left="1570" w:hanging="1325"/>
      </w:pPr>
      <w:rPr>
        <w:rFonts w:ascii="Times New Roman" w:eastAsia="Times New Roman" w:hAnsi="Times New Roman" w:cs="Times New Roman" w:hint="default"/>
        <w:b/>
        <w:bCs/>
        <w:i w:val="0"/>
        <w:iCs w:val="0"/>
        <w:color w:val="4F81BC"/>
        <w:spacing w:val="-3"/>
        <w:w w:val="100"/>
        <w:sz w:val="22"/>
        <w:szCs w:val="22"/>
        <w:shd w:val="clear" w:color="auto" w:fill="DBE4F0"/>
        <w:lang w:val="el-GR" w:eastAsia="en-US" w:bidi="ar-SA"/>
      </w:rPr>
    </w:lvl>
    <w:lvl w:ilvl="7">
      <w:start w:val="1"/>
      <w:numFmt w:val="decimal"/>
      <w:lvlText w:val="%1.%2.%3.%4.%5.%6.%7.%8"/>
      <w:lvlJc w:val="left"/>
      <w:pPr>
        <w:ind w:left="1714" w:hanging="1440"/>
      </w:pPr>
      <w:rPr>
        <w:rFonts w:ascii="Cambria" w:eastAsia="Cambria" w:hAnsi="Cambria" w:cs="Cambria" w:hint="default"/>
        <w:b w:val="0"/>
        <w:bCs w:val="0"/>
        <w:i w:val="0"/>
        <w:iCs w:val="0"/>
        <w:color w:val="1F487C"/>
        <w:spacing w:val="-3"/>
        <w:w w:val="100"/>
        <w:sz w:val="22"/>
        <w:szCs w:val="22"/>
        <w:lang w:val="el-GR" w:eastAsia="en-US" w:bidi="ar-SA"/>
      </w:rPr>
    </w:lvl>
    <w:lvl w:ilvl="8">
      <w:numFmt w:val="bullet"/>
      <w:lvlText w:val="•"/>
      <w:lvlJc w:val="left"/>
      <w:pPr>
        <w:ind w:left="7760" w:hanging="1440"/>
      </w:pPr>
      <w:rPr>
        <w:rFonts w:hint="default"/>
        <w:lang w:val="el-GR" w:eastAsia="en-US" w:bidi="ar-SA"/>
      </w:rPr>
    </w:lvl>
  </w:abstractNum>
  <w:abstractNum w:abstractNumId="43" w15:restartNumberingAfterBreak="0">
    <w:nsid w:val="69083176"/>
    <w:multiLevelType w:val="hybridMultilevel"/>
    <w:tmpl w:val="67F6B0A8"/>
    <w:lvl w:ilvl="0" w:tplc="891C9532">
      <w:numFmt w:val="bullet"/>
      <w:lvlText w:val=""/>
      <w:lvlJc w:val="left"/>
      <w:pPr>
        <w:ind w:left="1046" w:hanging="360"/>
      </w:pPr>
      <w:rPr>
        <w:rFonts w:ascii="Wingdings" w:eastAsia="Wingdings" w:hAnsi="Wingdings" w:cs="Wingdings" w:hint="default"/>
        <w:b w:val="0"/>
        <w:bCs w:val="0"/>
        <w:i w:val="0"/>
        <w:iCs w:val="0"/>
        <w:spacing w:val="0"/>
        <w:w w:val="100"/>
        <w:sz w:val="22"/>
        <w:szCs w:val="22"/>
        <w:lang w:val="el-GR" w:eastAsia="en-US" w:bidi="ar-SA"/>
      </w:rPr>
    </w:lvl>
    <w:lvl w:ilvl="1" w:tplc="0EAE8FC2">
      <w:numFmt w:val="bullet"/>
      <w:lvlText w:val="•"/>
      <w:lvlJc w:val="left"/>
      <w:pPr>
        <w:ind w:left="1884" w:hanging="360"/>
      </w:pPr>
      <w:rPr>
        <w:rFonts w:hint="default"/>
        <w:lang w:val="el-GR" w:eastAsia="en-US" w:bidi="ar-SA"/>
      </w:rPr>
    </w:lvl>
    <w:lvl w:ilvl="2" w:tplc="9FF4C00A">
      <w:numFmt w:val="bullet"/>
      <w:lvlText w:val="•"/>
      <w:lvlJc w:val="left"/>
      <w:pPr>
        <w:ind w:left="2729" w:hanging="360"/>
      </w:pPr>
      <w:rPr>
        <w:rFonts w:hint="default"/>
        <w:lang w:val="el-GR" w:eastAsia="en-US" w:bidi="ar-SA"/>
      </w:rPr>
    </w:lvl>
    <w:lvl w:ilvl="3" w:tplc="F680130E">
      <w:numFmt w:val="bullet"/>
      <w:lvlText w:val="•"/>
      <w:lvlJc w:val="left"/>
      <w:pPr>
        <w:ind w:left="3573" w:hanging="360"/>
      </w:pPr>
      <w:rPr>
        <w:rFonts w:hint="default"/>
        <w:lang w:val="el-GR" w:eastAsia="en-US" w:bidi="ar-SA"/>
      </w:rPr>
    </w:lvl>
    <w:lvl w:ilvl="4" w:tplc="6228210A">
      <w:numFmt w:val="bullet"/>
      <w:lvlText w:val="•"/>
      <w:lvlJc w:val="left"/>
      <w:pPr>
        <w:ind w:left="4418" w:hanging="360"/>
      </w:pPr>
      <w:rPr>
        <w:rFonts w:hint="default"/>
        <w:lang w:val="el-GR" w:eastAsia="en-US" w:bidi="ar-SA"/>
      </w:rPr>
    </w:lvl>
    <w:lvl w:ilvl="5" w:tplc="07B05CBC">
      <w:numFmt w:val="bullet"/>
      <w:lvlText w:val="•"/>
      <w:lvlJc w:val="left"/>
      <w:pPr>
        <w:ind w:left="5263" w:hanging="360"/>
      </w:pPr>
      <w:rPr>
        <w:rFonts w:hint="default"/>
        <w:lang w:val="el-GR" w:eastAsia="en-US" w:bidi="ar-SA"/>
      </w:rPr>
    </w:lvl>
    <w:lvl w:ilvl="6" w:tplc="0B88BF58">
      <w:numFmt w:val="bullet"/>
      <w:lvlText w:val="•"/>
      <w:lvlJc w:val="left"/>
      <w:pPr>
        <w:ind w:left="6107" w:hanging="360"/>
      </w:pPr>
      <w:rPr>
        <w:rFonts w:hint="default"/>
        <w:lang w:val="el-GR" w:eastAsia="en-US" w:bidi="ar-SA"/>
      </w:rPr>
    </w:lvl>
    <w:lvl w:ilvl="7" w:tplc="3E8262F0">
      <w:numFmt w:val="bullet"/>
      <w:lvlText w:val="•"/>
      <w:lvlJc w:val="left"/>
      <w:pPr>
        <w:ind w:left="6952" w:hanging="360"/>
      </w:pPr>
      <w:rPr>
        <w:rFonts w:hint="default"/>
        <w:lang w:val="el-GR" w:eastAsia="en-US" w:bidi="ar-SA"/>
      </w:rPr>
    </w:lvl>
    <w:lvl w:ilvl="8" w:tplc="11B820BA">
      <w:numFmt w:val="bullet"/>
      <w:lvlText w:val="•"/>
      <w:lvlJc w:val="left"/>
      <w:pPr>
        <w:ind w:left="7797" w:hanging="360"/>
      </w:pPr>
      <w:rPr>
        <w:rFonts w:hint="default"/>
        <w:lang w:val="el-GR" w:eastAsia="en-US" w:bidi="ar-SA"/>
      </w:rPr>
    </w:lvl>
  </w:abstractNum>
  <w:abstractNum w:abstractNumId="44" w15:restartNumberingAfterBreak="0">
    <w:nsid w:val="6A0E6FE6"/>
    <w:multiLevelType w:val="hybridMultilevel"/>
    <w:tmpl w:val="222A273C"/>
    <w:lvl w:ilvl="0" w:tplc="781687C4">
      <w:numFmt w:val="bullet"/>
      <w:lvlText w:val="-"/>
      <w:lvlJc w:val="left"/>
      <w:pPr>
        <w:ind w:left="274" w:hanging="180"/>
      </w:pPr>
      <w:rPr>
        <w:rFonts w:ascii="Times New Roman" w:eastAsia="Times New Roman" w:hAnsi="Times New Roman" w:cs="Times New Roman" w:hint="default"/>
        <w:b w:val="0"/>
        <w:bCs w:val="0"/>
        <w:i w:val="0"/>
        <w:iCs w:val="0"/>
        <w:spacing w:val="0"/>
        <w:w w:val="100"/>
        <w:sz w:val="22"/>
        <w:szCs w:val="22"/>
        <w:lang w:val="el-GR" w:eastAsia="en-US" w:bidi="ar-SA"/>
      </w:rPr>
    </w:lvl>
    <w:lvl w:ilvl="1" w:tplc="0C9C24F6">
      <w:numFmt w:val="bullet"/>
      <w:lvlText w:val="•"/>
      <w:lvlJc w:val="left"/>
      <w:pPr>
        <w:ind w:left="1200" w:hanging="180"/>
      </w:pPr>
      <w:rPr>
        <w:rFonts w:hint="default"/>
        <w:lang w:val="el-GR" w:eastAsia="en-US" w:bidi="ar-SA"/>
      </w:rPr>
    </w:lvl>
    <w:lvl w:ilvl="2" w:tplc="583E9CD0">
      <w:numFmt w:val="bullet"/>
      <w:lvlText w:val="•"/>
      <w:lvlJc w:val="left"/>
      <w:pPr>
        <w:ind w:left="2121" w:hanging="180"/>
      </w:pPr>
      <w:rPr>
        <w:rFonts w:hint="default"/>
        <w:lang w:val="el-GR" w:eastAsia="en-US" w:bidi="ar-SA"/>
      </w:rPr>
    </w:lvl>
    <w:lvl w:ilvl="3" w:tplc="49E2E1EA">
      <w:numFmt w:val="bullet"/>
      <w:lvlText w:val="•"/>
      <w:lvlJc w:val="left"/>
      <w:pPr>
        <w:ind w:left="3041" w:hanging="180"/>
      </w:pPr>
      <w:rPr>
        <w:rFonts w:hint="default"/>
        <w:lang w:val="el-GR" w:eastAsia="en-US" w:bidi="ar-SA"/>
      </w:rPr>
    </w:lvl>
    <w:lvl w:ilvl="4" w:tplc="5AD0660E">
      <w:numFmt w:val="bullet"/>
      <w:lvlText w:val="•"/>
      <w:lvlJc w:val="left"/>
      <w:pPr>
        <w:ind w:left="3962" w:hanging="180"/>
      </w:pPr>
      <w:rPr>
        <w:rFonts w:hint="default"/>
        <w:lang w:val="el-GR" w:eastAsia="en-US" w:bidi="ar-SA"/>
      </w:rPr>
    </w:lvl>
    <w:lvl w:ilvl="5" w:tplc="867CDFBA">
      <w:numFmt w:val="bullet"/>
      <w:lvlText w:val="•"/>
      <w:lvlJc w:val="left"/>
      <w:pPr>
        <w:ind w:left="4883" w:hanging="180"/>
      </w:pPr>
      <w:rPr>
        <w:rFonts w:hint="default"/>
        <w:lang w:val="el-GR" w:eastAsia="en-US" w:bidi="ar-SA"/>
      </w:rPr>
    </w:lvl>
    <w:lvl w:ilvl="6" w:tplc="7DDCD1F0">
      <w:numFmt w:val="bullet"/>
      <w:lvlText w:val="•"/>
      <w:lvlJc w:val="left"/>
      <w:pPr>
        <w:ind w:left="5803" w:hanging="180"/>
      </w:pPr>
      <w:rPr>
        <w:rFonts w:hint="default"/>
        <w:lang w:val="el-GR" w:eastAsia="en-US" w:bidi="ar-SA"/>
      </w:rPr>
    </w:lvl>
    <w:lvl w:ilvl="7" w:tplc="92D2EBD8">
      <w:numFmt w:val="bullet"/>
      <w:lvlText w:val="•"/>
      <w:lvlJc w:val="left"/>
      <w:pPr>
        <w:ind w:left="6724" w:hanging="180"/>
      </w:pPr>
      <w:rPr>
        <w:rFonts w:hint="default"/>
        <w:lang w:val="el-GR" w:eastAsia="en-US" w:bidi="ar-SA"/>
      </w:rPr>
    </w:lvl>
    <w:lvl w:ilvl="8" w:tplc="3A80B8BA">
      <w:numFmt w:val="bullet"/>
      <w:lvlText w:val="•"/>
      <w:lvlJc w:val="left"/>
      <w:pPr>
        <w:ind w:left="7645" w:hanging="180"/>
      </w:pPr>
      <w:rPr>
        <w:rFonts w:hint="default"/>
        <w:lang w:val="el-GR" w:eastAsia="en-US" w:bidi="ar-SA"/>
      </w:rPr>
    </w:lvl>
  </w:abstractNum>
  <w:abstractNum w:abstractNumId="45" w15:restartNumberingAfterBreak="0">
    <w:nsid w:val="6AB9071A"/>
    <w:multiLevelType w:val="multilevel"/>
    <w:tmpl w:val="D3061DD2"/>
    <w:lvl w:ilvl="0">
      <w:start w:val="1"/>
      <w:numFmt w:val="decimal"/>
      <w:lvlText w:val="%1"/>
      <w:lvlJc w:val="left"/>
      <w:pPr>
        <w:ind w:left="432" w:hanging="432"/>
      </w:pPr>
    </w:lvl>
    <w:lvl w:ilvl="1">
      <w:start w:val="1"/>
      <w:numFmt w:val="decimal"/>
      <w:pStyle w:val="Heading2"/>
      <w:lvlText w:val="%1.%2"/>
      <w:lvlJc w:val="left"/>
      <w:pPr>
        <w:ind w:left="4688" w:hanging="576"/>
      </w:pPr>
    </w:lvl>
    <w:lvl w:ilvl="2">
      <w:start w:val="1"/>
      <w:numFmt w:val="decimal"/>
      <w:lvlText w:val="%1.%2.%3"/>
      <w:lvlJc w:val="left"/>
      <w:pPr>
        <w:ind w:left="1146"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6" w15:restartNumberingAfterBreak="0">
    <w:nsid w:val="6ADB2D67"/>
    <w:multiLevelType w:val="multilevel"/>
    <w:tmpl w:val="26389FB4"/>
    <w:lvl w:ilvl="0">
      <w:start w:val="2"/>
      <w:numFmt w:val="decimal"/>
      <w:lvlText w:val="%1"/>
      <w:lvlJc w:val="left"/>
      <w:pPr>
        <w:ind w:left="1714" w:hanging="1440"/>
      </w:pPr>
      <w:rPr>
        <w:rFonts w:hint="default"/>
        <w:lang w:val="el-GR" w:eastAsia="en-US" w:bidi="ar-SA"/>
      </w:rPr>
    </w:lvl>
    <w:lvl w:ilvl="1">
      <w:start w:val="1"/>
      <w:numFmt w:val="decimal"/>
      <w:lvlText w:val="%1.%2"/>
      <w:lvlJc w:val="left"/>
      <w:pPr>
        <w:ind w:left="1714" w:hanging="1440"/>
      </w:pPr>
      <w:rPr>
        <w:rFonts w:hint="default"/>
        <w:lang w:val="el-GR" w:eastAsia="en-US" w:bidi="ar-SA"/>
      </w:rPr>
    </w:lvl>
    <w:lvl w:ilvl="2">
      <w:start w:val="1"/>
      <w:numFmt w:val="decimal"/>
      <w:lvlText w:val="%1.%2.%3"/>
      <w:lvlJc w:val="left"/>
      <w:pPr>
        <w:ind w:left="1714" w:hanging="1440"/>
      </w:pPr>
      <w:rPr>
        <w:rFonts w:hint="default"/>
        <w:lang w:val="el-GR" w:eastAsia="en-US" w:bidi="ar-SA"/>
      </w:rPr>
    </w:lvl>
    <w:lvl w:ilvl="3">
      <w:start w:val="1"/>
      <w:numFmt w:val="decimal"/>
      <w:lvlText w:val="%1.%2.%3.%4"/>
      <w:lvlJc w:val="left"/>
      <w:pPr>
        <w:ind w:left="1714" w:hanging="1440"/>
      </w:pPr>
      <w:rPr>
        <w:rFonts w:hint="default"/>
        <w:lang w:val="el-GR" w:eastAsia="en-US" w:bidi="ar-SA"/>
      </w:rPr>
    </w:lvl>
    <w:lvl w:ilvl="4">
      <w:start w:val="1"/>
      <w:numFmt w:val="decimal"/>
      <w:lvlText w:val="%1.%2.%3.%4.%5"/>
      <w:lvlJc w:val="left"/>
      <w:pPr>
        <w:ind w:left="1714" w:hanging="1440"/>
      </w:pPr>
      <w:rPr>
        <w:rFonts w:hint="default"/>
        <w:lang w:val="el-GR" w:eastAsia="en-US" w:bidi="ar-SA"/>
      </w:rPr>
    </w:lvl>
    <w:lvl w:ilvl="5">
      <w:start w:val="17"/>
      <w:numFmt w:val="decimal"/>
      <w:lvlText w:val="%1.%2.%3.%4.%5.%6"/>
      <w:lvlJc w:val="left"/>
      <w:pPr>
        <w:ind w:left="1714" w:hanging="1440"/>
      </w:pPr>
      <w:rPr>
        <w:rFonts w:hint="default"/>
        <w:lang w:val="el-GR" w:eastAsia="en-US" w:bidi="ar-SA"/>
      </w:rPr>
    </w:lvl>
    <w:lvl w:ilvl="6">
      <w:start w:val="3"/>
      <w:numFmt w:val="decimal"/>
      <w:lvlText w:val="%1.%2.%3.%4.%5.%6.%7"/>
      <w:lvlJc w:val="left"/>
      <w:pPr>
        <w:ind w:left="1714" w:hanging="1440"/>
      </w:pPr>
      <w:rPr>
        <w:rFonts w:hint="default"/>
        <w:lang w:val="el-GR" w:eastAsia="en-US" w:bidi="ar-SA"/>
      </w:rPr>
    </w:lvl>
    <w:lvl w:ilvl="7">
      <w:start w:val="1"/>
      <w:numFmt w:val="decimal"/>
      <w:lvlText w:val="%1.%2.%3.%4.%5.%6.%7.%8"/>
      <w:lvlJc w:val="left"/>
      <w:pPr>
        <w:ind w:left="1714" w:hanging="1440"/>
      </w:pPr>
      <w:rPr>
        <w:rFonts w:ascii="Times New Roman" w:eastAsia="Times New Roman" w:hAnsi="Times New Roman" w:cs="Times New Roman" w:hint="default"/>
        <w:b w:val="0"/>
        <w:bCs w:val="0"/>
        <w:i/>
        <w:iCs/>
        <w:color w:val="1F487C"/>
        <w:spacing w:val="-3"/>
        <w:w w:val="100"/>
        <w:sz w:val="22"/>
        <w:szCs w:val="22"/>
        <w:lang w:val="el-GR" w:eastAsia="en-US" w:bidi="ar-SA"/>
      </w:rPr>
    </w:lvl>
    <w:lvl w:ilvl="8">
      <w:numFmt w:val="bullet"/>
      <w:lvlText w:val="•"/>
      <w:lvlJc w:val="left"/>
      <w:pPr>
        <w:ind w:left="7933" w:hanging="1440"/>
      </w:pPr>
      <w:rPr>
        <w:rFonts w:hint="default"/>
        <w:lang w:val="el-GR" w:eastAsia="en-US" w:bidi="ar-SA"/>
      </w:rPr>
    </w:lvl>
  </w:abstractNum>
  <w:abstractNum w:abstractNumId="47" w15:restartNumberingAfterBreak="0">
    <w:nsid w:val="6F0D23DB"/>
    <w:multiLevelType w:val="hybridMultilevel"/>
    <w:tmpl w:val="91841850"/>
    <w:lvl w:ilvl="0" w:tplc="0CE2B7EA">
      <w:numFmt w:val="bullet"/>
      <w:lvlText w:val="•"/>
      <w:lvlJc w:val="left"/>
      <w:pPr>
        <w:ind w:left="274" w:hanging="720"/>
      </w:pPr>
      <w:rPr>
        <w:rFonts w:ascii="Times New Roman" w:eastAsia="Times New Roman" w:hAnsi="Times New Roman" w:cs="Times New Roman" w:hint="default"/>
        <w:b w:val="0"/>
        <w:bCs w:val="0"/>
        <w:i w:val="0"/>
        <w:iCs w:val="0"/>
        <w:spacing w:val="0"/>
        <w:w w:val="100"/>
        <w:sz w:val="22"/>
        <w:szCs w:val="22"/>
        <w:lang w:val="el-GR" w:eastAsia="en-US" w:bidi="ar-SA"/>
      </w:rPr>
    </w:lvl>
    <w:lvl w:ilvl="1" w:tplc="039E026A">
      <w:numFmt w:val="bullet"/>
      <w:lvlText w:val="•"/>
      <w:lvlJc w:val="left"/>
      <w:pPr>
        <w:ind w:left="1200" w:hanging="720"/>
      </w:pPr>
      <w:rPr>
        <w:rFonts w:hint="default"/>
        <w:lang w:val="el-GR" w:eastAsia="en-US" w:bidi="ar-SA"/>
      </w:rPr>
    </w:lvl>
    <w:lvl w:ilvl="2" w:tplc="1C924DF0">
      <w:numFmt w:val="bullet"/>
      <w:lvlText w:val="•"/>
      <w:lvlJc w:val="left"/>
      <w:pPr>
        <w:ind w:left="2121" w:hanging="720"/>
      </w:pPr>
      <w:rPr>
        <w:rFonts w:hint="default"/>
        <w:lang w:val="el-GR" w:eastAsia="en-US" w:bidi="ar-SA"/>
      </w:rPr>
    </w:lvl>
    <w:lvl w:ilvl="3" w:tplc="83469504">
      <w:numFmt w:val="bullet"/>
      <w:lvlText w:val="•"/>
      <w:lvlJc w:val="left"/>
      <w:pPr>
        <w:ind w:left="3041" w:hanging="720"/>
      </w:pPr>
      <w:rPr>
        <w:rFonts w:hint="default"/>
        <w:lang w:val="el-GR" w:eastAsia="en-US" w:bidi="ar-SA"/>
      </w:rPr>
    </w:lvl>
    <w:lvl w:ilvl="4" w:tplc="37504B72">
      <w:numFmt w:val="bullet"/>
      <w:lvlText w:val="•"/>
      <w:lvlJc w:val="left"/>
      <w:pPr>
        <w:ind w:left="3962" w:hanging="720"/>
      </w:pPr>
      <w:rPr>
        <w:rFonts w:hint="default"/>
        <w:lang w:val="el-GR" w:eastAsia="en-US" w:bidi="ar-SA"/>
      </w:rPr>
    </w:lvl>
    <w:lvl w:ilvl="5" w:tplc="E99A4A98">
      <w:numFmt w:val="bullet"/>
      <w:lvlText w:val="•"/>
      <w:lvlJc w:val="left"/>
      <w:pPr>
        <w:ind w:left="4883" w:hanging="720"/>
      </w:pPr>
      <w:rPr>
        <w:rFonts w:hint="default"/>
        <w:lang w:val="el-GR" w:eastAsia="en-US" w:bidi="ar-SA"/>
      </w:rPr>
    </w:lvl>
    <w:lvl w:ilvl="6" w:tplc="1FB82E92">
      <w:numFmt w:val="bullet"/>
      <w:lvlText w:val="•"/>
      <w:lvlJc w:val="left"/>
      <w:pPr>
        <w:ind w:left="5803" w:hanging="720"/>
      </w:pPr>
      <w:rPr>
        <w:rFonts w:hint="default"/>
        <w:lang w:val="el-GR" w:eastAsia="en-US" w:bidi="ar-SA"/>
      </w:rPr>
    </w:lvl>
    <w:lvl w:ilvl="7" w:tplc="F000F36E">
      <w:numFmt w:val="bullet"/>
      <w:lvlText w:val="•"/>
      <w:lvlJc w:val="left"/>
      <w:pPr>
        <w:ind w:left="6724" w:hanging="720"/>
      </w:pPr>
      <w:rPr>
        <w:rFonts w:hint="default"/>
        <w:lang w:val="el-GR" w:eastAsia="en-US" w:bidi="ar-SA"/>
      </w:rPr>
    </w:lvl>
    <w:lvl w:ilvl="8" w:tplc="8292822E">
      <w:numFmt w:val="bullet"/>
      <w:lvlText w:val="•"/>
      <w:lvlJc w:val="left"/>
      <w:pPr>
        <w:ind w:left="7645" w:hanging="720"/>
      </w:pPr>
      <w:rPr>
        <w:rFonts w:hint="default"/>
        <w:lang w:val="el-GR" w:eastAsia="en-US" w:bidi="ar-SA"/>
      </w:rPr>
    </w:lvl>
  </w:abstractNum>
  <w:abstractNum w:abstractNumId="48" w15:restartNumberingAfterBreak="0">
    <w:nsid w:val="72FA4448"/>
    <w:multiLevelType w:val="multilevel"/>
    <w:tmpl w:val="A2E4A8DC"/>
    <w:lvl w:ilvl="0">
      <w:start w:val="2"/>
      <w:numFmt w:val="decimal"/>
      <w:lvlText w:val="%1"/>
      <w:lvlJc w:val="left"/>
      <w:pPr>
        <w:ind w:left="1714" w:hanging="1440"/>
      </w:pPr>
      <w:rPr>
        <w:rFonts w:hint="default"/>
        <w:lang w:val="el-GR" w:eastAsia="en-US" w:bidi="ar-SA"/>
      </w:rPr>
    </w:lvl>
    <w:lvl w:ilvl="1">
      <w:start w:val="1"/>
      <w:numFmt w:val="decimal"/>
      <w:lvlText w:val="%1.%2"/>
      <w:lvlJc w:val="left"/>
      <w:pPr>
        <w:ind w:left="1714" w:hanging="1440"/>
      </w:pPr>
      <w:rPr>
        <w:rFonts w:hint="default"/>
        <w:lang w:val="el-GR" w:eastAsia="en-US" w:bidi="ar-SA"/>
      </w:rPr>
    </w:lvl>
    <w:lvl w:ilvl="2">
      <w:start w:val="1"/>
      <w:numFmt w:val="decimal"/>
      <w:lvlText w:val="%1.%2.%3"/>
      <w:lvlJc w:val="left"/>
      <w:pPr>
        <w:ind w:left="1714" w:hanging="1440"/>
      </w:pPr>
      <w:rPr>
        <w:rFonts w:hint="default"/>
        <w:lang w:val="el-GR" w:eastAsia="en-US" w:bidi="ar-SA"/>
      </w:rPr>
    </w:lvl>
    <w:lvl w:ilvl="3">
      <w:start w:val="1"/>
      <w:numFmt w:val="decimal"/>
      <w:lvlText w:val="%1.%2.%3.%4"/>
      <w:lvlJc w:val="left"/>
      <w:pPr>
        <w:ind w:left="1714" w:hanging="1440"/>
      </w:pPr>
      <w:rPr>
        <w:rFonts w:hint="default"/>
        <w:lang w:val="el-GR" w:eastAsia="en-US" w:bidi="ar-SA"/>
      </w:rPr>
    </w:lvl>
    <w:lvl w:ilvl="4">
      <w:start w:val="2"/>
      <w:numFmt w:val="decimal"/>
      <w:lvlText w:val="%1.%2.%3.%4.%5"/>
      <w:lvlJc w:val="left"/>
      <w:pPr>
        <w:ind w:left="1714" w:hanging="1440"/>
      </w:pPr>
      <w:rPr>
        <w:rFonts w:hint="default"/>
        <w:lang w:val="el-GR" w:eastAsia="en-US" w:bidi="ar-SA"/>
      </w:rPr>
    </w:lvl>
    <w:lvl w:ilvl="5">
      <w:start w:val="1"/>
      <w:numFmt w:val="decimal"/>
      <w:lvlText w:val="%1.%2.%3.%4.%5.%6"/>
      <w:lvlJc w:val="left"/>
      <w:pPr>
        <w:ind w:left="1714" w:hanging="1440"/>
      </w:pPr>
      <w:rPr>
        <w:rFonts w:hint="default"/>
        <w:lang w:val="el-GR" w:eastAsia="en-US" w:bidi="ar-SA"/>
      </w:rPr>
    </w:lvl>
    <w:lvl w:ilvl="6">
      <w:start w:val="2"/>
      <w:numFmt w:val="decimal"/>
      <w:lvlText w:val="%1.%2.%3.%4.%5.%6.%7"/>
      <w:lvlJc w:val="left"/>
      <w:pPr>
        <w:ind w:left="1714" w:hanging="1440"/>
      </w:pPr>
      <w:rPr>
        <w:rFonts w:hint="default"/>
        <w:lang w:val="el-GR" w:eastAsia="en-US" w:bidi="ar-SA"/>
      </w:rPr>
    </w:lvl>
    <w:lvl w:ilvl="7">
      <w:start w:val="1"/>
      <w:numFmt w:val="decimal"/>
      <w:lvlText w:val="%1.%2.%3.%4.%5.%6.%7.%8"/>
      <w:lvlJc w:val="left"/>
      <w:pPr>
        <w:ind w:left="1714" w:hanging="1440"/>
      </w:pPr>
      <w:rPr>
        <w:rFonts w:hint="default"/>
        <w:spacing w:val="-4"/>
        <w:w w:val="100"/>
        <w:lang w:val="el-GR" w:eastAsia="en-US" w:bidi="ar-SA"/>
      </w:rPr>
    </w:lvl>
    <w:lvl w:ilvl="8">
      <w:numFmt w:val="bullet"/>
      <w:lvlText w:val="•"/>
      <w:lvlJc w:val="left"/>
      <w:pPr>
        <w:ind w:left="7933" w:hanging="1440"/>
      </w:pPr>
      <w:rPr>
        <w:rFonts w:hint="default"/>
        <w:lang w:val="el-GR" w:eastAsia="en-US" w:bidi="ar-SA"/>
      </w:rPr>
    </w:lvl>
  </w:abstractNum>
  <w:abstractNum w:abstractNumId="49" w15:restartNumberingAfterBreak="0">
    <w:nsid w:val="73CA66E9"/>
    <w:multiLevelType w:val="hybridMultilevel"/>
    <w:tmpl w:val="8C2CE734"/>
    <w:lvl w:ilvl="0" w:tplc="7DA0BF9C">
      <w:numFmt w:val="bullet"/>
      <w:lvlText w:val="•"/>
      <w:lvlJc w:val="left"/>
      <w:pPr>
        <w:ind w:left="274" w:hanging="720"/>
      </w:pPr>
      <w:rPr>
        <w:rFonts w:ascii="Times New Roman" w:eastAsia="Times New Roman" w:hAnsi="Times New Roman" w:cs="Times New Roman" w:hint="default"/>
        <w:b w:val="0"/>
        <w:bCs w:val="0"/>
        <w:i w:val="0"/>
        <w:iCs w:val="0"/>
        <w:spacing w:val="0"/>
        <w:w w:val="100"/>
        <w:sz w:val="22"/>
        <w:szCs w:val="22"/>
        <w:lang w:val="el-GR" w:eastAsia="en-US" w:bidi="ar-SA"/>
      </w:rPr>
    </w:lvl>
    <w:lvl w:ilvl="1" w:tplc="5770E1F6">
      <w:numFmt w:val="bullet"/>
      <w:lvlText w:val="•"/>
      <w:lvlJc w:val="left"/>
      <w:pPr>
        <w:ind w:left="1200" w:hanging="720"/>
      </w:pPr>
      <w:rPr>
        <w:rFonts w:hint="default"/>
        <w:lang w:val="el-GR" w:eastAsia="en-US" w:bidi="ar-SA"/>
      </w:rPr>
    </w:lvl>
    <w:lvl w:ilvl="2" w:tplc="16029822">
      <w:numFmt w:val="bullet"/>
      <w:lvlText w:val="•"/>
      <w:lvlJc w:val="left"/>
      <w:pPr>
        <w:ind w:left="2121" w:hanging="720"/>
      </w:pPr>
      <w:rPr>
        <w:rFonts w:hint="default"/>
        <w:lang w:val="el-GR" w:eastAsia="en-US" w:bidi="ar-SA"/>
      </w:rPr>
    </w:lvl>
    <w:lvl w:ilvl="3" w:tplc="B6C41D52">
      <w:numFmt w:val="bullet"/>
      <w:lvlText w:val="•"/>
      <w:lvlJc w:val="left"/>
      <w:pPr>
        <w:ind w:left="3041" w:hanging="720"/>
      </w:pPr>
      <w:rPr>
        <w:rFonts w:hint="default"/>
        <w:lang w:val="el-GR" w:eastAsia="en-US" w:bidi="ar-SA"/>
      </w:rPr>
    </w:lvl>
    <w:lvl w:ilvl="4" w:tplc="461AC180">
      <w:numFmt w:val="bullet"/>
      <w:lvlText w:val="•"/>
      <w:lvlJc w:val="left"/>
      <w:pPr>
        <w:ind w:left="3962" w:hanging="720"/>
      </w:pPr>
      <w:rPr>
        <w:rFonts w:hint="default"/>
        <w:lang w:val="el-GR" w:eastAsia="en-US" w:bidi="ar-SA"/>
      </w:rPr>
    </w:lvl>
    <w:lvl w:ilvl="5" w:tplc="D298A454">
      <w:numFmt w:val="bullet"/>
      <w:lvlText w:val="•"/>
      <w:lvlJc w:val="left"/>
      <w:pPr>
        <w:ind w:left="4883" w:hanging="720"/>
      </w:pPr>
      <w:rPr>
        <w:rFonts w:hint="default"/>
        <w:lang w:val="el-GR" w:eastAsia="en-US" w:bidi="ar-SA"/>
      </w:rPr>
    </w:lvl>
    <w:lvl w:ilvl="6" w:tplc="9A5078D6">
      <w:numFmt w:val="bullet"/>
      <w:lvlText w:val="•"/>
      <w:lvlJc w:val="left"/>
      <w:pPr>
        <w:ind w:left="5803" w:hanging="720"/>
      </w:pPr>
      <w:rPr>
        <w:rFonts w:hint="default"/>
        <w:lang w:val="el-GR" w:eastAsia="en-US" w:bidi="ar-SA"/>
      </w:rPr>
    </w:lvl>
    <w:lvl w:ilvl="7" w:tplc="103066C0">
      <w:numFmt w:val="bullet"/>
      <w:lvlText w:val="•"/>
      <w:lvlJc w:val="left"/>
      <w:pPr>
        <w:ind w:left="6724" w:hanging="720"/>
      </w:pPr>
      <w:rPr>
        <w:rFonts w:hint="default"/>
        <w:lang w:val="el-GR" w:eastAsia="en-US" w:bidi="ar-SA"/>
      </w:rPr>
    </w:lvl>
    <w:lvl w:ilvl="8" w:tplc="67324B40">
      <w:numFmt w:val="bullet"/>
      <w:lvlText w:val="•"/>
      <w:lvlJc w:val="left"/>
      <w:pPr>
        <w:ind w:left="7645" w:hanging="720"/>
      </w:pPr>
      <w:rPr>
        <w:rFonts w:hint="default"/>
        <w:lang w:val="el-GR" w:eastAsia="en-US" w:bidi="ar-SA"/>
      </w:rPr>
    </w:lvl>
  </w:abstractNum>
  <w:abstractNum w:abstractNumId="50" w15:restartNumberingAfterBreak="0">
    <w:nsid w:val="73F0198B"/>
    <w:multiLevelType w:val="hybridMultilevel"/>
    <w:tmpl w:val="318C53BE"/>
    <w:lvl w:ilvl="0" w:tplc="0E1488C8">
      <w:numFmt w:val="bullet"/>
      <w:lvlText w:val=""/>
      <w:lvlJc w:val="left"/>
      <w:pPr>
        <w:ind w:left="994" w:hanging="360"/>
      </w:pPr>
      <w:rPr>
        <w:rFonts w:ascii="Wingdings" w:eastAsia="Wingdings" w:hAnsi="Wingdings" w:cs="Wingdings" w:hint="default"/>
        <w:b w:val="0"/>
        <w:bCs w:val="0"/>
        <w:i w:val="0"/>
        <w:iCs w:val="0"/>
        <w:spacing w:val="0"/>
        <w:w w:val="100"/>
        <w:sz w:val="22"/>
        <w:szCs w:val="22"/>
        <w:lang w:val="el-GR" w:eastAsia="en-US" w:bidi="ar-SA"/>
      </w:rPr>
    </w:lvl>
    <w:lvl w:ilvl="1" w:tplc="C8D64152">
      <w:numFmt w:val="bullet"/>
      <w:lvlText w:val="•"/>
      <w:lvlJc w:val="left"/>
      <w:pPr>
        <w:ind w:left="1848" w:hanging="360"/>
      </w:pPr>
      <w:rPr>
        <w:rFonts w:hint="default"/>
        <w:lang w:val="el-GR" w:eastAsia="en-US" w:bidi="ar-SA"/>
      </w:rPr>
    </w:lvl>
    <w:lvl w:ilvl="2" w:tplc="61EE6C8C">
      <w:numFmt w:val="bullet"/>
      <w:lvlText w:val="•"/>
      <w:lvlJc w:val="left"/>
      <w:pPr>
        <w:ind w:left="2697" w:hanging="360"/>
      </w:pPr>
      <w:rPr>
        <w:rFonts w:hint="default"/>
        <w:lang w:val="el-GR" w:eastAsia="en-US" w:bidi="ar-SA"/>
      </w:rPr>
    </w:lvl>
    <w:lvl w:ilvl="3" w:tplc="A3D8008C">
      <w:numFmt w:val="bullet"/>
      <w:lvlText w:val="•"/>
      <w:lvlJc w:val="left"/>
      <w:pPr>
        <w:ind w:left="3545" w:hanging="360"/>
      </w:pPr>
      <w:rPr>
        <w:rFonts w:hint="default"/>
        <w:lang w:val="el-GR" w:eastAsia="en-US" w:bidi="ar-SA"/>
      </w:rPr>
    </w:lvl>
    <w:lvl w:ilvl="4" w:tplc="5B761EBE">
      <w:numFmt w:val="bullet"/>
      <w:lvlText w:val="•"/>
      <w:lvlJc w:val="left"/>
      <w:pPr>
        <w:ind w:left="4394" w:hanging="360"/>
      </w:pPr>
      <w:rPr>
        <w:rFonts w:hint="default"/>
        <w:lang w:val="el-GR" w:eastAsia="en-US" w:bidi="ar-SA"/>
      </w:rPr>
    </w:lvl>
    <w:lvl w:ilvl="5" w:tplc="A73C3064">
      <w:numFmt w:val="bullet"/>
      <w:lvlText w:val="•"/>
      <w:lvlJc w:val="left"/>
      <w:pPr>
        <w:ind w:left="5243" w:hanging="360"/>
      </w:pPr>
      <w:rPr>
        <w:rFonts w:hint="default"/>
        <w:lang w:val="el-GR" w:eastAsia="en-US" w:bidi="ar-SA"/>
      </w:rPr>
    </w:lvl>
    <w:lvl w:ilvl="6" w:tplc="D604D7FA">
      <w:numFmt w:val="bullet"/>
      <w:lvlText w:val="•"/>
      <w:lvlJc w:val="left"/>
      <w:pPr>
        <w:ind w:left="6091" w:hanging="360"/>
      </w:pPr>
      <w:rPr>
        <w:rFonts w:hint="default"/>
        <w:lang w:val="el-GR" w:eastAsia="en-US" w:bidi="ar-SA"/>
      </w:rPr>
    </w:lvl>
    <w:lvl w:ilvl="7" w:tplc="49B066D2">
      <w:numFmt w:val="bullet"/>
      <w:lvlText w:val="•"/>
      <w:lvlJc w:val="left"/>
      <w:pPr>
        <w:ind w:left="6940" w:hanging="360"/>
      </w:pPr>
      <w:rPr>
        <w:rFonts w:hint="default"/>
        <w:lang w:val="el-GR" w:eastAsia="en-US" w:bidi="ar-SA"/>
      </w:rPr>
    </w:lvl>
    <w:lvl w:ilvl="8" w:tplc="12C8069C">
      <w:numFmt w:val="bullet"/>
      <w:lvlText w:val="•"/>
      <w:lvlJc w:val="left"/>
      <w:pPr>
        <w:ind w:left="7789" w:hanging="360"/>
      </w:pPr>
      <w:rPr>
        <w:rFonts w:hint="default"/>
        <w:lang w:val="el-GR" w:eastAsia="en-US" w:bidi="ar-SA"/>
      </w:rPr>
    </w:lvl>
  </w:abstractNum>
  <w:abstractNum w:abstractNumId="51" w15:restartNumberingAfterBreak="0">
    <w:nsid w:val="7A2E77B5"/>
    <w:multiLevelType w:val="hybridMultilevel"/>
    <w:tmpl w:val="3872FEE8"/>
    <w:lvl w:ilvl="0" w:tplc="04090001">
      <w:start w:val="1"/>
      <w:numFmt w:val="bulle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52" w15:restartNumberingAfterBreak="0">
    <w:nsid w:val="7BBC2966"/>
    <w:multiLevelType w:val="hybridMultilevel"/>
    <w:tmpl w:val="635677B8"/>
    <w:lvl w:ilvl="0" w:tplc="335820F8">
      <w:start w:val="1"/>
      <w:numFmt w:val="decimal"/>
      <w:lvlText w:val="%1."/>
      <w:lvlJc w:val="left"/>
      <w:pPr>
        <w:ind w:left="993" w:hanging="360"/>
      </w:pPr>
    </w:lvl>
    <w:lvl w:ilvl="1" w:tplc="04080019" w:tentative="1">
      <w:start w:val="1"/>
      <w:numFmt w:val="lowerLetter"/>
      <w:lvlText w:val="%2."/>
      <w:lvlJc w:val="left"/>
      <w:pPr>
        <w:ind w:left="1713" w:hanging="360"/>
      </w:pPr>
    </w:lvl>
    <w:lvl w:ilvl="2" w:tplc="0408001B" w:tentative="1">
      <w:start w:val="1"/>
      <w:numFmt w:val="lowerRoman"/>
      <w:lvlText w:val="%3."/>
      <w:lvlJc w:val="right"/>
      <w:pPr>
        <w:ind w:left="2433" w:hanging="180"/>
      </w:pPr>
    </w:lvl>
    <w:lvl w:ilvl="3" w:tplc="0408000F" w:tentative="1">
      <w:start w:val="1"/>
      <w:numFmt w:val="decimal"/>
      <w:lvlText w:val="%4."/>
      <w:lvlJc w:val="left"/>
      <w:pPr>
        <w:ind w:left="3153" w:hanging="360"/>
      </w:pPr>
    </w:lvl>
    <w:lvl w:ilvl="4" w:tplc="04080019" w:tentative="1">
      <w:start w:val="1"/>
      <w:numFmt w:val="lowerLetter"/>
      <w:lvlText w:val="%5."/>
      <w:lvlJc w:val="left"/>
      <w:pPr>
        <w:ind w:left="3873" w:hanging="360"/>
      </w:pPr>
    </w:lvl>
    <w:lvl w:ilvl="5" w:tplc="0408001B" w:tentative="1">
      <w:start w:val="1"/>
      <w:numFmt w:val="lowerRoman"/>
      <w:lvlText w:val="%6."/>
      <w:lvlJc w:val="right"/>
      <w:pPr>
        <w:ind w:left="4593" w:hanging="180"/>
      </w:pPr>
    </w:lvl>
    <w:lvl w:ilvl="6" w:tplc="0408000F" w:tentative="1">
      <w:start w:val="1"/>
      <w:numFmt w:val="decimal"/>
      <w:lvlText w:val="%7."/>
      <w:lvlJc w:val="left"/>
      <w:pPr>
        <w:ind w:left="5313" w:hanging="360"/>
      </w:pPr>
    </w:lvl>
    <w:lvl w:ilvl="7" w:tplc="04080019" w:tentative="1">
      <w:start w:val="1"/>
      <w:numFmt w:val="lowerLetter"/>
      <w:lvlText w:val="%8."/>
      <w:lvlJc w:val="left"/>
      <w:pPr>
        <w:ind w:left="6033" w:hanging="360"/>
      </w:pPr>
    </w:lvl>
    <w:lvl w:ilvl="8" w:tplc="0408001B" w:tentative="1">
      <w:start w:val="1"/>
      <w:numFmt w:val="lowerRoman"/>
      <w:lvlText w:val="%9."/>
      <w:lvlJc w:val="right"/>
      <w:pPr>
        <w:ind w:left="6753" w:hanging="180"/>
      </w:pPr>
    </w:lvl>
  </w:abstractNum>
  <w:num w:numId="1" w16cid:durableId="1041977045">
    <w:abstractNumId w:val="16"/>
  </w:num>
  <w:num w:numId="2" w16cid:durableId="1673216062">
    <w:abstractNumId w:val="7"/>
  </w:num>
  <w:num w:numId="3" w16cid:durableId="1053233289">
    <w:abstractNumId w:val="32"/>
  </w:num>
  <w:num w:numId="4" w16cid:durableId="840924835">
    <w:abstractNumId w:val="8"/>
  </w:num>
  <w:num w:numId="5" w16cid:durableId="1204751212">
    <w:abstractNumId w:val="42"/>
  </w:num>
  <w:num w:numId="6" w16cid:durableId="132717815">
    <w:abstractNumId w:val="47"/>
  </w:num>
  <w:num w:numId="7" w16cid:durableId="1838418307">
    <w:abstractNumId w:val="10"/>
  </w:num>
  <w:num w:numId="8" w16cid:durableId="36199556">
    <w:abstractNumId w:val="20"/>
  </w:num>
  <w:num w:numId="9" w16cid:durableId="1492209850">
    <w:abstractNumId w:val="24"/>
  </w:num>
  <w:num w:numId="10" w16cid:durableId="2122873281">
    <w:abstractNumId w:val="37"/>
  </w:num>
  <w:num w:numId="11" w16cid:durableId="716123685">
    <w:abstractNumId w:val="9"/>
  </w:num>
  <w:num w:numId="12" w16cid:durableId="1963808119">
    <w:abstractNumId w:val="46"/>
  </w:num>
  <w:num w:numId="13" w16cid:durableId="670570327">
    <w:abstractNumId w:val="29"/>
  </w:num>
  <w:num w:numId="14" w16cid:durableId="283000086">
    <w:abstractNumId w:val="11"/>
  </w:num>
  <w:num w:numId="15" w16cid:durableId="1644851066">
    <w:abstractNumId w:val="5"/>
  </w:num>
  <w:num w:numId="16" w16cid:durableId="893156506">
    <w:abstractNumId w:val="43"/>
  </w:num>
  <w:num w:numId="17" w16cid:durableId="1399091694">
    <w:abstractNumId w:val="12"/>
  </w:num>
  <w:num w:numId="18" w16cid:durableId="1119180767">
    <w:abstractNumId w:val="28"/>
  </w:num>
  <w:num w:numId="19" w16cid:durableId="1356074576">
    <w:abstractNumId w:val="39"/>
  </w:num>
  <w:num w:numId="20" w16cid:durableId="1559432769">
    <w:abstractNumId w:val="23"/>
  </w:num>
  <w:num w:numId="21" w16cid:durableId="1865973701">
    <w:abstractNumId w:val="30"/>
  </w:num>
  <w:num w:numId="22" w16cid:durableId="1175268745">
    <w:abstractNumId w:val="3"/>
  </w:num>
  <w:num w:numId="23" w16cid:durableId="1774201172">
    <w:abstractNumId w:val="25"/>
  </w:num>
  <w:num w:numId="24" w16cid:durableId="295718730">
    <w:abstractNumId w:val="14"/>
  </w:num>
  <w:num w:numId="25" w16cid:durableId="746609106">
    <w:abstractNumId w:val="35"/>
  </w:num>
  <w:num w:numId="26" w16cid:durableId="487138755">
    <w:abstractNumId w:val="18"/>
  </w:num>
  <w:num w:numId="27" w16cid:durableId="1655061601">
    <w:abstractNumId w:val="6"/>
  </w:num>
  <w:num w:numId="28" w16cid:durableId="408040568">
    <w:abstractNumId w:val="44"/>
  </w:num>
  <w:num w:numId="29" w16cid:durableId="1070351288">
    <w:abstractNumId w:val="22"/>
  </w:num>
  <w:num w:numId="30" w16cid:durableId="1733766850">
    <w:abstractNumId w:val="33"/>
  </w:num>
  <w:num w:numId="31" w16cid:durableId="1639261524">
    <w:abstractNumId w:val="48"/>
  </w:num>
  <w:num w:numId="32" w16cid:durableId="601694514">
    <w:abstractNumId w:val="4"/>
  </w:num>
  <w:num w:numId="33" w16cid:durableId="156381569">
    <w:abstractNumId w:val="31"/>
  </w:num>
  <w:num w:numId="34" w16cid:durableId="1606965633">
    <w:abstractNumId w:val="49"/>
  </w:num>
  <w:num w:numId="35" w16cid:durableId="1393309909">
    <w:abstractNumId w:val="2"/>
  </w:num>
  <w:num w:numId="36" w16cid:durableId="416941533">
    <w:abstractNumId w:val="1"/>
  </w:num>
  <w:num w:numId="37" w16cid:durableId="151873853">
    <w:abstractNumId w:val="38"/>
  </w:num>
  <w:num w:numId="38" w16cid:durableId="580068417">
    <w:abstractNumId w:val="41"/>
  </w:num>
  <w:num w:numId="39" w16cid:durableId="971905965">
    <w:abstractNumId w:val="50"/>
  </w:num>
  <w:num w:numId="40" w16cid:durableId="1329209661">
    <w:abstractNumId w:val="26"/>
  </w:num>
  <w:num w:numId="41" w16cid:durableId="1240359808">
    <w:abstractNumId w:val="45"/>
  </w:num>
  <w:num w:numId="42" w16cid:durableId="1462767141">
    <w:abstractNumId w:val="27"/>
  </w:num>
  <w:num w:numId="43" w16cid:durableId="2075270678">
    <w:abstractNumId w:val="52"/>
  </w:num>
  <w:num w:numId="44" w16cid:durableId="855116578">
    <w:abstractNumId w:val="21"/>
  </w:num>
  <w:num w:numId="45" w16cid:durableId="1977829388">
    <w:abstractNumId w:val="17"/>
  </w:num>
  <w:num w:numId="46" w16cid:durableId="335815272">
    <w:abstractNumId w:val="19"/>
  </w:num>
  <w:num w:numId="47" w16cid:durableId="312221503">
    <w:abstractNumId w:val="36"/>
  </w:num>
  <w:num w:numId="48" w16cid:durableId="83888442">
    <w:abstractNumId w:val="15"/>
  </w:num>
  <w:num w:numId="49" w16cid:durableId="1149515110">
    <w:abstractNumId w:val="34"/>
  </w:num>
  <w:num w:numId="50" w16cid:durableId="341669484">
    <w:abstractNumId w:val="13"/>
  </w:num>
  <w:num w:numId="51" w16cid:durableId="340163024">
    <w:abstractNumId w:val="0"/>
  </w:num>
  <w:num w:numId="52" w16cid:durableId="1390492742">
    <w:abstractNumId w:val="51"/>
  </w:num>
  <w:num w:numId="53" w16cid:durableId="799957134">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oNotTrackFormatting/>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6CE"/>
    <w:rsid w:val="00000E4A"/>
    <w:rsid w:val="000012D4"/>
    <w:rsid w:val="00001B40"/>
    <w:rsid w:val="000023A1"/>
    <w:rsid w:val="0000283E"/>
    <w:rsid w:val="00002D14"/>
    <w:rsid w:val="000034EA"/>
    <w:rsid w:val="000046C1"/>
    <w:rsid w:val="000047EF"/>
    <w:rsid w:val="0000513F"/>
    <w:rsid w:val="00005858"/>
    <w:rsid w:val="00005DC1"/>
    <w:rsid w:val="0000633A"/>
    <w:rsid w:val="00006584"/>
    <w:rsid w:val="0000672E"/>
    <w:rsid w:val="00007252"/>
    <w:rsid w:val="000076C1"/>
    <w:rsid w:val="00007E62"/>
    <w:rsid w:val="00011C3D"/>
    <w:rsid w:val="00013B75"/>
    <w:rsid w:val="00013C5B"/>
    <w:rsid w:val="0001642A"/>
    <w:rsid w:val="00016E35"/>
    <w:rsid w:val="00017860"/>
    <w:rsid w:val="000205D7"/>
    <w:rsid w:val="0002069F"/>
    <w:rsid w:val="00020E32"/>
    <w:rsid w:val="00022756"/>
    <w:rsid w:val="00022AD8"/>
    <w:rsid w:val="0002493B"/>
    <w:rsid w:val="00025D7C"/>
    <w:rsid w:val="00025FA4"/>
    <w:rsid w:val="00026567"/>
    <w:rsid w:val="000278A8"/>
    <w:rsid w:val="00030340"/>
    <w:rsid w:val="00032CBA"/>
    <w:rsid w:val="000353B1"/>
    <w:rsid w:val="00035AE1"/>
    <w:rsid w:val="0003698B"/>
    <w:rsid w:val="0003753F"/>
    <w:rsid w:val="00037B1C"/>
    <w:rsid w:val="0004083C"/>
    <w:rsid w:val="00042115"/>
    <w:rsid w:val="00042E6C"/>
    <w:rsid w:val="00043177"/>
    <w:rsid w:val="00043613"/>
    <w:rsid w:val="00044C11"/>
    <w:rsid w:val="00044E9E"/>
    <w:rsid w:val="0004589C"/>
    <w:rsid w:val="00045E95"/>
    <w:rsid w:val="0004614A"/>
    <w:rsid w:val="00046935"/>
    <w:rsid w:val="00046BD3"/>
    <w:rsid w:val="00046C06"/>
    <w:rsid w:val="00046E90"/>
    <w:rsid w:val="00046F59"/>
    <w:rsid w:val="00047620"/>
    <w:rsid w:val="00050162"/>
    <w:rsid w:val="00050B10"/>
    <w:rsid w:val="00051E21"/>
    <w:rsid w:val="000534A6"/>
    <w:rsid w:val="0005417D"/>
    <w:rsid w:val="00055399"/>
    <w:rsid w:val="00056A5E"/>
    <w:rsid w:val="000572DC"/>
    <w:rsid w:val="000573B3"/>
    <w:rsid w:val="0005770D"/>
    <w:rsid w:val="0005771C"/>
    <w:rsid w:val="00061D60"/>
    <w:rsid w:val="00063373"/>
    <w:rsid w:val="00063517"/>
    <w:rsid w:val="000636B3"/>
    <w:rsid w:val="00063756"/>
    <w:rsid w:val="00063980"/>
    <w:rsid w:val="00065B5E"/>
    <w:rsid w:val="0006766F"/>
    <w:rsid w:val="0007018F"/>
    <w:rsid w:val="0007023E"/>
    <w:rsid w:val="00071729"/>
    <w:rsid w:val="00071FAC"/>
    <w:rsid w:val="00072ADF"/>
    <w:rsid w:val="00074218"/>
    <w:rsid w:val="000745C0"/>
    <w:rsid w:val="0007498E"/>
    <w:rsid w:val="0007582A"/>
    <w:rsid w:val="00076919"/>
    <w:rsid w:val="000772F7"/>
    <w:rsid w:val="000774F0"/>
    <w:rsid w:val="00077A43"/>
    <w:rsid w:val="00077CC6"/>
    <w:rsid w:val="0008019F"/>
    <w:rsid w:val="00080399"/>
    <w:rsid w:val="000803AE"/>
    <w:rsid w:val="00081FC4"/>
    <w:rsid w:val="00082C70"/>
    <w:rsid w:val="00083119"/>
    <w:rsid w:val="000842A2"/>
    <w:rsid w:val="00084584"/>
    <w:rsid w:val="00086793"/>
    <w:rsid w:val="00086D73"/>
    <w:rsid w:val="0008729E"/>
    <w:rsid w:val="000874D6"/>
    <w:rsid w:val="000877D0"/>
    <w:rsid w:val="00087C80"/>
    <w:rsid w:val="0009351B"/>
    <w:rsid w:val="00093857"/>
    <w:rsid w:val="00094CBF"/>
    <w:rsid w:val="00094E59"/>
    <w:rsid w:val="00097ED1"/>
    <w:rsid w:val="000A0213"/>
    <w:rsid w:val="000A1034"/>
    <w:rsid w:val="000A218C"/>
    <w:rsid w:val="000A3C4D"/>
    <w:rsid w:val="000A3F1F"/>
    <w:rsid w:val="000A3F45"/>
    <w:rsid w:val="000A4671"/>
    <w:rsid w:val="000A7FB6"/>
    <w:rsid w:val="000B0453"/>
    <w:rsid w:val="000B096B"/>
    <w:rsid w:val="000B0D50"/>
    <w:rsid w:val="000B0E35"/>
    <w:rsid w:val="000B16E0"/>
    <w:rsid w:val="000B22DD"/>
    <w:rsid w:val="000B44A2"/>
    <w:rsid w:val="000B4D85"/>
    <w:rsid w:val="000B68C2"/>
    <w:rsid w:val="000B6B5B"/>
    <w:rsid w:val="000B7BAF"/>
    <w:rsid w:val="000C01BE"/>
    <w:rsid w:val="000C11A7"/>
    <w:rsid w:val="000C32F9"/>
    <w:rsid w:val="000C4D54"/>
    <w:rsid w:val="000C5762"/>
    <w:rsid w:val="000C595F"/>
    <w:rsid w:val="000C59B0"/>
    <w:rsid w:val="000C5A1A"/>
    <w:rsid w:val="000C660D"/>
    <w:rsid w:val="000C6E32"/>
    <w:rsid w:val="000C7321"/>
    <w:rsid w:val="000C7734"/>
    <w:rsid w:val="000C7DBF"/>
    <w:rsid w:val="000C7F19"/>
    <w:rsid w:val="000D0955"/>
    <w:rsid w:val="000D0D4A"/>
    <w:rsid w:val="000D1C82"/>
    <w:rsid w:val="000D1CDE"/>
    <w:rsid w:val="000D1F77"/>
    <w:rsid w:val="000D25C4"/>
    <w:rsid w:val="000D2CF2"/>
    <w:rsid w:val="000D2FBF"/>
    <w:rsid w:val="000D3423"/>
    <w:rsid w:val="000D35FB"/>
    <w:rsid w:val="000D426A"/>
    <w:rsid w:val="000D4532"/>
    <w:rsid w:val="000D4AFF"/>
    <w:rsid w:val="000D4C15"/>
    <w:rsid w:val="000D740D"/>
    <w:rsid w:val="000D7929"/>
    <w:rsid w:val="000D7DE8"/>
    <w:rsid w:val="000E039E"/>
    <w:rsid w:val="000E06E1"/>
    <w:rsid w:val="000E13A6"/>
    <w:rsid w:val="000E14D8"/>
    <w:rsid w:val="000E1F36"/>
    <w:rsid w:val="000E3493"/>
    <w:rsid w:val="000E381D"/>
    <w:rsid w:val="000E3BCB"/>
    <w:rsid w:val="000E3CE1"/>
    <w:rsid w:val="000E44A5"/>
    <w:rsid w:val="000E4B25"/>
    <w:rsid w:val="000E4D75"/>
    <w:rsid w:val="000E4DCD"/>
    <w:rsid w:val="000E638A"/>
    <w:rsid w:val="000E6634"/>
    <w:rsid w:val="000E6861"/>
    <w:rsid w:val="000F0AC4"/>
    <w:rsid w:val="000F148A"/>
    <w:rsid w:val="000F149F"/>
    <w:rsid w:val="000F1515"/>
    <w:rsid w:val="000F1D3D"/>
    <w:rsid w:val="000F22CF"/>
    <w:rsid w:val="000F232F"/>
    <w:rsid w:val="000F289D"/>
    <w:rsid w:val="000F30F4"/>
    <w:rsid w:val="000F3CE9"/>
    <w:rsid w:val="000F3D2B"/>
    <w:rsid w:val="000F5C32"/>
    <w:rsid w:val="000F5DCC"/>
    <w:rsid w:val="000F5F2B"/>
    <w:rsid w:val="000F61CB"/>
    <w:rsid w:val="000F6948"/>
    <w:rsid w:val="000F7214"/>
    <w:rsid w:val="00100146"/>
    <w:rsid w:val="001004DB"/>
    <w:rsid w:val="0010056D"/>
    <w:rsid w:val="001018D1"/>
    <w:rsid w:val="00102DAB"/>
    <w:rsid w:val="00103E63"/>
    <w:rsid w:val="001043BB"/>
    <w:rsid w:val="001044B3"/>
    <w:rsid w:val="0010468F"/>
    <w:rsid w:val="00104BB8"/>
    <w:rsid w:val="001053F3"/>
    <w:rsid w:val="00105C8C"/>
    <w:rsid w:val="00107010"/>
    <w:rsid w:val="00110AE0"/>
    <w:rsid w:val="0011132D"/>
    <w:rsid w:val="001118A6"/>
    <w:rsid w:val="0011238C"/>
    <w:rsid w:val="001143D0"/>
    <w:rsid w:val="001167C1"/>
    <w:rsid w:val="001176AE"/>
    <w:rsid w:val="00117881"/>
    <w:rsid w:val="001206F8"/>
    <w:rsid w:val="00120784"/>
    <w:rsid w:val="001207C6"/>
    <w:rsid w:val="001211DD"/>
    <w:rsid w:val="00122202"/>
    <w:rsid w:val="001235D5"/>
    <w:rsid w:val="00124561"/>
    <w:rsid w:val="001255A6"/>
    <w:rsid w:val="00126227"/>
    <w:rsid w:val="00126D39"/>
    <w:rsid w:val="0013069A"/>
    <w:rsid w:val="00130C4E"/>
    <w:rsid w:val="00131A41"/>
    <w:rsid w:val="00131E9E"/>
    <w:rsid w:val="0013290B"/>
    <w:rsid w:val="00132D80"/>
    <w:rsid w:val="00134EC1"/>
    <w:rsid w:val="001350FC"/>
    <w:rsid w:val="00136FBF"/>
    <w:rsid w:val="00137024"/>
    <w:rsid w:val="001372A6"/>
    <w:rsid w:val="001375B9"/>
    <w:rsid w:val="001401AF"/>
    <w:rsid w:val="00140357"/>
    <w:rsid w:val="00140A4C"/>
    <w:rsid w:val="00140CAC"/>
    <w:rsid w:val="001415B2"/>
    <w:rsid w:val="0014213A"/>
    <w:rsid w:val="00144862"/>
    <w:rsid w:val="00144B4F"/>
    <w:rsid w:val="00144DD2"/>
    <w:rsid w:val="0014551E"/>
    <w:rsid w:val="00146791"/>
    <w:rsid w:val="00146A41"/>
    <w:rsid w:val="00146BCB"/>
    <w:rsid w:val="00146BDF"/>
    <w:rsid w:val="00147DDC"/>
    <w:rsid w:val="00150CAA"/>
    <w:rsid w:val="00152E0E"/>
    <w:rsid w:val="0015368C"/>
    <w:rsid w:val="00153B42"/>
    <w:rsid w:val="00154BB5"/>
    <w:rsid w:val="0015588F"/>
    <w:rsid w:val="001562D2"/>
    <w:rsid w:val="00156581"/>
    <w:rsid w:val="001569D5"/>
    <w:rsid w:val="00156E0E"/>
    <w:rsid w:val="001571FE"/>
    <w:rsid w:val="00160FFC"/>
    <w:rsid w:val="001614A2"/>
    <w:rsid w:val="00161DA8"/>
    <w:rsid w:val="00162342"/>
    <w:rsid w:val="001624F0"/>
    <w:rsid w:val="00162877"/>
    <w:rsid w:val="00163870"/>
    <w:rsid w:val="00164479"/>
    <w:rsid w:val="001655B9"/>
    <w:rsid w:val="001666C0"/>
    <w:rsid w:val="00166DDC"/>
    <w:rsid w:val="00167AAA"/>
    <w:rsid w:val="001701C4"/>
    <w:rsid w:val="00171B46"/>
    <w:rsid w:val="00171C35"/>
    <w:rsid w:val="00171F11"/>
    <w:rsid w:val="0017221A"/>
    <w:rsid w:val="00173C75"/>
    <w:rsid w:val="00173E12"/>
    <w:rsid w:val="001741EE"/>
    <w:rsid w:val="0017558C"/>
    <w:rsid w:val="00175AD2"/>
    <w:rsid w:val="00177139"/>
    <w:rsid w:val="00180AB4"/>
    <w:rsid w:val="00180D67"/>
    <w:rsid w:val="00184B43"/>
    <w:rsid w:val="00184BC1"/>
    <w:rsid w:val="00185701"/>
    <w:rsid w:val="0018590D"/>
    <w:rsid w:val="00185F9B"/>
    <w:rsid w:val="00187A9B"/>
    <w:rsid w:val="001902AC"/>
    <w:rsid w:val="00192E57"/>
    <w:rsid w:val="0019325A"/>
    <w:rsid w:val="00193899"/>
    <w:rsid w:val="001938A9"/>
    <w:rsid w:val="00194706"/>
    <w:rsid w:val="0019471C"/>
    <w:rsid w:val="001947CE"/>
    <w:rsid w:val="0019535D"/>
    <w:rsid w:val="001957C7"/>
    <w:rsid w:val="001958E4"/>
    <w:rsid w:val="00195AEC"/>
    <w:rsid w:val="001A06A8"/>
    <w:rsid w:val="001A0E74"/>
    <w:rsid w:val="001A14AB"/>
    <w:rsid w:val="001A1D14"/>
    <w:rsid w:val="001A1E25"/>
    <w:rsid w:val="001A2897"/>
    <w:rsid w:val="001A294D"/>
    <w:rsid w:val="001A3510"/>
    <w:rsid w:val="001A352C"/>
    <w:rsid w:val="001A3A88"/>
    <w:rsid w:val="001A3E4E"/>
    <w:rsid w:val="001A459F"/>
    <w:rsid w:val="001A4699"/>
    <w:rsid w:val="001A4E31"/>
    <w:rsid w:val="001A5E88"/>
    <w:rsid w:val="001A609C"/>
    <w:rsid w:val="001A71E6"/>
    <w:rsid w:val="001A7717"/>
    <w:rsid w:val="001B072A"/>
    <w:rsid w:val="001B1B05"/>
    <w:rsid w:val="001B1F99"/>
    <w:rsid w:val="001B3553"/>
    <w:rsid w:val="001B412C"/>
    <w:rsid w:val="001B47F5"/>
    <w:rsid w:val="001B4C1A"/>
    <w:rsid w:val="001B53DF"/>
    <w:rsid w:val="001B58C8"/>
    <w:rsid w:val="001B6129"/>
    <w:rsid w:val="001B69B8"/>
    <w:rsid w:val="001B70B5"/>
    <w:rsid w:val="001B7581"/>
    <w:rsid w:val="001B7F53"/>
    <w:rsid w:val="001C02D6"/>
    <w:rsid w:val="001C117F"/>
    <w:rsid w:val="001C15A6"/>
    <w:rsid w:val="001C17F6"/>
    <w:rsid w:val="001C2C04"/>
    <w:rsid w:val="001C55C0"/>
    <w:rsid w:val="001C5802"/>
    <w:rsid w:val="001C5829"/>
    <w:rsid w:val="001C627D"/>
    <w:rsid w:val="001C62D3"/>
    <w:rsid w:val="001C69F7"/>
    <w:rsid w:val="001C6B06"/>
    <w:rsid w:val="001D02A1"/>
    <w:rsid w:val="001D21EA"/>
    <w:rsid w:val="001D2462"/>
    <w:rsid w:val="001D2826"/>
    <w:rsid w:val="001D340C"/>
    <w:rsid w:val="001D3C52"/>
    <w:rsid w:val="001D3DED"/>
    <w:rsid w:val="001D3E72"/>
    <w:rsid w:val="001D450B"/>
    <w:rsid w:val="001D5BCD"/>
    <w:rsid w:val="001D681B"/>
    <w:rsid w:val="001D68B7"/>
    <w:rsid w:val="001D694F"/>
    <w:rsid w:val="001D7D83"/>
    <w:rsid w:val="001E094F"/>
    <w:rsid w:val="001E1793"/>
    <w:rsid w:val="001E2CA3"/>
    <w:rsid w:val="001E37CF"/>
    <w:rsid w:val="001E499C"/>
    <w:rsid w:val="001E4E36"/>
    <w:rsid w:val="001E51CC"/>
    <w:rsid w:val="001E520D"/>
    <w:rsid w:val="001E63D8"/>
    <w:rsid w:val="001E7045"/>
    <w:rsid w:val="001E70D6"/>
    <w:rsid w:val="001E726A"/>
    <w:rsid w:val="001E763C"/>
    <w:rsid w:val="001E79F0"/>
    <w:rsid w:val="001F1CDB"/>
    <w:rsid w:val="001F1F3A"/>
    <w:rsid w:val="001F25C2"/>
    <w:rsid w:val="001F2752"/>
    <w:rsid w:val="001F2B1C"/>
    <w:rsid w:val="001F301D"/>
    <w:rsid w:val="001F38FC"/>
    <w:rsid w:val="001F4EF4"/>
    <w:rsid w:val="001F55BB"/>
    <w:rsid w:val="001F58D3"/>
    <w:rsid w:val="001F6628"/>
    <w:rsid w:val="001F704E"/>
    <w:rsid w:val="0020069E"/>
    <w:rsid w:val="00201979"/>
    <w:rsid w:val="00202D05"/>
    <w:rsid w:val="0020461A"/>
    <w:rsid w:val="00205A82"/>
    <w:rsid w:val="00205C79"/>
    <w:rsid w:val="00205EC9"/>
    <w:rsid w:val="00207AEC"/>
    <w:rsid w:val="00207C64"/>
    <w:rsid w:val="0021080D"/>
    <w:rsid w:val="0021146A"/>
    <w:rsid w:val="00211BB0"/>
    <w:rsid w:val="00212CBE"/>
    <w:rsid w:val="002131C3"/>
    <w:rsid w:val="00213F27"/>
    <w:rsid w:val="002148A6"/>
    <w:rsid w:val="00215A73"/>
    <w:rsid w:val="00216C4A"/>
    <w:rsid w:val="002200DF"/>
    <w:rsid w:val="00220E02"/>
    <w:rsid w:val="00221872"/>
    <w:rsid w:val="00221E72"/>
    <w:rsid w:val="00221FE7"/>
    <w:rsid w:val="0022387E"/>
    <w:rsid w:val="00223E52"/>
    <w:rsid w:val="0022430C"/>
    <w:rsid w:val="0022562F"/>
    <w:rsid w:val="00225C06"/>
    <w:rsid w:val="00226B33"/>
    <w:rsid w:val="0023042E"/>
    <w:rsid w:val="0023286C"/>
    <w:rsid w:val="00234E5C"/>
    <w:rsid w:val="0023687A"/>
    <w:rsid w:val="00237E1D"/>
    <w:rsid w:val="00240050"/>
    <w:rsid w:val="002426E7"/>
    <w:rsid w:val="00242907"/>
    <w:rsid w:val="002429DB"/>
    <w:rsid w:val="0024433B"/>
    <w:rsid w:val="0024488F"/>
    <w:rsid w:val="00244D70"/>
    <w:rsid w:val="00245323"/>
    <w:rsid w:val="002457C0"/>
    <w:rsid w:val="002465E8"/>
    <w:rsid w:val="002466EC"/>
    <w:rsid w:val="002470E7"/>
    <w:rsid w:val="00247503"/>
    <w:rsid w:val="002477D8"/>
    <w:rsid w:val="002504D6"/>
    <w:rsid w:val="002508E5"/>
    <w:rsid w:val="00250A3F"/>
    <w:rsid w:val="00250F55"/>
    <w:rsid w:val="002510B9"/>
    <w:rsid w:val="002513BC"/>
    <w:rsid w:val="002526EF"/>
    <w:rsid w:val="00254549"/>
    <w:rsid w:val="00254A14"/>
    <w:rsid w:val="00254D15"/>
    <w:rsid w:val="002550B6"/>
    <w:rsid w:val="00260385"/>
    <w:rsid w:val="00260E59"/>
    <w:rsid w:val="00260EB7"/>
    <w:rsid w:val="0026183D"/>
    <w:rsid w:val="002618A9"/>
    <w:rsid w:val="00263767"/>
    <w:rsid w:val="00263C5F"/>
    <w:rsid w:val="00263EB0"/>
    <w:rsid w:val="00263FC0"/>
    <w:rsid w:val="002645FB"/>
    <w:rsid w:val="00264944"/>
    <w:rsid w:val="00264D92"/>
    <w:rsid w:val="002650BB"/>
    <w:rsid w:val="00267380"/>
    <w:rsid w:val="00267B9E"/>
    <w:rsid w:val="00270D34"/>
    <w:rsid w:val="00271A04"/>
    <w:rsid w:val="002731D7"/>
    <w:rsid w:val="002748F6"/>
    <w:rsid w:val="002757A6"/>
    <w:rsid w:val="00275D0A"/>
    <w:rsid w:val="0027609E"/>
    <w:rsid w:val="002763AD"/>
    <w:rsid w:val="00276F95"/>
    <w:rsid w:val="00277167"/>
    <w:rsid w:val="00277533"/>
    <w:rsid w:val="00277C70"/>
    <w:rsid w:val="00280201"/>
    <w:rsid w:val="00280494"/>
    <w:rsid w:val="00280619"/>
    <w:rsid w:val="0028114F"/>
    <w:rsid w:val="00281733"/>
    <w:rsid w:val="002817E7"/>
    <w:rsid w:val="00282864"/>
    <w:rsid w:val="00282CFA"/>
    <w:rsid w:val="00284655"/>
    <w:rsid w:val="00284C17"/>
    <w:rsid w:val="0028688F"/>
    <w:rsid w:val="002871A6"/>
    <w:rsid w:val="002871AD"/>
    <w:rsid w:val="00287D89"/>
    <w:rsid w:val="002917A7"/>
    <w:rsid w:val="002918E0"/>
    <w:rsid w:val="00292056"/>
    <w:rsid w:val="002940E7"/>
    <w:rsid w:val="00294602"/>
    <w:rsid w:val="0029547D"/>
    <w:rsid w:val="0029572D"/>
    <w:rsid w:val="00295D91"/>
    <w:rsid w:val="0029701E"/>
    <w:rsid w:val="002A056D"/>
    <w:rsid w:val="002A076C"/>
    <w:rsid w:val="002A0D7D"/>
    <w:rsid w:val="002A1682"/>
    <w:rsid w:val="002A217C"/>
    <w:rsid w:val="002A2632"/>
    <w:rsid w:val="002A2D25"/>
    <w:rsid w:val="002A2F79"/>
    <w:rsid w:val="002A386A"/>
    <w:rsid w:val="002A3E72"/>
    <w:rsid w:val="002A490D"/>
    <w:rsid w:val="002A4B27"/>
    <w:rsid w:val="002A508B"/>
    <w:rsid w:val="002A64E9"/>
    <w:rsid w:val="002A6DA2"/>
    <w:rsid w:val="002A78D7"/>
    <w:rsid w:val="002B006B"/>
    <w:rsid w:val="002B047D"/>
    <w:rsid w:val="002B04DC"/>
    <w:rsid w:val="002B058E"/>
    <w:rsid w:val="002B2739"/>
    <w:rsid w:val="002B2F67"/>
    <w:rsid w:val="002B5787"/>
    <w:rsid w:val="002B5A5A"/>
    <w:rsid w:val="002B66D6"/>
    <w:rsid w:val="002B6BAF"/>
    <w:rsid w:val="002B7AE3"/>
    <w:rsid w:val="002B7BCC"/>
    <w:rsid w:val="002C0066"/>
    <w:rsid w:val="002C0B51"/>
    <w:rsid w:val="002C0EEA"/>
    <w:rsid w:val="002C1382"/>
    <w:rsid w:val="002C2404"/>
    <w:rsid w:val="002C2A0A"/>
    <w:rsid w:val="002C3F7A"/>
    <w:rsid w:val="002C4392"/>
    <w:rsid w:val="002C515A"/>
    <w:rsid w:val="002C56D2"/>
    <w:rsid w:val="002C58E3"/>
    <w:rsid w:val="002C6D59"/>
    <w:rsid w:val="002D0497"/>
    <w:rsid w:val="002D16E1"/>
    <w:rsid w:val="002D1DD1"/>
    <w:rsid w:val="002D2E78"/>
    <w:rsid w:val="002D3330"/>
    <w:rsid w:val="002D4428"/>
    <w:rsid w:val="002D5A13"/>
    <w:rsid w:val="002D708E"/>
    <w:rsid w:val="002E0E29"/>
    <w:rsid w:val="002E1B3A"/>
    <w:rsid w:val="002E1E62"/>
    <w:rsid w:val="002E2C84"/>
    <w:rsid w:val="002E314A"/>
    <w:rsid w:val="002E320A"/>
    <w:rsid w:val="002E3FE4"/>
    <w:rsid w:val="002E4A02"/>
    <w:rsid w:val="002E4C39"/>
    <w:rsid w:val="002E4FE0"/>
    <w:rsid w:val="002E59FC"/>
    <w:rsid w:val="002E5BB4"/>
    <w:rsid w:val="002E5ED3"/>
    <w:rsid w:val="002E65B3"/>
    <w:rsid w:val="002E70CC"/>
    <w:rsid w:val="002E725F"/>
    <w:rsid w:val="002F02D1"/>
    <w:rsid w:val="002F0D2E"/>
    <w:rsid w:val="002F0E61"/>
    <w:rsid w:val="002F191B"/>
    <w:rsid w:val="002F1C0A"/>
    <w:rsid w:val="002F201E"/>
    <w:rsid w:val="002F2320"/>
    <w:rsid w:val="002F243E"/>
    <w:rsid w:val="002F247C"/>
    <w:rsid w:val="002F2E29"/>
    <w:rsid w:val="002F32BB"/>
    <w:rsid w:val="002F3300"/>
    <w:rsid w:val="002F4B48"/>
    <w:rsid w:val="002F509F"/>
    <w:rsid w:val="002F521C"/>
    <w:rsid w:val="002F5730"/>
    <w:rsid w:val="002F68D4"/>
    <w:rsid w:val="002F70BE"/>
    <w:rsid w:val="002F732D"/>
    <w:rsid w:val="002F75DC"/>
    <w:rsid w:val="002F78B0"/>
    <w:rsid w:val="002F7E8A"/>
    <w:rsid w:val="002F7EB7"/>
    <w:rsid w:val="0030028A"/>
    <w:rsid w:val="00300384"/>
    <w:rsid w:val="00301306"/>
    <w:rsid w:val="003015C8"/>
    <w:rsid w:val="003021E9"/>
    <w:rsid w:val="00302C36"/>
    <w:rsid w:val="003030D3"/>
    <w:rsid w:val="00303337"/>
    <w:rsid w:val="0030343F"/>
    <w:rsid w:val="00304880"/>
    <w:rsid w:val="00306130"/>
    <w:rsid w:val="00306A9F"/>
    <w:rsid w:val="00306CD3"/>
    <w:rsid w:val="00307C09"/>
    <w:rsid w:val="00307C13"/>
    <w:rsid w:val="00310665"/>
    <w:rsid w:val="00311067"/>
    <w:rsid w:val="00311CBD"/>
    <w:rsid w:val="00311D8F"/>
    <w:rsid w:val="00313C88"/>
    <w:rsid w:val="00313FBC"/>
    <w:rsid w:val="00315491"/>
    <w:rsid w:val="003154CF"/>
    <w:rsid w:val="00315837"/>
    <w:rsid w:val="00316BE8"/>
    <w:rsid w:val="00316CED"/>
    <w:rsid w:val="00317B76"/>
    <w:rsid w:val="003206D7"/>
    <w:rsid w:val="00321230"/>
    <w:rsid w:val="00321EDC"/>
    <w:rsid w:val="00322849"/>
    <w:rsid w:val="0032313D"/>
    <w:rsid w:val="0032426C"/>
    <w:rsid w:val="00324ADE"/>
    <w:rsid w:val="00324CCB"/>
    <w:rsid w:val="00324D0B"/>
    <w:rsid w:val="00325F5D"/>
    <w:rsid w:val="003260B8"/>
    <w:rsid w:val="0032698B"/>
    <w:rsid w:val="00327B4D"/>
    <w:rsid w:val="00330178"/>
    <w:rsid w:val="00330191"/>
    <w:rsid w:val="0033058A"/>
    <w:rsid w:val="00331169"/>
    <w:rsid w:val="003316B2"/>
    <w:rsid w:val="003332D9"/>
    <w:rsid w:val="00333340"/>
    <w:rsid w:val="00333361"/>
    <w:rsid w:val="00333A25"/>
    <w:rsid w:val="00333E4D"/>
    <w:rsid w:val="00335462"/>
    <w:rsid w:val="0033668C"/>
    <w:rsid w:val="00336DDE"/>
    <w:rsid w:val="00337449"/>
    <w:rsid w:val="00340430"/>
    <w:rsid w:val="003406AB"/>
    <w:rsid w:val="00340C9C"/>
    <w:rsid w:val="0034294D"/>
    <w:rsid w:val="00342B09"/>
    <w:rsid w:val="00342D7E"/>
    <w:rsid w:val="00342D9F"/>
    <w:rsid w:val="00344956"/>
    <w:rsid w:val="0034558F"/>
    <w:rsid w:val="003458F6"/>
    <w:rsid w:val="00345CF7"/>
    <w:rsid w:val="00346824"/>
    <w:rsid w:val="0035028F"/>
    <w:rsid w:val="00350326"/>
    <w:rsid w:val="003516E2"/>
    <w:rsid w:val="00351BCA"/>
    <w:rsid w:val="00352A30"/>
    <w:rsid w:val="00352AD6"/>
    <w:rsid w:val="00354289"/>
    <w:rsid w:val="003552B0"/>
    <w:rsid w:val="0035564C"/>
    <w:rsid w:val="00356781"/>
    <w:rsid w:val="003572C6"/>
    <w:rsid w:val="00357526"/>
    <w:rsid w:val="00357888"/>
    <w:rsid w:val="00360BC0"/>
    <w:rsid w:val="00360E2D"/>
    <w:rsid w:val="00361321"/>
    <w:rsid w:val="00361715"/>
    <w:rsid w:val="0036174D"/>
    <w:rsid w:val="00361E3B"/>
    <w:rsid w:val="00363887"/>
    <w:rsid w:val="003648BE"/>
    <w:rsid w:val="00364BE1"/>
    <w:rsid w:val="003652E4"/>
    <w:rsid w:val="00365803"/>
    <w:rsid w:val="00365C3D"/>
    <w:rsid w:val="00366165"/>
    <w:rsid w:val="0036629F"/>
    <w:rsid w:val="003667D1"/>
    <w:rsid w:val="0037113D"/>
    <w:rsid w:val="003712F5"/>
    <w:rsid w:val="00371512"/>
    <w:rsid w:val="003727C3"/>
    <w:rsid w:val="00373737"/>
    <w:rsid w:val="00374378"/>
    <w:rsid w:val="00375578"/>
    <w:rsid w:val="00376097"/>
    <w:rsid w:val="0038124F"/>
    <w:rsid w:val="00381B3E"/>
    <w:rsid w:val="00382355"/>
    <w:rsid w:val="003830F1"/>
    <w:rsid w:val="0038429F"/>
    <w:rsid w:val="0038448D"/>
    <w:rsid w:val="003846F7"/>
    <w:rsid w:val="00385F68"/>
    <w:rsid w:val="00386278"/>
    <w:rsid w:val="0038656C"/>
    <w:rsid w:val="003875CB"/>
    <w:rsid w:val="00390D27"/>
    <w:rsid w:val="003913B2"/>
    <w:rsid w:val="0039395E"/>
    <w:rsid w:val="00393CA8"/>
    <w:rsid w:val="00394069"/>
    <w:rsid w:val="003950D7"/>
    <w:rsid w:val="00395C06"/>
    <w:rsid w:val="00396748"/>
    <w:rsid w:val="00396E41"/>
    <w:rsid w:val="00397E0C"/>
    <w:rsid w:val="00397E62"/>
    <w:rsid w:val="003A086A"/>
    <w:rsid w:val="003A19BE"/>
    <w:rsid w:val="003A2782"/>
    <w:rsid w:val="003A2BB4"/>
    <w:rsid w:val="003A2DAB"/>
    <w:rsid w:val="003A3508"/>
    <w:rsid w:val="003A43D9"/>
    <w:rsid w:val="003A4625"/>
    <w:rsid w:val="003A47D8"/>
    <w:rsid w:val="003A4FB9"/>
    <w:rsid w:val="003A5063"/>
    <w:rsid w:val="003A5752"/>
    <w:rsid w:val="003A6B25"/>
    <w:rsid w:val="003A7101"/>
    <w:rsid w:val="003A744C"/>
    <w:rsid w:val="003B071D"/>
    <w:rsid w:val="003B123A"/>
    <w:rsid w:val="003B158E"/>
    <w:rsid w:val="003B31AD"/>
    <w:rsid w:val="003B375F"/>
    <w:rsid w:val="003B3B65"/>
    <w:rsid w:val="003B4F5B"/>
    <w:rsid w:val="003B5360"/>
    <w:rsid w:val="003B61E9"/>
    <w:rsid w:val="003B7C3C"/>
    <w:rsid w:val="003C04F3"/>
    <w:rsid w:val="003C10F5"/>
    <w:rsid w:val="003C1248"/>
    <w:rsid w:val="003C1E35"/>
    <w:rsid w:val="003C34C6"/>
    <w:rsid w:val="003C7805"/>
    <w:rsid w:val="003D198F"/>
    <w:rsid w:val="003D35AC"/>
    <w:rsid w:val="003D403E"/>
    <w:rsid w:val="003D4A7F"/>
    <w:rsid w:val="003D4F46"/>
    <w:rsid w:val="003D52ED"/>
    <w:rsid w:val="003D53F2"/>
    <w:rsid w:val="003D5846"/>
    <w:rsid w:val="003D62A6"/>
    <w:rsid w:val="003D6438"/>
    <w:rsid w:val="003D647E"/>
    <w:rsid w:val="003D64B0"/>
    <w:rsid w:val="003D7B9D"/>
    <w:rsid w:val="003D7BFB"/>
    <w:rsid w:val="003D7C65"/>
    <w:rsid w:val="003E1A4C"/>
    <w:rsid w:val="003E241B"/>
    <w:rsid w:val="003E24DE"/>
    <w:rsid w:val="003E306D"/>
    <w:rsid w:val="003E327E"/>
    <w:rsid w:val="003E355C"/>
    <w:rsid w:val="003E370A"/>
    <w:rsid w:val="003E39EE"/>
    <w:rsid w:val="003E3F39"/>
    <w:rsid w:val="003E3F82"/>
    <w:rsid w:val="003E44ED"/>
    <w:rsid w:val="003E46A3"/>
    <w:rsid w:val="003E492B"/>
    <w:rsid w:val="003E4D89"/>
    <w:rsid w:val="003E5881"/>
    <w:rsid w:val="003E604F"/>
    <w:rsid w:val="003F001B"/>
    <w:rsid w:val="003F0023"/>
    <w:rsid w:val="003F03A1"/>
    <w:rsid w:val="003F04BE"/>
    <w:rsid w:val="003F050E"/>
    <w:rsid w:val="003F16E6"/>
    <w:rsid w:val="003F1881"/>
    <w:rsid w:val="003F3F8F"/>
    <w:rsid w:val="003F4C86"/>
    <w:rsid w:val="003F675B"/>
    <w:rsid w:val="003F6D49"/>
    <w:rsid w:val="003F76C2"/>
    <w:rsid w:val="004006E6"/>
    <w:rsid w:val="0040183D"/>
    <w:rsid w:val="004022C2"/>
    <w:rsid w:val="00402942"/>
    <w:rsid w:val="00402EA2"/>
    <w:rsid w:val="004044FE"/>
    <w:rsid w:val="00404C9B"/>
    <w:rsid w:val="0040540F"/>
    <w:rsid w:val="00405EE2"/>
    <w:rsid w:val="00405F0F"/>
    <w:rsid w:val="004071C5"/>
    <w:rsid w:val="00407A39"/>
    <w:rsid w:val="0041142C"/>
    <w:rsid w:val="00414043"/>
    <w:rsid w:val="00416368"/>
    <w:rsid w:val="004163A5"/>
    <w:rsid w:val="0041648A"/>
    <w:rsid w:val="0041651B"/>
    <w:rsid w:val="00416874"/>
    <w:rsid w:val="00420431"/>
    <w:rsid w:val="0042090F"/>
    <w:rsid w:val="00420E67"/>
    <w:rsid w:val="00423DA2"/>
    <w:rsid w:val="00423E1D"/>
    <w:rsid w:val="00424F13"/>
    <w:rsid w:val="004253AA"/>
    <w:rsid w:val="00425CA3"/>
    <w:rsid w:val="00426970"/>
    <w:rsid w:val="00426A7B"/>
    <w:rsid w:val="00426D18"/>
    <w:rsid w:val="00426DCC"/>
    <w:rsid w:val="0042725F"/>
    <w:rsid w:val="00430A8D"/>
    <w:rsid w:val="00430EFA"/>
    <w:rsid w:val="0043114F"/>
    <w:rsid w:val="00431A3C"/>
    <w:rsid w:val="00431D5F"/>
    <w:rsid w:val="00433447"/>
    <w:rsid w:val="004339A0"/>
    <w:rsid w:val="0043420E"/>
    <w:rsid w:val="00434912"/>
    <w:rsid w:val="00434FB1"/>
    <w:rsid w:val="004351D1"/>
    <w:rsid w:val="0043556B"/>
    <w:rsid w:val="004408C8"/>
    <w:rsid w:val="004409F0"/>
    <w:rsid w:val="004415F3"/>
    <w:rsid w:val="00441CE0"/>
    <w:rsid w:val="00441E3E"/>
    <w:rsid w:val="00442791"/>
    <w:rsid w:val="004430C8"/>
    <w:rsid w:val="00443364"/>
    <w:rsid w:val="0044351D"/>
    <w:rsid w:val="00443ACE"/>
    <w:rsid w:val="0044428D"/>
    <w:rsid w:val="0044464E"/>
    <w:rsid w:val="00444B85"/>
    <w:rsid w:val="00444C72"/>
    <w:rsid w:val="00444E36"/>
    <w:rsid w:val="00444F0A"/>
    <w:rsid w:val="00445017"/>
    <w:rsid w:val="004455A3"/>
    <w:rsid w:val="0044634D"/>
    <w:rsid w:val="004465C2"/>
    <w:rsid w:val="00446A37"/>
    <w:rsid w:val="004479EF"/>
    <w:rsid w:val="00447AA3"/>
    <w:rsid w:val="00447C9A"/>
    <w:rsid w:val="00450942"/>
    <w:rsid w:val="00450AAA"/>
    <w:rsid w:val="00450FF5"/>
    <w:rsid w:val="00451371"/>
    <w:rsid w:val="004515CE"/>
    <w:rsid w:val="00452741"/>
    <w:rsid w:val="00452901"/>
    <w:rsid w:val="004545CA"/>
    <w:rsid w:val="00454B06"/>
    <w:rsid w:val="0045590D"/>
    <w:rsid w:val="00455AA1"/>
    <w:rsid w:val="00457F18"/>
    <w:rsid w:val="00460E2E"/>
    <w:rsid w:val="00462901"/>
    <w:rsid w:val="00463003"/>
    <w:rsid w:val="00463294"/>
    <w:rsid w:val="00463937"/>
    <w:rsid w:val="004650A7"/>
    <w:rsid w:val="00465D4C"/>
    <w:rsid w:val="00465EF4"/>
    <w:rsid w:val="00466716"/>
    <w:rsid w:val="00467DAF"/>
    <w:rsid w:val="00467E6F"/>
    <w:rsid w:val="0047039E"/>
    <w:rsid w:val="00470477"/>
    <w:rsid w:val="00470839"/>
    <w:rsid w:val="004716C1"/>
    <w:rsid w:val="00471BB6"/>
    <w:rsid w:val="00471BDB"/>
    <w:rsid w:val="004732B7"/>
    <w:rsid w:val="00473996"/>
    <w:rsid w:val="00473E21"/>
    <w:rsid w:val="004744D1"/>
    <w:rsid w:val="00475254"/>
    <w:rsid w:val="00477263"/>
    <w:rsid w:val="004776D0"/>
    <w:rsid w:val="0047772D"/>
    <w:rsid w:val="004803AC"/>
    <w:rsid w:val="0048097C"/>
    <w:rsid w:val="00480C81"/>
    <w:rsid w:val="00481155"/>
    <w:rsid w:val="00481166"/>
    <w:rsid w:val="0048157E"/>
    <w:rsid w:val="004819E2"/>
    <w:rsid w:val="00481B12"/>
    <w:rsid w:val="00481B33"/>
    <w:rsid w:val="00481D23"/>
    <w:rsid w:val="00482842"/>
    <w:rsid w:val="00484210"/>
    <w:rsid w:val="004846E2"/>
    <w:rsid w:val="004848B0"/>
    <w:rsid w:val="0048645B"/>
    <w:rsid w:val="004875F8"/>
    <w:rsid w:val="00491419"/>
    <w:rsid w:val="00494494"/>
    <w:rsid w:val="0049457E"/>
    <w:rsid w:val="004952B3"/>
    <w:rsid w:val="00496501"/>
    <w:rsid w:val="00496606"/>
    <w:rsid w:val="00496C07"/>
    <w:rsid w:val="004A02F0"/>
    <w:rsid w:val="004A18D8"/>
    <w:rsid w:val="004A2671"/>
    <w:rsid w:val="004A3131"/>
    <w:rsid w:val="004A3CBE"/>
    <w:rsid w:val="004A3D1B"/>
    <w:rsid w:val="004A4999"/>
    <w:rsid w:val="004A49A0"/>
    <w:rsid w:val="004A6EB0"/>
    <w:rsid w:val="004A7B9F"/>
    <w:rsid w:val="004B1182"/>
    <w:rsid w:val="004B1269"/>
    <w:rsid w:val="004B1D0C"/>
    <w:rsid w:val="004B318A"/>
    <w:rsid w:val="004B335C"/>
    <w:rsid w:val="004B3B9D"/>
    <w:rsid w:val="004B3D9B"/>
    <w:rsid w:val="004B563E"/>
    <w:rsid w:val="004B598B"/>
    <w:rsid w:val="004B6A7F"/>
    <w:rsid w:val="004B6C8F"/>
    <w:rsid w:val="004B762C"/>
    <w:rsid w:val="004B7D0A"/>
    <w:rsid w:val="004C0346"/>
    <w:rsid w:val="004C1D15"/>
    <w:rsid w:val="004C27DD"/>
    <w:rsid w:val="004C2843"/>
    <w:rsid w:val="004C300F"/>
    <w:rsid w:val="004C359F"/>
    <w:rsid w:val="004C3FB6"/>
    <w:rsid w:val="004C47E3"/>
    <w:rsid w:val="004C517F"/>
    <w:rsid w:val="004C51CD"/>
    <w:rsid w:val="004C5234"/>
    <w:rsid w:val="004C6244"/>
    <w:rsid w:val="004C6814"/>
    <w:rsid w:val="004C71CB"/>
    <w:rsid w:val="004D0014"/>
    <w:rsid w:val="004D0405"/>
    <w:rsid w:val="004D054B"/>
    <w:rsid w:val="004D0C57"/>
    <w:rsid w:val="004D253C"/>
    <w:rsid w:val="004D26A3"/>
    <w:rsid w:val="004D2A6F"/>
    <w:rsid w:val="004D3A7C"/>
    <w:rsid w:val="004D3C31"/>
    <w:rsid w:val="004D476F"/>
    <w:rsid w:val="004D48B3"/>
    <w:rsid w:val="004D4ED6"/>
    <w:rsid w:val="004D6456"/>
    <w:rsid w:val="004E0B34"/>
    <w:rsid w:val="004E0DFD"/>
    <w:rsid w:val="004E10C0"/>
    <w:rsid w:val="004E226D"/>
    <w:rsid w:val="004E25E4"/>
    <w:rsid w:val="004E3D06"/>
    <w:rsid w:val="004E5592"/>
    <w:rsid w:val="004E5627"/>
    <w:rsid w:val="004E69F5"/>
    <w:rsid w:val="004E6BCE"/>
    <w:rsid w:val="004E7468"/>
    <w:rsid w:val="004E7607"/>
    <w:rsid w:val="004E77E5"/>
    <w:rsid w:val="004F0296"/>
    <w:rsid w:val="004F0428"/>
    <w:rsid w:val="004F071E"/>
    <w:rsid w:val="004F0C93"/>
    <w:rsid w:val="004F120F"/>
    <w:rsid w:val="004F152A"/>
    <w:rsid w:val="004F171A"/>
    <w:rsid w:val="004F1A0F"/>
    <w:rsid w:val="004F20B1"/>
    <w:rsid w:val="004F276E"/>
    <w:rsid w:val="004F2E12"/>
    <w:rsid w:val="004F3602"/>
    <w:rsid w:val="004F3C69"/>
    <w:rsid w:val="004F4367"/>
    <w:rsid w:val="004F7A59"/>
    <w:rsid w:val="004F7AAF"/>
    <w:rsid w:val="004F7DF1"/>
    <w:rsid w:val="0050048C"/>
    <w:rsid w:val="00500CFF"/>
    <w:rsid w:val="00501B13"/>
    <w:rsid w:val="00501DA6"/>
    <w:rsid w:val="00504A93"/>
    <w:rsid w:val="00504F41"/>
    <w:rsid w:val="005054EC"/>
    <w:rsid w:val="0050684D"/>
    <w:rsid w:val="005076A9"/>
    <w:rsid w:val="00507F30"/>
    <w:rsid w:val="005105E2"/>
    <w:rsid w:val="0051061F"/>
    <w:rsid w:val="00510639"/>
    <w:rsid w:val="005106A1"/>
    <w:rsid w:val="0051317E"/>
    <w:rsid w:val="00515816"/>
    <w:rsid w:val="005168E1"/>
    <w:rsid w:val="00521B2F"/>
    <w:rsid w:val="005224AA"/>
    <w:rsid w:val="0052309C"/>
    <w:rsid w:val="00524D37"/>
    <w:rsid w:val="00524FAE"/>
    <w:rsid w:val="00525BC8"/>
    <w:rsid w:val="00525BF4"/>
    <w:rsid w:val="00525CA4"/>
    <w:rsid w:val="00526353"/>
    <w:rsid w:val="00531019"/>
    <w:rsid w:val="00531062"/>
    <w:rsid w:val="00531669"/>
    <w:rsid w:val="00532742"/>
    <w:rsid w:val="005327FC"/>
    <w:rsid w:val="00532A9F"/>
    <w:rsid w:val="00533180"/>
    <w:rsid w:val="005335A6"/>
    <w:rsid w:val="00533763"/>
    <w:rsid w:val="00533D6C"/>
    <w:rsid w:val="00534420"/>
    <w:rsid w:val="00534752"/>
    <w:rsid w:val="00536600"/>
    <w:rsid w:val="00536745"/>
    <w:rsid w:val="00536D55"/>
    <w:rsid w:val="0053703A"/>
    <w:rsid w:val="00540334"/>
    <w:rsid w:val="0054074B"/>
    <w:rsid w:val="00541EFD"/>
    <w:rsid w:val="00543068"/>
    <w:rsid w:val="00543246"/>
    <w:rsid w:val="00543F2D"/>
    <w:rsid w:val="0054426A"/>
    <w:rsid w:val="00544501"/>
    <w:rsid w:val="00544AD1"/>
    <w:rsid w:val="00544C55"/>
    <w:rsid w:val="005451F9"/>
    <w:rsid w:val="00545A31"/>
    <w:rsid w:val="00546E9C"/>
    <w:rsid w:val="0054707E"/>
    <w:rsid w:val="005505CC"/>
    <w:rsid w:val="005507AF"/>
    <w:rsid w:val="00550A0A"/>
    <w:rsid w:val="00550B39"/>
    <w:rsid w:val="005514E3"/>
    <w:rsid w:val="005537AB"/>
    <w:rsid w:val="00554485"/>
    <w:rsid w:val="00554ED1"/>
    <w:rsid w:val="00555995"/>
    <w:rsid w:val="005562CA"/>
    <w:rsid w:val="005563B0"/>
    <w:rsid w:val="00560951"/>
    <w:rsid w:val="00560A01"/>
    <w:rsid w:val="00560D40"/>
    <w:rsid w:val="005625A1"/>
    <w:rsid w:val="00563955"/>
    <w:rsid w:val="00564940"/>
    <w:rsid w:val="00564CC9"/>
    <w:rsid w:val="00566766"/>
    <w:rsid w:val="00567197"/>
    <w:rsid w:val="00567DB4"/>
    <w:rsid w:val="0057023E"/>
    <w:rsid w:val="0057127E"/>
    <w:rsid w:val="005728EE"/>
    <w:rsid w:val="005734CD"/>
    <w:rsid w:val="00574BFD"/>
    <w:rsid w:val="00575E2C"/>
    <w:rsid w:val="00576699"/>
    <w:rsid w:val="00577A4A"/>
    <w:rsid w:val="00577D6E"/>
    <w:rsid w:val="00577FD5"/>
    <w:rsid w:val="00580811"/>
    <w:rsid w:val="005815BA"/>
    <w:rsid w:val="00581C4D"/>
    <w:rsid w:val="0058307A"/>
    <w:rsid w:val="005831B9"/>
    <w:rsid w:val="00584192"/>
    <w:rsid w:val="00584964"/>
    <w:rsid w:val="0058503A"/>
    <w:rsid w:val="005852EA"/>
    <w:rsid w:val="005852FA"/>
    <w:rsid w:val="0058595C"/>
    <w:rsid w:val="005876F7"/>
    <w:rsid w:val="00587EFB"/>
    <w:rsid w:val="00590252"/>
    <w:rsid w:val="005905D7"/>
    <w:rsid w:val="00591283"/>
    <w:rsid w:val="00591B09"/>
    <w:rsid w:val="005934ED"/>
    <w:rsid w:val="005943DA"/>
    <w:rsid w:val="005967A3"/>
    <w:rsid w:val="00596ECB"/>
    <w:rsid w:val="00597023"/>
    <w:rsid w:val="005971F1"/>
    <w:rsid w:val="0059724B"/>
    <w:rsid w:val="005A1310"/>
    <w:rsid w:val="005A1350"/>
    <w:rsid w:val="005A3E12"/>
    <w:rsid w:val="005A43EF"/>
    <w:rsid w:val="005A54AB"/>
    <w:rsid w:val="005A59FB"/>
    <w:rsid w:val="005A5C47"/>
    <w:rsid w:val="005A689F"/>
    <w:rsid w:val="005A6DEC"/>
    <w:rsid w:val="005A707C"/>
    <w:rsid w:val="005B39BA"/>
    <w:rsid w:val="005B3B1C"/>
    <w:rsid w:val="005B3DEF"/>
    <w:rsid w:val="005B3FB8"/>
    <w:rsid w:val="005B5155"/>
    <w:rsid w:val="005B59F1"/>
    <w:rsid w:val="005B6150"/>
    <w:rsid w:val="005B70C2"/>
    <w:rsid w:val="005B7563"/>
    <w:rsid w:val="005B7BA5"/>
    <w:rsid w:val="005C1BF9"/>
    <w:rsid w:val="005C1DE3"/>
    <w:rsid w:val="005C2DB4"/>
    <w:rsid w:val="005C352F"/>
    <w:rsid w:val="005C4866"/>
    <w:rsid w:val="005C58C3"/>
    <w:rsid w:val="005C6157"/>
    <w:rsid w:val="005C6F90"/>
    <w:rsid w:val="005C7220"/>
    <w:rsid w:val="005C7374"/>
    <w:rsid w:val="005C7AC6"/>
    <w:rsid w:val="005D0539"/>
    <w:rsid w:val="005D0BD1"/>
    <w:rsid w:val="005D1787"/>
    <w:rsid w:val="005D1805"/>
    <w:rsid w:val="005D19EB"/>
    <w:rsid w:val="005D1A43"/>
    <w:rsid w:val="005D2B98"/>
    <w:rsid w:val="005D3905"/>
    <w:rsid w:val="005D4620"/>
    <w:rsid w:val="005D4AE0"/>
    <w:rsid w:val="005D4CAA"/>
    <w:rsid w:val="005D4D08"/>
    <w:rsid w:val="005D52FE"/>
    <w:rsid w:val="005D5C5A"/>
    <w:rsid w:val="005D65D1"/>
    <w:rsid w:val="005D6D70"/>
    <w:rsid w:val="005E0E7A"/>
    <w:rsid w:val="005E1510"/>
    <w:rsid w:val="005E1B3B"/>
    <w:rsid w:val="005E45E9"/>
    <w:rsid w:val="005E4CA7"/>
    <w:rsid w:val="005E50A6"/>
    <w:rsid w:val="005E65EB"/>
    <w:rsid w:val="005E71A2"/>
    <w:rsid w:val="005E729F"/>
    <w:rsid w:val="005E7E5A"/>
    <w:rsid w:val="005F0271"/>
    <w:rsid w:val="005F03C6"/>
    <w:rsid w:val="005F135B"/>
    <w:rsid w:val="005F1BC8"/>
    <w:rsid w:val="005F26FC"/>
    <w:rsid w:val="005F432F"/>
    <w:rsid w:val="005F5260"/>
    <w:rsid w:val="0060001C"/>
    <w:rsid w:val="00602CBD"/>
    <w:rsid w:val="00603672"/>
    <w:rsid w:val="006065EC"/>
    <w:rsid w:val="006067EE"/>
    <w:rsid w:val="006072DD"/>
    <w:rsid w:val="00607F27"/>
    <w:rsid w:val="0061067B"/>
    <w:rsid w:val="00610D44"/>
    <w:rsid w:val="00611050"/>
    <w:rsid w:val="006113A6"/>
    <w:rsid w:val="006120E4"/>
    <w:rsid w:val="00613B84"/>
    <w:rsid w:val="00613E13"/>
    <w:rsid w:val="006157BF"/>
    <w:rsid w:val="00615C20"/>
    <w:rsid w:val="006164F6"/>
    <w:rsid w:val="00616A33"/>
    <w:rsid w:val="00616A9E"/>
    <w:rsid w:val="00616B0B"/>
    <w:rsid w:val="0061702A"/>
    <w:rsid w:val="0062051F"/>
    <w:rsid w:val="00620BFF"/>
    <w:rsid w:val="006219BB"/>
    <w:rsid w:val="00621FC5"/>
    <w:rsid w:val="0062353E"/>
    <w:rsid w:val="00623B1F"/>
    <w:rsid w:val="006240B6"/>
    <w:rsid w:val="006255BC"/>
    <w:rsid w:val="006279A9"/>
    <w:rsid w:val="00630270"/>
    <w:rsid w:val="0063078F"/>
    <w:rsid w:val="00630D23"/>
    <w:rsid w:val="00631122"/>
    <w:rsid w:val="00632061"/>
    <w:rsid w:val="0063252E"/>
    <w:rsid w:val="006328BB"/>
    <w:rsid w:val="006328CF"/>
    <w:rsid w:val="00633230"/>
    <w:rsid w:val="00633B65"/>
    <w:rsid w:val="006344DD"/>
    <w:rsid w:val="006346AA"/>
    <w:rsid w:val="00635B26"/>
    <w:rsid w:val="00635EC8"/>
    <w:rsid w:val="006361CB"/>
    <w:rsid w:val="00640AED"/>
    <w:rsid w:val="00640C7F"/>
    <w:rsid w:val="006412A6"/>
    <w:rsid w:val="00641E98"/>
    <w:rsid w:val="006430E1"/>
    <w:rsid w:val="0064380B"/>
    <w:rsid w:val="006439F4"/>
    <w:rsid w:val="00643D26"/>
    <w:rsid w:val="00644992"/>
    <w:rsid w:val="00644CA4"/>
    <w:rsid w:val="00645186"/>
    <w:rsid w:val="006452DD"/>
    <w:rsid w:val="00645D8E"/>
    <w:rsid w:val="00646288"/>
    <w:rsid w:val="006471F9"/>
    <w:rsid w:val="006474BC"/>
    <w:rsid w:val="00647791"/>
    <w:rsid w:val="0064780C"/>
    <w:rsid w:val="00647A73"/>
    <w:rsid w:val="00650E1B"/>
    <w:rsid w:val="006512E0"/>
    <w:rsid w:val="00651837"/>
    <w:rsid w:val="0065264B"/>
    <w:rsid w:val="0065319A"/>
    <w:rsid w:val="00653AB4"/>
    <w:rsid w:val="00655D80"/>
    <w:rsid w:val="00656D0C"/>
    <w:rsid w:val="00657473"/>
    <w:rsid w:val="00660726"/>
    <w:rsid w:val="006617D5"/>
    <w:rsid w:val="00661BB3"/>
    <w:rsid w:val="00661D9B"/>
    <w:rsid w:val="00662C4F"/>
    <w:rsid w:val="00664468"/>
    <w:rsid w:val="00664BEB"/>
    <w:rsid w:val="006655F0"/>
    <w:rsid w:val="0066570A"/>
    <w:rsid w:val="00667729"/>
    <w:rsid w:val="0066783B"/>
    <w:rsid w:val="00667DF8"/>
    <w:rsid w:val="00670E55"/>
    <w:rsid w:val="00671693"/>
    <w:rsid w:val="00671E94"/>
    <w:rsid w:val="0067291E"/>
    <w:rsid w:val="006731CF"/>
    <w:rsid w:val="00673483"/>
    <w:rsid w:val="00674828"/>
    <w:rsid w:val="0067501A"/>
    <w:rsid w:val="006753BF"/>
    <w:rsid w:val="00675770"/>
    <w:rsid w:val="00675B5B"/>
    <w:rsid w:val="0067657E"/>
    <w:rsid w:val="00676DC3"/>
    <w:rsid w:val="00677CE8"/>
    <w:rsid w:val="00677F19"/>
    <w:rsid w:val="006801DF"/>
    <w:rsid w:val="00680202"/>
    <w:rsid w:val="00680DA6"/>
    <w:rsid w:val="00681FBD"/>
    <w:rsid w:val="0068228E"/>
    <w:rsid w:val="0068250B"/>
    <w:rsid w:val="00683AC6"/>
    <w:rsid w:val="00684047"/>
    <w:rsid w:val="0068480D"/>
    <w:rsid w:val="00684A12"/>
    <w:rsid w:val="00685749"/>
    <w:rsid w:val="00685BA6"/>
    <w:rsid w:val="00685EFB"/>
    <w:rsid w:val="006864E2"/>
    <w:rsid w:val="00686BEE"/>
    <w:rsid w:val="00687BD3"/>
    <w:rsid w:val="00690543"/>
    <w:rsid w:val="00690F3F"/>
    <w:rsid w:val="00691368"/>
    <w:rsid w:val="006917FA"/>
    <w:rsid w:val="00691F4F"/>
    <w:rsid w:val="00694437"/>
    <w:rsid w:val="00694790"/>
    <w:rsid w:val="006949F5"/>
    <w:rsid w:val="00697309"/>
    <w:rsid w:val="0069739E"/>
    <w:rsid w:val="006A02AA"/>
    <w:rsid w:val="006A1EDF"/>
    <w:rsid w:val="006A1F25"/>
    <w:rsid w:val="006A24F5"/>
    <w:rsid w:val="006A26E3"/>
    <w:rsid w:val="006A3586"/>
    <w:rsid w:val="006A43A2"/>
    <w:rsid w:val="006A59F1"/>
    <w:rsid w:val="006A5D85"/>
    <w:rsid w:val="006A784D"/>
    <w:rsid w:val="006B10A6"/>
    <w:rsid w:val="006B21F2"/>
    <w:rsid w:val="006B2A93"/>
    <w:rsid w:val="006B3248"/>
    <w:rsid w:val="006B37F4"/>
    <w:rsid w:val="006B4F0E"/>
    <w:rsid w:val="006B5423"/>
    <w:rsid w:val="006B5A5B"/>
    <w:rsid w:val="006B5EBA"/>
    <w:rsid w:val="006B6142"/>
    <w:rsid w:val="006B6509"/>
    <w:rsid w:val="006C16CE"/>
    <w:rsid w:val="006C25A6"/>
    <w:rsid w:val="006C34BE"/>
    <w:rsid w:val="006C42FE"/>
    <w:rsid w:val="006C4877"/>
    <w:rsid w:val="006C6074"/>
    <w:rsid w:val="006C61F6"/>
    <w:rsid w:val="006C6435"/>
    <w:rsid w:val="006C7B60"/>
    <w:rsid w:val="006D06B5"/>
    <w:rsid w:val="006D0AC6"/>
    <w:rsid w:val="006D0CB7"/>
    <w:rsid w:val="006D1FFA"/>
    <w:rsid w:val="006D2DE2"/>
    <w:rsid w:val="006D2EA0"/>
    <w:rsid w:val="006D33A8"/>
    <w:rsid w:val="006D4717"/>
    <w:rsid w:val="006D4BD2"/>
    <w:rsid w:val="006D4EE1"/>
    <w:rsid w:val="006D5A5E"/>
    <w:rsid w:val="006D5A96"/>
    <w:rsid w:val="006D63B1"/>
    <w:rsid w:val="006D682C"/>
    <w:rsid w:val="006D753C"/>
    <w:rsid w:val="006D790A"/>
    <w:rsid w:val="006E04F6"/>
    <w:rsid w:val="006E12E2"/>
    <w:rsid w:val="006E20FC"/>
    <w:rsid w:val="006E3740"/>
    <w:rsid w:val="006E3C45"/>
    <w:rsid w:val="006E3EE0"/>
    <w:rsid w:val="006E4335"/>
    <w:rsid w:val="006E5625"/>
    <w:rsid w:val="006E60A5"/>
    <w:rsid w:val="006E64D7"/>
    <w:rsid w:val="006E7A18"/>
    <w:rsid w:val="006E7CA6"/>
    <w:rsid w:val="006F0E75"/>
    <w:rsid w:val="006F1271"/>
    <w:rsid w:val="006F2C09"/>
    <w:rsid w:val="006F34B7"/>
    <w:rsid w:val="006F36D1"/>
    <w:rsid w:val="006F4351"/>
    <w:rsid w:val="006F484F"/>
    <w:rsid w:val="006F4FF7"/>
    <w:rsid w:val="006F50D1"/>
    <w:rsid w:val="006F552F"/>
    <w:rsid w:val="006F5864"/>
    <w:rsid w:val="006F5EDE"/>
    <w:rsid w:val="006F708E"/>
    <w:rsid w:val="006F7CE6"/>
    <w:rsid w:val="007013B9"/>
    <w:rsid w:val="0070244D"/>
    <w:rsid w:val="0070277A"/>
    <w:rsid w:val="00702EEB"/>
    <w:rsid w:val="007032E7"/>
    <w:rsid w:val="0070350C"/>
    <w:rsid w:val="0070498A"/>
    <w:rsid w:val="0070512E"/>
    <w:rsid w:val="00707AA7"/>
    <w:rsid w:val="00710D6A"/>
    <w:rsid w:val="00710F4B"/>
    <w:rsid w:val="00713609"/>
    <w:rsid w:val="0071386A"/>
    <w:rsid w:val="00713CD3"/>
    <w:rsid w:val="00714699"/>
    <w:rsid w:val="00714B34"/>
    <w:rsid w:val="00716191"/>
    <w:rsid w:val="00717855"/>
    <w:rsid w:val="007211CA"/>
    <w:rsid w:val="00722539"/>
    <w:rsid w:val="00722804"/>
    <w:rsid w:val="00722CAC"/>
    <w:rsid w:val="007237D4"/>
    <w:rsid w:val="00725D5D"/>
    <w:rsid w:val="007277EE"/>
    <w:rsid w:val="00727F06"/>
    <w:rsid w:val="00731E7F"/>
    <w:rsid w:val="00731EEE"/>
    <w:rsid w:val="007325FC"/>
    <w:rsid w:val="00732D8F"/>
    <w:rsid w:val="007330C9"/>
    <w:rsid w:val="00733DF8"/>
    <w:rsid w:val="00734822"/>
    <w:rsid w:val="0073556C"/>
    <w:rsid w:val="00735FCF"/>
    <w:rsid w:val="00737358"/>
    <w:rsid w:val="0074030C"/>
    <w:rsid w:val="007411D4"/>
    <w:rsid w:val="00741DFE"/>
    <w:rsid w:val="00742D5D"/>
    <w:rsid w:val="007440AA"/>
    <w:rsid w:val="007446FD"/>
    <w:rsid w:val="00744D63"/>
    <w:rsid w:val="00745274"/>
    <w:rsid w:val="00745567"/>
    <w:rsid w:val="00746AD2"/>
    <w:rsid w:val="00747177"/>
    <w:rsid w:val="00747663"/>
    <w:rsid w:val="00750446"/>
    <w:rsid w:val="00750995"/>
    <w:rsid w:val="00750F1F"/>
    <w:rsid w:val="00752685"/>
    <w:rsid w:val="007530F4"/>
    <w:rsid w:val="00755474"/>
    <w:rsid w:val="00756D30"/>
    <w:rsid w:val="00756FE2"/>
    <w:rsid w:val="00757DEC"/>
    <w:rsid w:val="007607D6"/>
    <w:rsid w:val="00761044"/>
    <w:rsid w:val="00761412"/>
    <w:rsid w:val="007623D7"/>
    <w:rsid w:val="00762437"/>
    <w:rsid w:val="007628A7"/>
    <w:rsid w:val="00763C99"/>
    <w:rsid w:val="00764016"/>
    <w:rsid w:val="007641EA"/>
    <w:rsid w:val="00764217"/>
    <w:rsid w:val="0076457E"/>
    <w:rsid w:val="00764A88"/>
    <w:rsid w:val="00764F15"/>
    <w:rsid w:val="00765CFE"/>
    <w:rsid w:val="00765D18"/>
    <w:rsid w:val="00765E0C"/>
    <w:rsid w:val="007662A7"/>
    <w:rsid w:val="00767242"/>
    <w:rsid w:val="00767548"/>
    <w:rsid w:val="00767F4D"/>
    <w:rsid w:val="00771107"/>
    <w:rsid w:val="00771599"/>
    <w:rsid w:val="00772778"/>
    <w:rsid w:val="007727EE"/>
    <w:rsid w:val="00773FE7"/>
    <w:rsid w:val="0077544F"/>
    <w:rsid w:val="0077562D"/>
    <w:rsid w:val="007760EE"/>
    <w:rsid w:val="00777169"/>
    <w:rsid w:val="007771A6"/>
    <w:rsid w:val="0077725F"/>
    <w:rsid w:val="00777337"/>
    <w:rsid w:val="007775AA"/>
    <w:rsid w:val="0077790A"/>
    <w:rsid w:val="00777A2E"/>
    <w:rsid w:val="00780A08"/>
    <w:rsid w:val="007840D5"/>
    <w:rsid w:val="00784C43"/>
    <w:rsid w:val="00784EA2"/>
    <w:rsid w:val="00785A6D"/>
    <w:rsid w:val="00785D54"/>
    <w:rsid w:val="00786078"/>
    <w:rsid w:val="00786137"/>
    <w:rsid w:val="00786A91"/>
    <w:rsid w:val="00786AEB"/>
    <w:rsid w:val="0078721E"/>
    <w:rsid w:val="0078732A"/>
    <w:rsid w:val="00787878"/>
    <w:rsid w:val="00787D97"/>
    <w:rsid w:val="00787E66"/>
    <w:rsid w:val="007904CF"/>
    <w:rsid w:val="00790E10"/>
    <w:rsid w:val="007916FF"/>
    <w:rsid w:val="007920CD"/>
    <w:rsid w:val="0079227C"/>
    <w:rsid w:val="00793E5A"/>
    <w:rsid w:val="00795717"/>
    <w:rsid w:val="00795A87"/>
    <w:rsid w:val="00797295"/>
    <w:rsid w:val="00797B59"/>
    <w:rsid w:val="007A0101"/>
    <w:rsid w:val="007A1168"/>
    <w:rsid w:val="007A11AB"/>
    <w:rsid w:val="007A1E44"/>
    <w:rsid w:val="007A2B3F"/>
    <w:rsid w:val="007A3477"/>
    <w:rsid w:val="007A3E93"/>
    <w:rsid w:val="007A49F8"/>
    <w:rsid w:val="007A61FE"/>
    <w:rsid w:val="007A6D97"/>
    <w:rsid w:val="007A70DB"/>
    <w:rsid w:val="007A772D"/>
    <w:rsid w:val="007A7A97"/>
    <w:rsid w:val="007A7C95"/>
    <w:rsid w:val="007B288D"/>
    <w:rsid w:val="007B2AC0"/>
    <w:rsid w:val="007B56A1"/>
    <w:rsid w:val="007C113F"/>
    <w:rsid w:val="007C1261"/>
    <w:rsid w:val="007C12A7"/>
    <w:rsid w:val="007C2202"/>
    <w:rsid w:val="007C27AE"/>
    <w:rsid w:val="007C2D32"/>
    <w:rsid w:val="007C3145"/>
    <w:rsid w:val="007C31FF"/>
    <w:rsid w:val="007C358D"/>
    <w:rsid w:val="007C3E15"/>
    <w:rsid w:val="007C4215"/>
    <w:rsid w:val="007C572E"/>
    <w:rsid w:val="007C60C2"/>
    <w:rsid w:val="007C694C"/>
    <w:rsid w:val="007C7797"/>
    <w:rsid w:val="007C7C94"/>
    <w:rsid w:val="007D16C5"/>
    <w:rsid w:val="007D39C7"/>
    <w:rsid w:val="007D4135"/>
    <w:rsid w:val="007D4B4E"/>
    <w:rsid w:val="007D4D8E"/>
    <w:rsid w:val="007D57CA"/>
    <w:rsid w:val="007D58DD"/>
    <w:rsid w:val="007D5DF3"/>
    <w:rsid w:val="007D6200"/>
    <w:rsid w:val="007E057F"/>
    <w:rsid w:val="007E2246"/>
    <w:rsid w:val="007E246B"/>
    <w:rsid w:val="007E2AE8"/>
    <w:rsid w:val="007E2AF1"/>
    <w:rsid w:val="007E2B7E"/>
    <w:rsid w:val="007E2E9F"/>
    <w:rsid w:val="007E3B4C"/>
    <w:rsid w:val="007E4A11"/>
    <w:rsid w:val="007E4EE2"/>
    <w:rsid w:val="007E5FB2"/>
    <w:rsid w:val="007E628D"/>
    <w:rsid w:val="007E693D"/>
    <w:rsid w:val="007E788F"/>
    <w:rsid w:val="007F057C"/>
    <w:rsid w:val="007F0F64"/>
    <w:rsid w:val="007F1B14"/>
    <w:rsid w:val="007F1D49"/>
    <w:rsid w:val="007F1DCF"/>
    <w:rsid w:val="007F1DEC"/>
    <w:rsid w:val="007F3EEF"/>
    <w:rsid w:val="007F4176"/>
    <w:rsid w:val="007F4748"/>
    <w:rsid w:val="007F50D5"/>
    <w:rsid w:val="007F59B4"/>
    <w:rsid w:val="007F6933"/>
    <w:rsid w:val="007F6990"/>
    <w:rsid w:val="007F6D22"/>
    <w:rsid w:val="007F6FE3"/>
    <w:rsid w:val="007F760C"/>
    <w:rsid w:val="007F7C32"/>
    <w:rsid w:val="008000A9"/>
    <w:rsid w:val="0080104E"/>
    <w:rsid w:val="008019BA"/>
    <w:rsid w:val="00801FDD"/>
    <w:rsid w:val="00802A98"/>
    <w:rsid w:val="00802BE6"/>
    <w:rsid w:val="00802FAC"/>
    <w:rsid w:val="00803E9C"/>
    <w:rsid w:val="00804618"/>
    <w:rsid w:val="00805CDA"/>
    <w:rsid w:val="00805FC9"/>
    <w:rsid w:val="00806161"/>
    <w:rsid w:val="0080655F"/>
    <w:rsid w:val="00807923"/>
    <w:rsid w:val="00807B80"/>
    <w:rsid w:val="00807B92"/>
    <w:rsid w:val="0081027A"/>
    <w:rsid w:val="008112B9"/>
    <w:rsid w:val="0081551D"/>
    <w:rsid w:val="00815888"/>
    <w:rsid w:val="00815E52"/>
    <w:rsid w:val="00815EA9"/>
    <w:rsid w:val="0081683C"/>
    <w:rsid w:val="0081796E"/>
    <w:rsid w:val="00820095"/>
    <w:rsid w:val="00820AAF"/>
    <w:rsid w:val="008211A7"/>
    <w:rsid w:val="00821DA8"/>
    <w:rsid w:val="00822684"/>
    <w:rsid w:val="008234C5"/>
    <w:rsid w:val="00823E1D"/>
    <w:rsid w:val="00823E2B"/>
    <w:rsid w:val="0082419F"/>
    <w:rsid w:val="00824A73"/>
    <w:rsid w:val="00824CE7"/>
    <w:rsid w:val="0082525C"/>
    <w:rsid w:val="008252AC"/>
    <w:rsid w:val="00827321"/>
    <w:rsid w:val="008279E0"/>
    <w:rsid w:val="00831300"/>
    <w:rsid w:val="00831B33"/>
    <w:rsid w:val="00832A2A"/>
    <w:rsid w:val="00833CA4"/>
    <w:rsid w:val="00833D00"/>
    <w:rsid w:val="00833D2A"/>
    <w:rsid w:val="00833DCE"/>
    <w:rsid w:val="008340B6"/>
    <w:rsid w:val="008343DA"/>
    <w:rsid w:val="00834B32"/>
    <w:rsid w:val="008353E6"/>
    <w:rsid w:val="008356DA"/>
    <w:rsid w:val="008362DC"/>
    <w:rsid w:val="00836308"/>
    <w:rsid w:val="008373E0"/>
    <w:rsid w:val="00837C1E"/>
    <w:rsid w:val="00837FE0"/>
    <w:rsid w:val="00840D38"/>
    <w:rsid w:val="008410F9"/>
    <w:rsid w:val="0084114F"/>
    <w:rsid w:val="008416F0"/>
    <w:rsid w:val="008419AF"/>
    <w:rsid w:val="00842CAC"/>
    <w:rsid w:val="00843DF5"/>
    <w:rsid w:val="008459B7"/>
    <w:rsid w:val="00847516"/>
    <w:rsid w:val="00847D37"/>
    <w:rsid w:val="00850278"/>
    <w:rsid w:val="008524EC"/>
    <w:rsid w:val="0085252F"/>
    <w:rsid w:val="00852962"/>
    <w:rsid w:val="00853214"/>
    <w:rsid w:val="008536D4"/>
    <w:rsid w:val="0085465D"/>
    <w:rsid w:val="0085540D"/>
    <w:rsid w:val="008555B6"/>
    <w:rsid w:val="00855D8B"/>
    <w:rsid w:val="008563A2"/>
    <w:rsid w:val="008571D8"/>
    <w:rsid w:val="00857DF8"/>
    <w:rsid w:val="00860116"/>
    <w:rsid w:val="008620CE"/>
    <w:rsid w:val="00863528"/>
    <w:rsid w:val="00863650"/>
    <w:rsid w:val="00865E71"/>
    <w:rsid w:val="00866928"/>
    <w:rsid w:val="00866CB1"/>
    <w:rsid w:val="0086766C"/>
    <w:rsid w:val="00870557"/>
    <w:rsid w:val="00870870"/>
    <w:rsid w:val="00870952"/>
    <w:rsid w:val="00871659"/>
    <w:rsid w:val="00871AFB"/>
    <w:rsid w:val="00871C6D"/>
    <w:rsid w:val="00871CA3"/>
    <w:rsid w:val="00871E33"/>
    <w:rsid w:val="0087209F"/>
    <w:rsid w:val="0087251A"/>
    <w:rsid w:val="0087267A"/>
    <w:rsid w:val="0087398E"/>
    <w:rsid w:val="00875BCE"/>
    <w:rsid w:val="00875FBD"/>
    <w:rsid w:val="008760E2"/>
    <w:rsid w:val="00880DB5"/>
    <w:rsid w:val="00880DFD"/>
    <w:rsid w:val="008823FA"/>
    <w:rsid w:val="0088283A"/>
    <w:rsid w:val="00882E9A"/>
    <w:rsid w:val="00882FB4"/>
    <w:rsid w:val="008837A0"/>
    <w:rsid w:val="008838A0"/>
    <w:rsid w:val="00883EC8"/>
    <w:rsid w:val="0088455E"/>
    <w:rsid w:val="00885FB4"/>
    <w:rsid w:val="008860FE"/>
    <w:rsid w:val="008869C2"/>
    <w:rsid w:val="0088702D"/>
    <w:rsid w:val="0088731A"/>
    <w:rsid w:val="00887A9B"/>
    <w:rsid w:val="00887DC1"/>
    <w:rsid w:val="008900B5"/>
    <w:rsid w:val="008903E2"/>
    <w:rsid w:val="00892676"/>
    <w:rsid w:val="00893A5A"/>
    <w:rsid w:val="00893FFA"/>
    <w:rsid w:val="00894013"/>
    <w:rsid w:val="0089404C"/>
    <w:rsid w:val="008949E6"/>
    <w:rsid w:val="008950FB"/>
    <w:rsid w:val="0089582A"/>
    <w:rsid w:val="00896487"/>
    <w:rsid w:val="00896D6E"/>
    <w:rsid w:val="00896D97"/>
    <w:rsid w:val="00896FD0"/>
    <w:rsid w:val="008978CF"/>
    <w:rsid w:val="00897FA7"/>
    <w:rsid w:val="008A0758"/>
    <w:rsid w:val="008A0FBA"/>
    <w:rsid w:val="008A1101"/>
    <w:rsid w:val="008A14D0"/>
    <w:rsid w:val="008A1844"/>
    <w:rsid w:val="008A431A"/>
    <w:rsid w:val="008A57A7"/>
    <w:rsid w:val="008A5BB5"/>
    <w:rsid w:val="008B0136"/>
    <w:rsid w:val="008B06F1"/>
    <w:rsid w:val="008B1296"/>
    <w:rsid w:val="008B16E2"/>
    <w:rsid w:val="008B202B"/>
    <w:rsid w:val="008B3445"/>
    <w:rsid w:val="008B475C"/>
    <w:rsid w:val="008B4956"/>
    <w:rsid w:val="008B4B26"/>
    <w:rsid w:val="008C0A84"/>
    <w:rsid w:val="008C2357"/>
    <w:rsid w:val="008C314D"/>
    <w:rsid w:val="008C42E3"/>
    <w:rsid w:val="008C507E"/>
    <w:rsid w:val="008C53AD"/>
    <w:rsid w:val="008C5CA6"/>
    <w:rsid w:val="008C759B"/>
    <w:rsid w:val="008C75BE"/>
    <w:rsid w:val="008C776C"/>
    <w:rsid w:val="008C785A"/>
    <w:rsid w:val="008D0813"/>
    <w:rsid w:val="008D0CBC"/>
    <w:rsid w:val="008D0EBD"/>
    <w:rsid w:val="008D17A3"/>
    <w:rsid w:val="008D205D"/>
    <w:rsid w:val="008D286C"/>
    <w:rsid w:val="008D4F01"/>
    <w:rsid w:val="008D60FD"/>
    <w:rsid w:val="008D61FD"/>
    <w:rsid w:val="008D6CF4"/>
    <w:rsid w:val="008D7269"/>
    <w:rsid w:val="008D74D8"/>
    <w:rsid w:val="008E0C67"/>
    <w:rsid w:val="008E0CF2"/>
    <w:rsid w:val="008E0FEF"/>
    <w:rsid w:val="008E255D"/>
    <w:rsid w:val="008E289B"/>
    <w:rsid w:val="008E31FA"/>
    <w:rsid w:val="008E3730"/>
    <w:rsid w:val="008E4EAE"/>
    <w:rsid w:val="008E56F3"/>
    <w:rsid w:val="008E5B71"/>
    <w:rsid w:val="008E5E67"/>
    <w:rsid w:val="008E66C4"/>
    <w:rsid w:val="008E6DC3"/>
    <w:rsid w:val="008F0720"/>
    <w:rsid w:val="008F0A3B"/>
    <w:rsid w:val="008F27F7"/>
    <w:rsid w:val="008F3980"/>
    <w:rsid w:val="008F3F56"/>
    <w:rsid w:val="008F40C0"/>
    <w:rsid w:val="008F4FDA"/>
    <w:rsid w:val="008F5BEE"/>
    <w:rsid w:val="008F6613"/>
    <w:rsid w:val="008F6B1B"/>
    <w:rsid w:val="009008D2"/>
    <w:rsid w:val="00901571"/>
    <w:rsid w:val="009023C7"/>
    <w:rsid w:val="0090267E"/>
    <w:rsid w:val="00903E42"/>
    <w:rsid w:val="00904083"/>
    <w:rsid w:val="00904A2D"/>
    <w:rsid w:val="009066A0"/>
    <w:rsid w:val="009075B2"/>
    <w:rsid w:val="00907627"/>
    <w:rsid w:val="00907706"/>
    <w:rsid w:val="00910A08"/>
    <w:rsid w:val="00910A9F"/>
    <w:rsid w:val="009111F1"/>
    <w:rsid w:val="00911B97"/>
    <w:rsid w:val="009120DC"/>
    <w:rsid w:val="009121B0"/>
    <w:rsid w:val="009139E8"/>
    <w:rsid w:val="00913A8B"/>
    <w:rsid w:val="00914900"/>
    <w:rsid w:val="00914D09"/>
    <w:rsid w:val="009153B5"/>
    <w:rsid w:val="009161B8"/>
    <w:rsid w:val="0091657D"/>
    <w:rsid w:val="00916E8F"/>
    <w:rsid w:val="009206A6"/>
    <w:rsid w:val="009214A1"/>
    <w:rsid w:val="009220B2"/>
    <w:rsid w:val="009238A0"/>
    <w:rsid w:val="0092580B"/>
    <w:rsid w:val="00926275"/>
    <w:rsid w:val="009265C2"/>
    <w:rsid w:val="00926CA7"/>
    <w:rsid w:val="00927B52"/>
    <w:rsid w:val="00927C42"/>
    <w:rsid w:val="00930B9F"/>
    <w:rsid w:val="00930DF7"/>
    <w:rsid w:val="00930EBE"/>
    <w:rsid w:val="00930FEA"/>
    <w:rsid w:val="00931412"/>
    <w:rsid w:val="00931FF2"/>
    <w:rsid w:val="00932D1A"/>
    <w:rsid w:val="00934DCE"/>
    <w:rsid w:val="00934E7F"/>
    <w:rsid w:val="009354B6"/>
    <w:rsid w:val="00935504"/>
    <w:rsid w:val="00935EBF"/>
    <w:rsid w:val="0093647D"/>
    <w:rsid w:val="00936BE8"/>
    <w:rsid w:val="00936C32"/>
    <w:rsid w:val="00936D10"/>
    <w:rsid w:val="00936F63"/>
    <w:rsid w:val="00936FAF"/>
    <w:rsid w:val="009378D6"/>
    <w:rsid w:val="00937E2A"/>
    <w:rsid w:val="00941481"/>
    <w:rsid w:val="00942B82"/>
    <w:rsid w:val="00943588"/>
    <w:rsid w:val="009444AE"/>
    <w:rsid w:val="00944BE1"/>
    <w:rsid w:val="0094588B"/>
    <w:rsid w:val="00945A2D"/>
    <w:rsid w:val="00945AB9"/>
    <w:rsid w:val="0094653A"/>
    <w:rsid w:val="0094685E"/>
    <w:rsid w:val="0094783E"/>
    <w:rsid w:val="0095096C"/>
    <w:rsid w:val="0095197A"/>
    <w:rsid w:val="009529A4"/>
    <w:rsid w:val="00952B7E"/>
    <w:rsid w:val="00953652"/>
    <w:rsid w:val="009536B4"/>
    <w:rsid w:val="00953768"/>
    <w:rsid w:val="00954622"/>
    <w:rsid w:val="0095512B"/>
    <w:rsid w:val="00955B68"/>
    <w:rsid w:val="009560B0"/>
    <w:rsid w:val="00956FD2"/>
    <w:rsid w:val="009571B6"/>
    <w:rsid w:val="00957A89"/>
    <w:rsid w:val="00960CDE"/>
    <w:rsid w:val="009613DC"/>
    <w:rsid w:val="009616DD"/>
    <w:rsid w:val="00961971"/>
    <w:rsid w:val="00961D70"/>
    <w:rsid w:val="009625B2"/>
    <w:rsid w:val="00962ADD"/>
    <w:rsid w:val="00962F32"/>
    <w:rsid w:val="00963A94"/>
    <w:rsid w:val="00964C4E"/>
    <w:rsid w:val="00965078"/>
    <w:rsid w:val="009655B5"/>
    <w:rsid w:val="00966ED8"/>
    <w:rsid w:val="009672BD"/>
    <w:rsid w:val="00967B8A"/>
    <w:rsid w:val="009705F3"/>
    <w:rsid w:val="0097069F"/>
    <w:rsid w:val="00971402"/>
    <w:rsid w:val="009721F8"/>
    <w:rsid w:val="00972981"/>
    <w:rsid w:val="00973DF1"/>
    <w:rsid w:val="00974336"/>
    <w:rsid w:val="00975B7D"/>
    <w:rsid w:val="0097629D"/>
    <w:rsid w:val="00977ED3"/>
    <w:rsid w:val="009806F8"/>
    <w:rsid w:val="0098171B"/>
    <w:rsid w:val="00982364"/>
    <w:rsid w:val="009827EA"/>
    <w:rsid w:val="00982BC8"/>
    <w:rsid w:val="00982BCB"/>
    <w:rsid w:val="00982E73"/>
    <w:rsid w:val="00983583"/>
    <w:rsid w:val="00983904"/>
    <w:rsid w:val="00983DEA"/>
    <w:rsid w:val="00985665"/>
    <w:rsid w:val="00985C94"/>
    <w:rsid w:val="00985EC3"/>
    <w:rsid w:val="00986378"/>
    <w:rsid w:val="0098736F"/>
    <w:rsid w:val="009874AB"/>
    <w:rsid w:val="009876B6"/>
    <w:rsid w:val="00990439"/>
    <w:rsid w:val="0099088A"/>
    <w:rsid w:val="00990978"/>
    <w:rsid w:val="00991F21"/>
    <w:rsid w:val="00992939"/>
    <w:rsid w:val="009932F1"/>
    <w:rsid w:val="00993A17"/>
    <w:rsid w:val="00994925"/>
    <w:rsid w:val="009955DA"/>
    <w:rsid w:val="0099609A"/>
    <w:rsid w:val="009974B6"/>
    <w:rsid w:val="009A0FF2"/>
    <w:rsid w:val="009A1670"/>
    <w:rsid w:val="009A1B6A"/>
    <w:rsid w:val="009A1BDA"/>
    <w:rsid w:val="009A1BF1"/>
    <w:rsid w:val="009A25FB"/>
    <w:rsid w:val="009A2A09"/>
    <w:rsid w:val="009A2D10"/>
    <w:rsid w:val="009A32C2"/>
    <w:rsid w:val="009A37D9"/>
    <w:rsid w:val="009A3833"/>
    <w:rsid w:val="009A424A"/>
    <w:rsid w:val="009A4968"/>
    <w:rsid w:val="009A635F"/>
    <w:rsid w:val="009A755E"/>
    <w:rsid w:val="009B04F1"/>
    <w:rsid w:val="009B1BAD"/>
    <w:rsid w:val="009B27F1"/>
    <w:rsid w:val="009B37BF"/>
    <w:rsid w:val="009B3DFC"/>
    <w:rsid w:val="009B50E9"/>
    <w:rsid w:val="009B544E"/>
    <w:rsid w:val="009B548C"/>
    <w:rsid w:val="009B5713"/>
    <w:rsid w:val="009B57C1"/>
    <w:rsid w:val="009C1E54"/>
    <w:rsid w:val="009C3D3C"/>
    <w:rsid w:val="009C4421"/>
    <w:rsid w:val="009C45D9"/>
    <w:rsid w:val="009C45E6"/>
    <w:rsid w:val="009C4F5A"/>
    <w:rsid w:val="009C667D"/>
    <w:rsid w:val="009C6C1E"/>
    <w:rsid w:val="009C792D"/>
    <w:rsid w:val="009D1401"/>
    <w:rsid w:val="009D159E"/>
    <w:rsid w:val="009D2040"/>
    <w:rsid w:val="009D3476"/>
    <w:rsid w:val="009D453C"/>
    <w:rsid w:val="009D5176"/>
    <w:rsid w:val="009D6CD1"/>
    <w:rsid w:val="009D750F"/>
    <w:rsid w:val="009D7AC8"/>
    <w:rsid w:val="009D7BE5"/>
    <w:rsid w:val="009E0E94"/>
    <w:rsid w:val="009E186C"/>
    <w:rsid w:val="009E1CA8"/>
    <w:rsid w:val="009E1D34"/>
    <w:rsid w:val="009E2260"/>
    <w:rsid w:val="009E285C"/>
    <w:rsid w:val="009E3DF8"/>
    <w:rsid w:val="009E408F"/>
    <w:rsid w:val="009E5D94"/>
    <w:rsid w:val="009E74AF"/>
    <w:rsid w:val="009E7B61"/>
    <w:rsid w:val="009F0788"/>
    <w:rsid w:val="009F1A6D"/>
    <w:rsid w:val="009F1AFC"/>
    <w:rsid w:val="009F1D91"/>
    <w:rsid w:val="009F214A"/>
    <w:rsid w:val="009F275C"/>
    <w:rsid w:val="009F2EDA"/>
    <w:rsid w:val="009F3C57"/>
    <w:rsid w:val="009F5910"/>
    <w:rsid w:val="009F5ACA"/>
    <w:rsid w:val="009F5E48"/>
    <w:rsid w:val="009F6B5A"/>
    <w:rsid w:val="009F6FB9"/>
    <w:rsid w:val="009F72A1"/>
    <w:rsid w:val="009F7947"/>
    <w:rsid w:val="00A000EA"/>
    <w:rsid w:val="00A015A9"/>
    <w:rsid w:val="00A01AFD"/>
    <w:rsid w:val="00A01E0B"/>
    <w:rsid w:val="00A0201A"/>
    <w:rsid w:val="00A0253B"/>
    <w:rsid w:val="00A02ACF"/>
    <w:rsid w:val="00A039BB"/>
    <w:rsid w:val="00A053DE"/>
    <w:rsid w:val="00A0672B"/>
    <w:rsid w:val="00A06F0D"/>
    <w:rsid w:val="00A07257"/>
    <w:rsid w:val="00A0776D"/>
    <w:rsid w:val="00A07EB0"/>
    <w:rsid w:val="00A1053C"/>
    <w:rsid w:val="00A1093D"/>
    <w:rsid w:val="00A109B4"/>
    <w:rsid w:val="00A1192F"/>
    <w:rsid w:val="00A11EEC"/>
    <w:rsid w:val="00A12C96"/>
    <w:rsid w:val="00A12E68"/>
    <w:rsid w:val="00A131F0"/>
    <w:rsid w:val="00A135EF"/>
    <w:rsid w:val="00A13794"/>
    <w:rsid w:val="00A14178"/>
    <w:rsid w:val="00A14C69"/>
    <w:rsid w:val="00A14EC5"/>
    <w:rsid w:val="00A15F12"/>
    <w:rsid w:val="00A172BA"/>
    <w:rsid w:val="00A20165"/>
    <w:rsid w:val="00A23393"/>
    <w:rsid w:val="00A23AEE"/>
    <w:rsid w:val="00A23BEE"/>
    <w:rsid w:val="00A24AB2"/>
    <w:rsid w:val="00A2584C"/>
    <w:rsid w:val="00A25D33"/>
    <w:rsid w:val="00A25DED"/>
    <w:rsid w:val="00A265ED"/>
    <w:rsid w:val="00A26F84"/>
    <w:rsid w:val="00A27468"/>
    <w:rsid w:val="00A274EC"/>
    <w:rsid w:val="00A275B5"/>
    <w:rsid w:val="00A27815"/>
    <w:rsid w:val="00A27CDA"/>
    <w:rsid w:val="00A27FA5"/>
    <w:rsid w:val="00A301A0"/>
    <w:rsid w:val="00A307AB"/>
    <w:rsid w:val="00A30ECA"/>
    <w:rsid w:val="00A30F74"/>
    <w:rsid w:val="00A31C11"/>
    <w:rsid w:val="00A32621"/>
    <w:rsid w:val="00A337BA"/>
    <w:rsid w:val="00A34161"/>
    <w:rsid w:val="00A35B68"/>
    <w:rsid w:val="00A3615A"/>
    <w:rsid w:val="00A36661"/>
    <w:rsid w:val="00A37BF5"/>
    <w:rsid w:val="00A41E1E"/>
    <w:rsid w:val="00A47264"/>
    <w:rsid w:val="00A50485"/>
    <w:rsid w:val="00A516E4"/>
    <w:rsid w:val="00A519BE"/>
    <w:rsid w:val="00A52AD3"/>
    <w:rsid w:val="00A53932"/>
    <w:rsid w:val="00A5471C"/>
    <w:rsid w:val="00A56F03"/>
    <w:rsid w:val="00A56F58"/>
    <w:rsid w:val="00A573FF"/>
    <w:rsid w:val="00A57527"/>
    <w:rsid w:val="00A57A77"/>
    <w:rsid w:val="00A57B99"/>
    <w:rsid w:val="00A60195"/>
    <w:rsid w:val="00A61EC0"/>
    <w:rsid w:val="00A638D7"/>
    <w:rsid w:val="00A63BEC"/>
    <w:rsid w:val="00A63EA4"/>
    <w:rsid w:val="00A64284"/>
    <w:rsid w:val="00A652A3"/>
    <w:rsid w:val="00A652D5"/>
    <w:rsid w:val="00A668EE"/>
    <w:rsid w:val="00A66C1D"/>
    <w:rsid w:val="00A66E4E"/>
    <w:rsid w:val="00A71530"/>
    <w:rsid w:val="00A71A39"/>
    <w:rsid w:val="00A72636"/>
    <w:rsid w:val="00A73E37"/>
    <w:rsid w:val="00A73FE7"/>
    <w:rsid w:val="00A75917"/>
    <w:rsid w:val="00A75A36"/>
    <w:rsid w:val="00A75C4B"/>
    <w:rsid w:val="00A76770"/>
    <w:rsid w:val="00A767B2"/>
    <w:rsid w:val="00A80C77"/>
    <w:rsid w:val="00A81477"/>
    <w:rsid w:val="00A817E2"/>
    <w:rsid w:val="00A842AD"/>
    <w:rsid w:val="00A844B0"/>
    <w:rsid w:val="00A84672"/>
    <w:rsid w:val="00A84BA4"/>
    <w:rsid w:val="00A84E8B"/>
    <w:rsid w:val="00A85C02"/>
    <w:rsid w:val="00A8699B"/>
    <w:rsid w:val="00A86D81"/>
    <w:rsid w:val="00A8726F"/>
    <w:rsid w:val="00A90625"/>
    <w:rsid w:val="00A90E6A"/>
    <w:rsid w:val="00A91C9B"/>
    <w:rsid w:val="00A9378F"/>
    <w:rsid w:val="00A93ADE"/>
    <w:rsid w:val="00A94E32"/>
    <w:rsid w:val="00A9563F"/>
    <w:rsid w:val="00A978D2"/>
    <w:rsid w:val="00A97B56"/>
    <w:rsid w:val="00AA0485"/>
    <w:rsid w:val="00AA0A0F"/>
    <w:rsid w:val="00AA1DD8"/>
    <w:rsid w:val="00AA241D"/>
    <w:rsid w:val="00AA3C20"/>
    <w:rsid w:val="00AA4DF6"/>
    <w:rsid w:val="00AA4E18"/>
    <w:rsid w:val="00AA4F92"/>
    <w:rsid w:val="00AA501F"/>
    <w:rsid w:val="00AA5609"/>
    <w:rsid w:val="00AA5D0A"/>
    <w:rsid w:val="00AA6BA5"/>
    <w:rsid w:val="00AA6EC9"/>
    <w:rsid w:val="00AA6F64"/>
    <w:rsid w:val="00AA79BE"/>
    <w:rsid w:val="00AA7D5A"/>
    <w:rsid w:val="00AB0CC1"/>
    <w:rsid w:val="00AB10FC"/>
    <w:rsid w:val="00AB384C"/>
    <w:rsid w:val="00AB3B0B"/>
    <w:rsid w:val="00AB43DE"/>
    <w:rsid w:val="00AB4DB2"/>
    <w:rsid w:val="00AB6F34"/>
    <w:rsid w:val="00AC012A"/>
    <w:rsid w:val="00AC09E8"/>
    <w:rsid w:val="00AC181F"/>
    <w:rsid w:val="00AC1AF0"/>
    <w:rsid w:val="00AC1BF3"/>
    <w:rsid w:val="00AC23F1"/>
    <w:rsid w:val="00AC4320"/>
    <w:rsid w:val="00AC4427"/>
    <w:rsid w:val="00AC4ECC"/>
    <w:rsid w:val="00AC5711"/>
    <w:rsid w:val="00AC58BE"/>
    <w:rsid w:val="00AC5BB7"/>
    <w:rsid w:val="00AC5C1D"/>
    <w:rsid w:val="00AC6D89"/>
    <w:rsid w:val="00AC6DFC"/>
    <w:rsid w:val="00AC71D6"/>
    <w:rsid w:val="00AC799C"/>
    <w:rsid w:val="00AC7C31"/>
    <w:rsid w:val="00AC7C82"/>
    <w:rsid w:val="00AC7DBF"/>
    <w:rsid w:val="00AD1A90"/>
    <w:rsid w:val="00AD22F5"/>
    <w:rsid w:val="00AD244D"/>
    <w:rsid w:val="00AD4215"/>
    <w:rsid w:val="00AD45AC"/>
    <w:rsid w:val="00AD4CBE"/>
    <w:rsid w:val="00AD4E06"/>
    <w:rsid w:val="00AD513A"/>
    <w:rsid w:val="00AD54B4"/>
    <w:rsid w:val="00AD5E4F"/>
    <w:rsid w:val="00AD5EFC"/>
    <w:rsid w:val="00AD7334"/>
    <w:rsid w:val="00AE0723"/>
    <w:rsid w:val="00AE1D34"/>
    <w:rsid w:val="00AE253A"/>
    <w:rsid w:val="00AE2682"/>
    <w:rsid w:val="00AE326F"/>
    <w:rsid w:val="00AE5233"/>
    <w:rsid w:val="00AE584A"/>
    <w:rsid w:val="00AE5EB2"/>
    <w:rsid w:val="00AE7CAC"/>
    <w:rsid w:val="00AF23C7"/>
    <w:rsid w:val="00AF2D3F"/>
    <w:rsid w:val="00AF3384"/>
    <w:rsid w:val="00AF37FE"/>
    <w:rsid w:val="00AF3B61"/>
    <w:rsid w:val="00AF3C7A"/>
    <w:rsid w:val="00AF50B5"/>
    <w:rsid w:val="00AF5268"/>
    <w:rsid w:val="00AF527F"/>
    <w:rsid w:val="00AF5936"/>
    <w:rsid w:val="00AF5A53"/>
    <w:rsid w:val="00AF6618"/>
    <w:rsid w:val="00B004AA"/>
    <w:rsid w:val="00B009CE"/>
    <w:rsid w:val="00B00C9E"/>
    <w:rsid w:val="00B01092"/>
    <w:rsid w:val="00B011C3"/>
    <w:rsid w:val="00B01751"/>
    <w:rsid w:val="00B01AF9"/>
    <w:rsid w:val="00B01F08"/>
    <w:rsid w:val="00B02B23"/>
    <w:rsid w:val="00B036B3"/>
    <w:rsid w:val="00B03770"/>
    <w:rsid w:val="00B0385B"/>
    <w:rsid w:val="00B03E3A"/>
    <w:rsid w:val="00B04441"/>
    <w:rsid w:val="00B04ABE"/>
    <w:rsid w:val="00B05D97"/>
    <w:rsid w:val="00B05FF3"/>
    <w:rsid w:val="00B06491"/>
    <w:rsid w:val="00B06549"/>
    <w:rsid w:val="00B06A77"/>
    <w:rsid w:val="00B06FA4"/>
    <w:rsid w:val="00B0714C"/>
    <w:rsid w:val="00B07734"/>
    <w:rsid w:val="00B07957"/>
    <w:rsid w:val="00B07C57"/>
    <w:rsid w:val="00B07D78"/>
    <w:rsid w:val="00B10404"/>
    <w:rsid w:val="00B10A02"/>
    <w:rsid w:val="00B10BF0"/>
    <w:rsid w:val="00B1179B"/>
    <w:rsid w:val="00B11985"/>
    <w:rsid w:val="00B11DE0"/>
    <w:rsid w:val="00B12547"/>
    <w:rsid w:val="00B12946"/>
    <w:rsid w:val="00B13B74"/>
    <w:rsid w:val="00B15193"/>
    <w:rsid w:val="00B15AC9"/>
    <w:rsid w:val="00B15D05"/>
    <w:rsid w:val="00B15DC9"/>
    <w:rsid w:val="00B16717"/>
    <w:rsid w:val="00B16D79"/>
    <w:rsid w:val="00B170D1"/>
    <w:rsid w:val="00B175FD"/>
    <w:rsid w:val="00B1789D"/>
    <w:rsid w:val="00B206F0"/>
    <w:rsid w:val="00B2239F"/>
    <w:rsid w:val="00B22727"/>
    <w:rsid w:val="00B22886"/>
    <w:rsid w:val="00B239AD"/>
    <w:rsid w:val="00B257CF"/>
    <w:rsid w:val="00B258A6"/>
    <w:rsid w:val="00B26E6A"/>
    <w:rsid w:val="00B302B6"/>
    <w:rsid w:val="00B317B2"/>
    <w:rsid w:val="00B32CE9"/>
    <w:rsid w:val="00B33676"/>
    <w:rsid w:val="00B3394C"/>
    <w:rsid w:val="00B33B52"/>
    <w:rsid w:val="00B36E5F"/>
    <w:rsid w:val="00B40EEB"/>
    <w:rsid w:val="00B41351"/>
    <w:rsid w:val="00B4183B"/>
    <w:rsid w:val="00B42382"/>
    <w:rsid w:val="00B436AE"/>
    <w:rsid w:val="00B43905"/>
    <w:rsid w:val="00B43DFB"/>
    <w:rsid w:val="00B44CAF"/>
    <w:rsid w:val="00B46CB7"/>
    <w:rsid w:val="00B46E0E"/>
    <w:rsid w:val="00B4765B"/>
    <w:rsid w:val="00B50506"/>
    <w:rsid w:val="00B50B1A"/>
    <w:rsid w:val="00B50D5B"/>
    <w:rsid w:val="00B51585"/>
    <w:rsid w:val="00B52361"/>
    <w:rsid w:val="00B5292B"/>
    <w:rsid w:val="00B538F8"/>
    <w:rsid w:val="00B57AD2"/>
    <w:rsid w:val="00B60405"/>
    <w:rsid w:val="00B611D5"/>
    <w:rsid w:val="00B6136E"/>
    <w:rsid w:val="00B61489"/>
    <w:rsid w:val="00B61D68"/>
    <w:rsid w:val="00B6285B"/>
    <w:rsid w:val="00B634F9"/>
    <w:rsid w:val="00B63576"/>
    <w:rsid w:val="00B645FB"/>
    <w:rsid w:val="00B64D10"/>
    <w:rsid w:val="00B6596E"/>
    <w:rsid w:val="00B65999"/>
    <w:rsid w:val="00B65A72"/>
    <w:rsid w:val="00B66BA1"/>
    <w:rsid w:val="00B6725B"/>
    <w:rsid w:val="00B67FD8"/>
    <w:rsid w:val="00B70029"/>
    <w:rsid w:val="00B71239"/>
    <w:rsid w:val="00B71B8E"/>
    <w:rsid w:val="00B727EF"/>
    <w:rsid w:val="00B72A68"/>
    <w:rsid w:val="00B72F81"/>
    <w:rsid w:val="00B73601"/>
    <w:rsid w:val="00B749A4"/>
    <w:rsid w:val="00B74CFB"/>
    <w:rsid w:val="00B74EA7"/>
    <w:rsid w:val="00B76F59"/>
    <w:rsid w:val="00B80F64"/>
    <w:rsid w:val="00B84D43"/>
    <w:rsid w:val="00B84FC8"/>
    <w:rsid w:val="00B8677D"/>
    <w:rsid w:val="00B871C1"/>
    <w:rsid w:val="00B87C1A"/>
    <w:rsid w:val="00B91573"/>
    <w:rsid w:val="00B91A95"/>
    <w:rsid w:val="00B9334F"/>
    <w:rsid w:val="00B93EA4"/>
    <w:rsid w:val="00B9416B"/>
    <w:rsid w:val="00B953CD"/>
    <w:rsid w:val="00B962DD"/>
    <w:rsid w:val="00B96728"/>
    <w:rsid w:val="00BA1A54"/>
    <w:rsid w:val="00BA21A6"/>
    <w:rsid w:val="00BA2511"/>
    <w:rsid w:val="00BA39FF"/>
    <w:rsid w:val="00BA3AE2"/>
    <w:rsid w:val="00BA3D0B"/>
    <w:rsid w:val="00BA40BC"/>
    <w:rsid w:val="00BA4915"/>
    <w:rsid w:val="00BA62D7"/>
    <w:rsid w:val="00BA7179"/>
    <w:rsid w:val="00BA77E3"/>
    <w:rsid w:val="00BB08A7"/>
    <w:rsid w:val="00BB1756"/>
    <w:rsid w:val="00BB1DA2"/>
    <w:rsid w:val="00BB21D4"/>
    <w:rsid w:val="00BB242E"/>
    <w:rsid w:val="00BB2686"/>
    <w:rsid w:val="00BB2868"/>
    <w:rsid w:val="00BB2D00"/>
    <w:rsid w:val="00BB3BBD"/>
    <w:rsid w:val="00BB3DE8"/>
    <w:rsid w:val="00BB4708"/>
    <w:rsid w:val="00BB4D66"/>
    <w:rsid w:val="00BB7531"/>
    <w:rsid w:val="00BC17BB"/>
    <w:rsid w:val="00BC1BE7"/>
    <w:rsid w:val="00BC22EB"/>
    <w:rsid w:val="00BC243B"/>
    <w:rsid w:val="00BC3061"/>
    <w:rsid w:val="00BC3793"/>
    <w:rsid w:val="00BC5D6E"/>
    <w:rsid w:val="00BC5D81"/>
    <w:rsid w:val="00BC6B74"/>
    <w:rsid w:val="00BC72D5"/>
    <w:rsid w:val="00BD05E6"/>
    <w:rsid w:val="00BD0623"/>
    <w:rsid w:val="00BD1FA5"/>
    <w:rsid w:val="00BD2212"/>
    <w:rsid w:val="00BD2318"/>
    <w:rsid w:val="00BD23B7"/>
    <w:rsid w:val="00BD4663"/>
    <w:rsid w:val="00BD4F84"/>
    <w:rsid w:val="00BD5226"/>
    <w:rsid w:val="00BD5DA5"/>
    <w:rsid w:val="00BD68F5"/>
    <w:rsid w:val="00BD6A71"/>
    <w:rsid w:val="00BD7086"/>
    <w:rsid w:val="00BD7128"/>
    <w:rsid w:val="00BD71A4"/>
    <w:rsid w:val="00BD767D"/>
    <w:rsid w:val="00BD7C31"/>
    <w:rsid w:val="00BE0D21"/>
    <w:rsid w:val="00BE3327"/>
    <w:rsid w:val="00BE392A"/>
    <w:rsid w:val="00BE3FDE"/>
    <w:rsid w:val="00BE4172"/>
    <w:rsid w:val="00BE436E"/>
    <w:rsid w:val="00BE4969"/>
    <w:rsid w:val="00BE6B6B"/>
    <w:rsid w:val="00BE717F"/>
    <w:rsid w:val="00BE7D9B"/>
    <w:rsid w:val="00BF0A8F"/>
    <w:rsid w:val="00BF1DD5"/>
    <w:rsid w:val="00BF25C5"/>
    <w:rsid w:val="00BF3719"/>
    <w:rsid w:val="00BF46D0"/>
    <w:rsid w:val="00BF4861"/>
    <w:rsid w:val="00BF5820"/>
    <w:rsid w:val="00BF675C"/>
    <w:rsid w:val="00BF6794"/>
    <w:rsid w:val="00BF696E"/>
    <w:rsid w:val="00BF72AE"/>
    <w:rsid w:val="00BF7BE3"/>
    <w:rsid w:val="00BF7F34"/>
    <w:rsid w:val="00C001FA"/>
    <w:rsid w:val="00C004A1"/>
    <w:rsid w:val="00C00979"/>
    <w:rsid w:val="00C00D65"/>
    <w:rsid w:val="00C013AD"/>
    <w:rsid w:val="00C01ACA"/>
    <w:rsid w:val="00C01AE5"/>
    <w:rsid w:val="00C01F73"/>
    <w:rsid w:val="00C02005"/>
    <w:rsid w:val="00C03502"/>
    <w:rsid w:val="00C05B7F"/>
    <w:rsid w:val="00C06B75"/>
    <w:rsid w:val="00C06F87"/>
    <w:rsid w:val="00C0705A"/>
    <w:rsid w:val="00C1090C"/>
    <w:rsid w:val="00C10991"/>
    <w:rsid w:val="00C12AB0"/>
    <w:rsid w:val="00C12E34"/>
    <w:rsid w:val="00C12FAF"/>
    <w:rsid w:val="00C14C2E"/>
    <w:rsid w:val="00C1539D"/>
    <w:rsid w:val="00C15BBC"/>
    <w:rsid w:val="00C16B62"/>
    <w:rsid w:val="00C20BE6"/>
    <w:rsid w:val="00C20C2B"/>
    <w:rsid w:val="00C2105C"/>
    <w:rsid w:val="00C23167"/>
    <w:rsid w:val="00C237CC"/>
    <w:rsid w:val="00C24459"/>
    <w:rsid w:val="00C245D1"/>
    <w:rsid w:val="00C248A6"/>
    <w:rsid w:val="00C24A05"/>
    <w:rsid w:val="00C2546F"/>
    <w:rsid w:val="00C25EAD"/>
    <w:rsid w:val="00C27386"/>
    <w:rsid w:val="00C27798"/>
    <w:rsid w:val="00C32C0C"/>
    <w:rsid w:val="00C331F8"/>
    <w:rsid w:val="00C34C42"/>
    <w:rsid w:val="00C3529F"/>
    <w:rsid w:val="00C36168"/>
    <w:rsid w:val="00C3616E"/>
    <w:rsid w:val="00C36592"/>
    <w:rsid w:val="00C3691C"/>
    <w:rsid w:val="00C371A6"/>
    <w:rsid w:val="00C373B7"/>
    <w:rsid w:val="00C40B98"/>
    <w:rsid w:val="00C42546"/>
    <w:rsid w:val="00C42AB3"/>
    <w:rsid w:val="00C42ABB"/>
    <w:rsid w:val="00C42E6E"/>
    <w:rsid w:val="00C43865"/>
    <w:rsid w:val="00C45565"/>
    <w:rsid w:val="00C456F3"/>
    <w:rsid w:val="00C4606C"/>
    <w:rsid w:val="00C46514"/>
    <w:rsid w:val="00C50CD8"/>
    <w:rsid w:val="00C52216"/>
    <w:rsid w:val="00C53A19"/>
    <w:rsid w:val="00C53F67"/>
    <w:rsid w:val="00C54F03"/>
    <w:rsid w:val="00C55128"/>
    <w:rsid w:val="00C55BA1"/>
    <w:rsid w:val="00C56DA0"/>
    <w:rsid w:val="00C5753B"/>
    <w:rsid w:val="00C5763D"/>
    <w:rsid w:val="00C603FD"/>
    <w:rsid w:val="00C60914"/>
    <w:rsid w:val="00C6242F"/>
    <w:rsid w:val="00C62B8C"/>
    <w:rsid w:val="00C63BF2"/>
    <w:rsid w:val="00C647D8"/>
    <w:rsid w:val="00C64CB9"/>
    <w:rsid w:val="00C64F6A"/>
    <w:rsid w:val="00C65071"/>
    <w:rsid w:val="00C65C09"/>
    <w:rsid w:val="00C66662"/>
    <w:rsid w:val="00C66AD6"/>
    <w:rsid w:val="00C66EC9"/>
    <w:rsid w:val="00C67ACB"/>
    <w:rsid w:val="00C701EE"/>
    <w:rsid w:val="00C709A8"/>
    <w:rsid w:val="00C70ACB"/>
    <w:rsid w:val="00C72BF7"/>
    <w:rsid w:val="00C7314A"/>
    <w:rsid w:val="00C739C6"/>
    <w:rsid w:val="00C73CA3"/>
    <w:rsid w:val="00C73E13"/>
    <w:rsid w:val="00C745EB"/>
    <w:rsid w:val="00C76592"/>
    <w:rsid w:val="00C76676"/>
    <w:rsid w:val="00C77466"/>
    <w:rsid w:val="00C77F07"/>
    <w:rsid w:val="00C80CFC"/>
    <w:rsid w:val="00C81FD8"/>
    <w:rsid w:val="00C8205E"/>
    <w:rsid w:val="00C82F37"/>
    <w:rsid w:val="00C86D0E"/>
    <w:rsid w:val="00C872A5"/>
    <w:rsid w:val="00C872FE"/>
    <w:rsid w:val="00C87CCF"/>
    <w:rsid w:val="00C87D00"/>
    <w:rsid w:val="00C90572"/>
    <w:rsid w:val="00C90A50"/>
    <w:rsid w:val="00C910A3"/>
    <w:rsid w:val="00C91C22"/>
    <w:rsid w:val="00C928BE"/>
    <w:rsid w:val="00C92B45"/>
    <w:rsid w:val="00C92BB6"/>
    <w:rsid w:val="00C93622"/>
    <w:rsid w:val="00C93CB9"/>
    <w:rsid w:val="00C940C1"/>
    <w:rsid w:val="00C950A8"/>
    <w:rsid w:val="00C96D98"/>
    <w:rsid w:val="00C97166"/>
    <w:rsid w:val="00C97B8F"/>
    <w:rsid w:val="00CA078C"/>
    <w:rsid w:val="00CA1E4C"/>
    <w:rsid w:val="00CA2170"/>
    <w:rsid w:val="00CA252F"/>
    <w:rsid w:val="00CA3102"/>
    <w:rsid w:val="00CA323F"/>
    <w:rsid w:val="00CA498A"/>
    <w:rsid w:val="00CA5DD1"/>
    <w:rsid w:val="00CA6B9D"/>
    <w:rsid w:val="00CB048F"/>
    <w:rsid w:val="00CB079D"/>
    <w:rsid w:val="00CB1119"/>
    <w:rsid w:val="00CB116E"/>
    <w:rsid w:val="00CB138E"/>
    <w:rsid w:val="00CB2633"/>
    <w:rsid w:val="00CB2658"/>
    <w:rsid w:val="00CB3894"/>
    <w:rsid w:val="00CB515E"/>
    <w:rsid w:val="00CB5CCC"/>
    <w:rsid w:val="00CB5D3C"/>
    <w:rsid w:val="00CB6745"/>
    <w:rsid w:val="00CC0254"/>
    <w:rsid w:val="00CC15AD"/>
    <w:rsid w:val="00CC18DD"/>
    <w:rsid w:val="00CC41A3"/>
    <w:rsid w:val="00CC6786"/>
    <w:rsid w:val="00CC6B5B"/>
    <w:rsid w:val="00CC6C69"/>
    <w:rsid w:val="00CD04CE"/>
    <w:rsid w:val="00CD0766"/>
    <w:rsid w:val="00CD0B35"/>
    <w:rsid w:val="00CD110C"/>
    <w:rsid w:val="00CD299F"/>
    <w:rsid w:val="00CD2E01"/>
    <w:rsid w:val="00CD3B7C"/>
    <w:rsid w:val="00CD46C4"/>
    <w:rsid w:val="00CD5277"/>
    <w:rsid w:val="00CD695B"/>
    <w:rsid w:val="00CD76D0"/>
    <w:rsid w:val="00CD76E8"/>
    <w:rsid w:val="00CE2467"/>
    <w:rsid w:val="00CE283E"/>
    <w:rsid w:val="00CE39DD"/>
    <w:rsid w:val="00CE42F4"/>
    <w:rsid w:val="00CE4ADE"/>
    <w:rsid w:val="00CE58EE"/>
    <w:rsid w:val="00CE5E9E"/>
    <w:rsid w:val="00CE7790"/>
    <w:rsid w:val="00CE7EC0"/>
    <w:rsid w:val="00CF07C0"/>
    <w:rsid w:val="00CF0973"/>
    <w:rsid w:val="00CF1412"/>
    <w:rsid w:val="00CF15FC"/>
    <w:rsid w:val="00CF1D04"/>
    <w:rsid w:val="00CF30E5"/>
    <w:rsid w:val="00CF3264"/>
    <w:rsid w:val="00CF34E4"/>
    <w:rsid w:val="00CF3E64"/>
    <w:rsid w:val="00CF4B32"/>
    <w:rsid w:val="00CF51FC"/>
    <w:rsid w:val="00CF6A9C"/>
    <w:rsid w:val="00D01636"/>
    <w:rsid w:val="00D01D04"/>
    <w:rsid w:val="00D027C9"/>
    <w:rsid w:val="00D02B90"/>
    <w:rsid w:val="00D033F9"/>
    <w:rsid w:val="00D04365"/>
    <w:rsid w:val="00D04ADF"/>
    <w:rsid w:val="00D06397"/>
    <w:rsid w:val="00D06B55"/>
    <w:rsid w:val="00D07373"/>
    <w:rsid w:val="00D1014A"/>
    <w:rsid w:val="00D11188"/>
    <w:rsid w:val="00D11327"/>
    <w:rsid w:val="00D12974"/>
    <w:rsid w:val="00D13590"/>
    <w:rsid w:val="00D135B5"/>
    <w:rsid w:val="00D1364B"/>
    <w:rsid w:val="00D1380F"/>
    <w:rsid w:val="00D139F9"/>
    <w:rsid w:val="00D141FA"/>
    <w:rsid w:val="00D14442"/>
    <w:rsid w:val="00D14D49"/>
    <w:rsid w:val="00D15456"/>
    <w:rsid w:val="00D166E9"/>
    <w:rsid w:val="00D167F5"/>
    <w:rsid w:val="00D1693F"/>
    <w:rsid w:val="00D172AF"/>
    <w:rsid w:val="00D174AB"/>
    <w:rsid w:val="00D1783F"/>
    <w:rsid w:val="00D17DEC"/>
    <w:rsid w:val="00D20058"/>
    <w:rsid w:val="00D213C0"/>
    <w:rsid w:val="00D22298"/>
    <w:rsid w:val="00D22443"/>
    <w:rsid w:val="00D22785"/>
    <w:rsid w:val="00D2320F"/>
    <w:rsid w:val="00D232A5"/>
    <w:rsid w:val="00D232E9"/>
    <w:rsid w:val="00D240F9"/>
    <w:rsid w:val="00D24306"/>
    <w:rsid w:val="00D25037"/>
    <w:rsid w:val="00D2565A"/>
    <w:rsid w:val="00D25A45"/>
    <w:rsid w:val="00D274EE"/>
    <w:rsid w:val="00D276DC"/>
    <w:rsid w:val="00D30373"/>
    <w:rsid w:val="00D30E41"/>
    <w:rsid w:val="00D330DC"/>
    <w:rsid w:val="00D33DA8"/>
    <w:rsid w:val="00D33E8F"/>
    <w:rsid w:val="00D34032"/>
    <w:rsid w:val="00D3605E"/>
    <w:rsid w:val="00D36483"/>
    <w:rsid w:val="00D374AB"/>
    <w:rsid w:val="00D37DF9"/>
    <w:rsid w:val="00D4067D"/>
    <w:rsid w:val="00D41050"/>
    <w:rsid w:val="00D41477"/>
    <w:rsid w:val="00D41517"/>
    <w:rsid w:val="00D41BFA"/>
    <w:rsid w:val="00D41F85"/>
    <w:rsid w:val="00D43163"/>
    <w:rsid w:val="00D44119"/>
    <w:rsid w:val="00D4549B"/>
    <w:rsid w:val="00D460B9"/>
    <w:rsid w:val="00D46359"/>
    <w:rsid w:val="00D46CA3"/>
    <w:rsid w:val="00D50426"/>
    <w:rsid w:val="00D50DCE"/>
    <w:rsid w:val="00D52261"/>
    <w:rsid w:val="00D52B4D"/>
    <w:rsid w:val="00D52CE4"/>
    <w:rsid w:val="00D53BB9"/>
    <w:rsid w:val="00D53DE2"/>
    <w:rsid w:val="00D53EBB"/>
    <w:rsid w:val="00D54208"/>
    <w:rsid w:val="00D549F8"/>
    <w:rsid w:val="00D54F71"/>
    <w:rsid w:val="00D55B0A"/>
    <w:rsid w:val="00D55B7E"/>
    <w:rsid w:val="00D56124"/>
    <w:rsid w:val="00D5623B"/>
    <w:rsid w:val="00D563DF"/>
    <w:rsid w:val="00D57D1D"/>
    <w:rsid w:val="00D60464"/>
    <w:rsid w:val="00D61730"/>
    <w:rsid w:val="00D631C0"/>
    <w:rsid w:val="00D639ED"/>
    <w:rsid w:val="00D63DC7"/>
    <w:rsid w:val="00D64C66"/>
    <w:rsid w:val="00D6526C"/>
    <w:rsid w:val="00D6546D"/>
    <w:rsid w:val="00D65BAF"/>
    <w:rsid w:val="00D65C95"/>
    <w:rsid w:val="00D6631D"/>
    <w:rsid w:val="00D6727E"/>
    <w:rsid w:val="00D70024"/>
    <w:rsid w:val="00D7048F"/>
    <w:rsid w:val="00D73325"/>
    <w:rsid w:val="00D738F8"/>
    <w:rsid w:val="00D73A9D"/>
    <w:rsid w:val="00D73EF8"/>
    <w:rsid w:val="00D742C8"/>
    <w:rsid w:val="00D74AA3"/>
    <w:rsid w:val="00D759FD"/>
    <w:rsid w:val="00D75A10"/>
    <w:rsid w:val="00D75AB9"/>
    <w:rsid w:val="00D75E92"/>
    <w:rsid w:val="00D7637D"/>
    <w:rsid w:val="00D76E26"/>
    <w:rsid w:val="00D77064"/>
    <w:rsid w:val="00D772EA"/>
    <w:rsid w:val="00D808D2"/>
    <w:rsid w:val="00D813AB"/>
    <w:rsid w:val="00D81C18"/>
    <w:rsid w:val="00D81EEE"/>
    <w:rsid w:val="00D83821"/>
    <w:rsid w:val="00D83994"/>
    <w:rsid w:val="00D842B7"/>
    <w:rsid w:val="00D844A2"/>
    <w:rsid w:val="00D84A37"/>
    <w:rsid w:val="00D84D02"/>
    <w:rsid w:val="00D85414"/>
    <w:rsid w:val="00D85DD2"/>
    <w:rsid w:val="00D86FA0"/>
    <w:rsid w:val="00D87076"/>
    <w:rsid w:val="00D87E40"/>
    <w:rsid w:val="00D90467"/>
    <w:rsid w:val="00D925EF"/>
    <w:rsid w:val="00D93A14"/>
    <w:rsid w:val="00D95227"/>
    <w:rsid w:val="00D95461"/>
    <w:rsid w:val="00D95FD5"/>
    <w:rsid w:val="00D95FE4"/>
    <w:rsid w:val="00D96B9F"/>
    <w:rsid w:val="00D96DA6"/>
    <w:rsid w:val="00D96F4A"/>
    <w:rsid w:val="00D97B36"/>
    <w:rsid w:val="00D97B89"/>
    <w:rsid w:val="00DA007B"/>
    <w:rsid w:val="00DA078B"/>
    <w:rsid w:val="00DA0C8A"/>
    <w:rsid w:val="00DA12EE"/>
    <w:rsid w:val="00DA1A19"/>
    <w:rsid w:val="00DA1D53"/>
    <w:rsid w:val="00DA2957"/>
    <w:rsid w:val="00DA29EF"/>
    <w:rsid w:val="00DA3287"/>
    <w:rsid w:val="00DA3492"/>
    <w:rsid w:val="00DA5D8D"/>
    <w:rsid w:val="00DA6472"/>
    <w:rsid w:val="00DB05D6"/>
    <w:rsid w:val="00DB159D"/>
    <w:rsid w:val="00DB20B2"/>
    <w:rsid w:val="00DB3647"/>
    <w:rsid w:val="00DB4038"/>
    <w:rsid w:val="00DB5122"/>
    <w:rsid w:val="00DB5618"/>
    <w:rsid w:val="00DC066D"/>
    <w:rsid w:val="00DC2D30"/>
    <w:rsid w:val="00DC3453"/>
    <w:rsid w:val="00DC38E5"/>
    <w:rsid w:val="00DC3A2D"/>
    <w:rsid w:val="00DC53D5"/>
    <w:rsid w:val="00DC5C0F"/>
    <w:rsid w:val="00DC6EDD"/>
    <w:rsid w:val="00DC7003"/>
    <w:rsid w:val="00DD0218"/>
    <w:rsid w:val="00DD0340"/>
    <w:rsid w:val="00DD0439"/>
    <w:rsid w:val="00DD11C2"/>
    <w:rsid w:val="00DD1757"/>
    <w:rsid w:val="00DD1CC5"/>
    <w:rsid w:val="00DD1F59"/>
    <w:rsid w:val="00DD2CE6"/>
    <w:rsid w:val="00DD32DC"/>
    <w:rsid w:val="00DD48F7"/>
    <w:rsid w:val="00DD4E49"/>
    <w:rsid w:val="00DD4F47"/>
    <w:rsid w:val="00DD52EF"/>
    <w:rsid w:val="00DD5B12"/>
    <w:rsid w:val="00DD6527"/>
    <w:rsid w:val="00DD6C79"/>
    <w:rsid w:val="00DE20CB"/>
    <w:rsid w:val="00DE23C8"/>
    <w:rsid w:val="00DE30FB"/>
    <w:rsid w:val="00DE4FBB"/>
    <w:rsid w:val="00DE596A"/>
    <w:rsid w:val="00DE6092"/>
    <w:rsid w:val="00DE6E63"/>
    <w:rsid w:val="00DE6F5C"/>
    <w:rsid w:val="00DF03E1"/>
    <w:rsid w:val="00DF1192"/>
    <w:rsid w:val="00DF1449"/>
    <w:rsid w:val="00DF14BE"/>
    <w:rsid w:val="00DF186E"/>
    <w:rsid w:val="00DF246F"/>
    <w:rsid w:val="00DF3921"/>
    <w:rsid w:val="00DF43F0"/>
    <w:rsid w:val="00DF464A"/>
    <w:rsid w:val="00DF4A40"/>
    <w:rsid w:val="00DF4B7F"/>
    <w:rsid w:val="00DF637A"/>
    <w:rsid w:val="00DF64CC"/>
    <w:rsid w:val="00DF653D"/>
    <w:rsid w:val="00DF7762"/>
    <w:rsid w:val="00E0032E"/>
    <w:rsid w:val="00E004F5"/>
    <w:rsid w:val="00E0103B"/>
    <w:rsid w:val="00E01A91"/>
    <w:rsid w:val="00E024A7"/>
    <w:rsid w:val="00E02F6B"/>
    <w:rsid w:val="00E03925"/>
    <w:rsid w:val="00E03A3D"/>
    <w:rsid w:val="00E0491D"/>
    <w:rsid w:val="00E1052A"/>
    <w:rsid w:val="00E11576"/>
    <w:rsid w:val="00E129EE"/>
    <w:rsid w:val="00E12B55"/>
    <w:rsid w:val="00E15096"/>
    <w:rsid w:val="00E15C6E"/>
    <w:rsid w:val="00E16B6A"/>
    <w:rsid w:val="00E17DA3"/>
    <w:rsid w:val="00E20BD6"/>
    <w:rsid w:val="00E21B2A"/>
    <w:rsid w:val="00E23FB9"/>
    <w:rsid w:val="00E24318"/>
    <w:rsid w:val="00E24B2D"/>
    <w:rsid w:val="00E24EBB"/>
    <w:rsid w:val="00E2568D"/>
    <w:rsid w:val="00E25B70"/>
    <w:rsid w:val="00E262B6"/>
    <w:rsid w:val="00E26355"/>
    <w:rsid w:val="00E26D67"/>
    <w:rsid w:val="00E26E54"/>
    <w:rsid w:val="00E27A9A"/>
    <w:rsid w:val="00E27D5C"/>
    <w:rsid w:val="00E307FF"/>
    <w:rsid w:val="00E30CE2"/>
    <w:rsid w:val="00E311DE"/>
    <w:rsid w:val="00E313D0"/>
    <w:rsid w:val="00E31AA9"/>
    <w:rsid w:val="00E32684"/>
    <w:rsid w:val="00E33CFA"/>
    <w:rsid w:val="00E342F6"/>
    <w:rsid w:val="00E34A0E"/>
    <w:rsid w:val="00E34C25"/>
    <w:rsid w:val="00E357CE"/>
    <w:rsid w:val="00E35CDC"/>
    <w:rsid w:val="00E35E20"/>
    <w:rsid w:val="00E361BF"/>
    <w:rsid w:val="00E36E1A"/>
    <w:rsid w:val="00E37214"/>
    <w:rsid w:val="00E37D1E"/>
    <w:rsid w:val="00E4187C"/>
    <w:rsid w:val="00E41B5B"/>
    <w:rsid w:val="00E422E2"/>
    <w:rsid w:val="00E42C31"/>
    <w:rsid w:val="00E42D78"/>
    <w:rsid w:val="00E433F4"/>
    <w:rsid w:val="00E43760"/>
    <w:rsid w:val="00E445F3"/>
    <w:rsid w:val="00E448AA"/>
    <w:rsid w:val="00E44950"/>
    <w:rsid w:val="00E45BBC"/>
    <w:rsid w:val="00E46169"/>
    <w:rsid w:val="00E468DF"/>
    <w:rsid w:val="00E46D16"/>
    <w:rsid w:val="00E47109"/>
    <w:rsid w:val="00E47749"/>
    <w:rsid w:val="00E50AD4"/>
    <w:rsid w:val="00E51C2B"/>
    <w:rsid w:val="00E5216A"/>
    <w:rsid w:val="00E53274"/>
    <w:rsid w:val="00E54711"/>
    <w:rsid w:val="00E54EA3"/>
    <w:rsid w:val="00E56340"/>
    <w:rsid w:val="00E56D0A"/>
    <w:rsid w:val="00E571D3"/>
    <w:rsid w:val="00E61141"/>
    <w:rsid w:val="00E612E3"/>
    <w:rsid w:val="00E61672"/>
    <w:rsid w:val="00E61C66"/>
    <w:rsid w:val="00E620AA"/>
    <w:rsid w:val="00E63E5B"/>
    <w:rsid w:val="00E64C0E"/>
    <w:rsid w:val="00E64FC9"/>
    <w:rsid w:val="00E651D6"/>
    <w:rsid w:val="00E6559D"/>
    <w:rsid w:val="00E67AA1"/>
    <w:rsid w:val="00E706BA"/>
    <w:rsid w:val="00E70CE3"/>
    <w:rsid w:val="00E72441"/>
    <w:rsid w:val="00E72C14"/>
    <w:rsid w:val="00E732F5"/>
    <w:rsid w:val="00E73396"/>
    <w:rsid w:val="00E73A1B"/>
    <w:rsid w:val="00E73A94"/>
    <w:rsid w:val="00E7403A"/>
    <w:rsid w:val="00E74DE2"/>
    <w:rsid w:val="00E75240"/>
    <w:rsid w:val="00E7531B"/>
    <w:rsid w:val="00E753A0"/>
    <w:rsid w:val="00E75B9A"/>
    <w:rsid w:val="00E75E37"/>
    <w:rsid w:val="00E77EBC"/>
    <w:rsid w:val="00E801AA"/>
    <w:rsid w:val="00E81113"/>
    <w:rsid w:val="00E83FB8"/>
    <w:rsid w:val="00E8542C"/>
    <w:rsid w:val="00E85568"/>
    <w:rsid w:val="00E86BAF"/>
    <w:rsid w:val="00E86DC2"/>
    <w:rsid w:val="00E87EF4"/>
    <w:rsid w:val="00E90508"/>
    <w:rsid w:val="00E90E01"/>
    <w:rsid w:val="00E916E4"/>
    <w:rsid w:val="00E92448"/>
    <w:rsid w:val="00E92A6C"/>
    <w:rsid w:val="00E93D04"/>
    <w:rsid w:val="00E9447B"/>
    <w:rsid w:val="00E949CE"/>
    <w:rsid w:val="00E94E09"/>
    <w:rsid w:val="00E94FFD"/>
    <w:rsid w:val="00E951F0"/>
    <w:rsid w:val="00E95540"/>
    <w:rsid w:val="00E96855"/>
    <w:rsid w:val="00E96E41"/>
    <w:rsid w:val="00E97B66"/>
    <w:rsid w:val="00EA01B3"/>
    <w:rsid w:val="00EA05AC"/>
    <w:rsid w:val="00EA07ED"/>
    <w:rsid w:val="00EA3E93"/>
    <w:rsid w:val="00EA4C3D"/>
    <w:rsid w:val="00EA5F80"/>
    <w:rsid w:val="00EA5FF0"/>
    <w:rsid w:val="00EA7293"/>
    <w:rsid w:val="00EA732B"/>
    <w:rsid w:val="00EB0A4D"/>
    <w:rsid w:val="00EB112A"/>
    <w:rsid w:val="00EB1914"/>
    <w:rsid w:val="00EB1C11"/>
    <w:rsid w:val="00EB3356"/>
    <w:rsid w:val="00EB3631"/>
    <w:rsid w:val="00EB4ADB"/>
    <w:rsid w:val="00EB4F95"/>
    <w:rsid w:val="00EB5321"/>
    <w:rsid w:val="00EB556B"/>
    <w:rsid w:val="00EB5C7B"/>
    <w:rsid w:val="00EB61C2"/>
    <w:rsid w:val="00EB69E2"/>
    <w:rsid w:val="00EB718A"/>
    <w:rsid w:val="00EC0BC0"/>
    <w:rsid w:val="00EC0D2F"/>
    <w:rsid w:val="00EC1696"/>
    <w:rsid w:val="00EC1912"/>
    <w:rsid w:val="00EC1DF2"/>
    <w:rsid w:val="00EC2152"/>
    <w:rsid w:val="00EC3702"/>
    <w:rsid w:val="00EC6163"/>
    <w:rsid w:val="00EC62B0"/>
    <w:rsid w:val="00EC7726"/>
    <w:rsid w:val="00EC7AAC"/>
    <w:rsid w:val="00ED6D69"/>
    <w:rsid w:val="00EE066C"/>
    <w:rsid w:val="00EE0A2C"/>
    <w:rsid w:val="00EE1694"/>
    <w:rsid w:val="00EE17FE"/>
    <w:rsid w:val="00EE2673"/>
    <w:rsid w:val="00EE2B44"/>
    <w:rsid w:val="00EE39F1"/>
    <w:rsid w:val="00EE43F1"/>
    <w:rsid w:val="00EE62F6"/>
    <w:rsid w:val="00EE6AA1"/>
    <w:rsid w:val="00EE7DD2"/>
    <w:rsid w:val="00EF00FC"/>
    <w:rsid w:val="00EF0667"/>
    <w:rsid w:val="00EF1007"/>
    <w:rsid w:val="00EF13DD"/>
    <w:rsid w:val="00EF16C1"/>
    <w:rsid w:val="00EF24C3"/>
    <w:rsid w:val="00EF2952"/>
    <w:rsid w:val="00EF2ACC"/>
    <w:rsid w:val="00EF342C"/>
    <w:rsid w:val="00EF4A35"/>
    <w:rsid w:val="00EF5C25"/>
    <w:rsid w:val="00EF61BF"/>
    <w:rsid w:val="00EF6B18"/>
    <w:rsid w:val="00EF7E71"/>
    <w:rsid w:val="00F01112"/>
    <w:rsid w:val="00F01C34"/>
    <w:rsid w:val="00F02285"/>
    <w:rsid w:val="00F04229"/>
    <w:rsid w:val="00F04883"/>
    <w:rsid w:val="00F05423"/>
    <w:rsid w:val="00F05B3F"/>
    <w:rsid w:val="00F07154"/>
    <w:rsid w:val="00F071BF"/>
    <w:rsid w:val="00F106EA"/>
    <w:rsid w:val="00F125EA"/>
    <w:rsid w:val="00F13685"/>
    <w:rsid w:val="00F136DB"/>
    <w:rsid w:val="00F14BE0"/>
    <w:rsid w:val="00F16C0D"/>
    <w:rsid w:val="00F1733B"/>
    <w:rsid w:val="00F17F0C"/>
    <w:rsid w:val="00F2085E"/>
    <w:rsid w:val="00F2136E"/>
    <w:rsid w:val="00F21BB7"/>
    <w:rsid w:val="00F21D0B"/>
    <w:rsid w:val="00F21D0D"/>
    <w:rsid w:val="00F220BC"/>
    <w:rsid w:val="00F22753"/>
    <w:rsid w:val="00F22DE1"/>
    <w:rsid w:val="00F237A3"/>
    <w:rsid w:val="00F239D1"/>
    <w:rsid w:val="00F256C6"/>
    <w:rsid w:val="00F25A2E"/>
    <w:rsid w:val="00F25C87"/>
    <w:rsid w:val="00F2661F"/>
    <w:rsid w:val="00F26B8B"/>
    <w:rsid w:val="00F270B7"/>
    <w:rsid w:val="00F27F20"/>
    <w:rsid w:val="00F30963"/>
    <w:rsid w:val="00F30ECE"/>
    <w:rsid w:val="00F31A99"/>
    <w:rsid w:val="00F31DC4"/>
    <w:rsid w:val="00F32764"/>
    <w:rsid w:val="00F32D69"/>
    <w:rsid w:val="00F336C4"/>
    <w:rsid w:val="00F337D2"/>
    <w:rsid w:val="00F344E3"/>
    <w:rsid w:val="00F34D56"/>
    <w:rsid w:val="00F34F09"/>
    <w:rsid w:val="00F353AC"/>
    <w:rsid w:val="00F35632"/>
    <w:rsid w:val="00F3607B"/>
    <w:rsid w:val="00F366A1"/>
    <w:rsid w:val="00F36DD9"/>
    <w:rsid w:val="00F40355"/>
    <w:rsid w:val="00F40C6D"/>
    <w:rsid w:val="00F40EF7"/>
    <w:rsid w:val="00F41992"/>
    <w:rsid w:val="00F41BF0"/>
    <w:rsid w:val="00F4269B"/>
    <w:rsid w:val="00F426BB"/>
    <w:rsid w:val="00F433A0"/>
    <w:rsid w:val="00F44062"/>
    <w:rsid w:val="00F461C9"/>
    <w:rsid w:val="00F4669B"/>
    <w:rsid w:val="00F47855"/>
    <w:rsid w:val="00F502F3"/>
    <w:rsid w:val="00F51302"/>
    <w:rsid w:val="00F5165F"/>
    <w:rsid w:val="00F51ABE"/>
    <w:rsid w:val="00F52DCD"/>
    <w:rsid w:val="00F53763"/>
    <w:rsid w:val="00F53E82"/>
    <w:rsid w:val="00F554A2"/>
    <w:rsid w:val="00F56919"/>
    <w:rsid w:val="00F57232"/>
    <w:rsid w:val="00F602DD"/>
    <w:rsid w:val="00F60E66"/>
    <w:rsid w:val="00F6117C"/>
    <w:rsid w:val="00F6184B"/>
    <w:rsid w:val="00F61863"/>
    <w:rsid w:val="00F6195B"/>
    <w:rsid w:val="00F62AE6"/>
    <w:rsid w:val="00F63151"/>
    <w:rsid w:val="00F6339F"/>
    <w:rsid w:val="00F63799"/>
    <w:rsid w:val="00F652A4"/>
    <w:rsid w:val="00F65FB7"/>
    <w:rsid w:val="00F6647C"/>
    <w:rsid w:val="00F6784E"/>
    <w:rsid w:val="00F70239"/>
    <w:rsid w:val="00F7070C"/>
    <w:rsid w:val="00F719A8"/>
    <w:rsid w:val="00F72140"/>
    <w:rsid w:val="00F7217D"/>
    <w:rsid w:val="00F72618"/>
    <w:rsid w:val="00F72864"/>
    <w:rsid w:val="00F737B7"/>
    <w:rsid w:val="00F73B4D"/>
    <w:rsid w:val="00F742D2"/>
    <w:rsid w:val="00F757A5"/>
    <w:rsid w:val="00F76859"/>
    <w:rsid w:val="00F76A87"/>
    <w:rsid w:val="00F76D09"/>
    <w:rsid w:val="00F84327"/>
    <w:rsid w:val="00F85856"/>
    <w:rsid w:val="00F85E13"/>
    <w:rsid w:val="00F86F96"/>
    <w:rsid w:val="00F874E8"/>
    <w:rsid w:val="00F87F38"/>
    <w:rsid w:val="00F912CC"/>
    <w:rsid w:val="00F93756"/>
    <w:rsid w:val="00F94674"/>
    <w:rsid w:val="00F946BA"/>
    <w:rsid w:val="00F95EA7"/>
    <w:rsid w:val="00F9724A"/>
    <w:rsid w:val="00F97E01"/>
    <w:rsid w:val="00FA1382"/>
    <w:rsid w:val="00FA1D2F"/>
    <w:rsid w:val="00FA2AB3"/>
    <w:rsid w:val="00FA2BD1"/>
    <w:rsid w:val="00FA3BEF"/>
    <w:rsid w:val="00FA48D9"/>
    <w:rsid w:val="00FA4984"/>
    <w:rsid w:val="00FA756F"/>
    <w:rsid w:val="00FA777D"/>
    <w:rsid w:val="00FB0439"/>
    <w:rsid w:val="00FB05E1"/>
    <w:rsid w:val="00FB078E"/>
    <w:rsid w:val="00FB0DA4"/>
    <w:rsid w:val="00FB1D51"/>
    <w:rsid w:val="00FB2025"/>
    <w:rsid w:val="00FB3375"/>
    <w:rsid w:val="00FB3494"/>
    <w:rsid w:val="00FB3CD0"/>
    <w:rsid w:val="00FB4E53"/>
    <w:rsid w:val="00FB5FF1"/>
    <w:rsid w:val="00FB61A3"/>
    <w:rsid w:val="00FB6B5F"/>
    <w:rsid w:val="00FB6EBE"/>
    <w:rsid w:val="00FB70E1"/>
    <w:rsid w:val="00FB765F"/>
    <w:rsid w:val="00FC19E0"/>
    <w:rsid w:val="00FC1E99"/>
    <w:rsid w:val="00FC3F37"/>
    <w:rsid w:val="00FC4B4B"/>
    <w:rsid w:val="00FC535D"/>
    <w:rsid w:val="00FC5BCD"/>
    <w:rsid w:val="00FC5F81"/>
    <w:rsid w:val="00FC6348"/>
    <w:rsid w:val="00FC651B"/>
    <w:rsid w:val="00FC6ED9"/>
    <w:rsid w:val="00FC7001"/>
    <w:rsid w:val="00FD0437"/>
    <w:rsid w:val="00FD0CDB"/>
    <w:rsid w:val="00FD1D00"/>
    <w:rsid w:val="00FD32FC"/>
    <w:rsid w:val="00FD3F46"/>
    <w:rsid w:val="00FD5443"/>
    <w:rsid w:val="00FD5662"/>
    <w:rsid w:val="00FD5C50"/>
    <w:rsid w:val="00FD721E"/>
    <w:rsid w:val="00FD7DD6"/>
    <w:rsid w:val="00FE203A"/>
    <w:rsid w:val="00FE221F"/>
    <w:rsid w:val="00FE2906"/>
    <w:rsid w:val="00FE329B"/>
    <w:rsid w:val="00FE42D3"/>
    <w:rsid w:val="00FE454E"/>
    <w:rsid w:val="00FE472E"/>
    <w:rsid w:val="00FE4DBE"/>
    <w:rsid w:val="00FE4E63"/>
    <w:rsid w:val="00FE5312"/>
    <w:rsid w:val="00FE581B"/>
    <w:rsid w:val="00FE5A91"/>
    <w:rsid w:val="00FE5EAA"/>
    <w:rsid w:val="00FE7D46"/>
    <w:rsid w:val="00FF002B"/>
    <w:rsid w:val="00FF054E"/>
    <w:rsid w:val="00FF05EE"/>
    <w:rsid w:val="00FF0D9A"/>
    <w:rsid w:val="00FF0DD3"/>
    <w:rsid w:val="00FF0EB8"/>
    <w:rsid w:val="00FF121D"/>
    <w:rsid w:val="00FF23D0"/>
    <w:rsid w:val="00FF2A84"/>
    <w:rsid w:val="00FF2BC2"/>
    <w:rsid w:val="00FF404A"/>
    <w:rsid w:val="00FF45D5"/>
    <w:rsid w:val="00FF4C4D"/>
    <w:rsid w:val="00FF58A7"/>
    <w:rsid w:val="00FF60F9"/>
    <w:rsid w:val="00FF7387"/>
    <w:rsid w:val="00FF78F0"/>
    <w:rsid w:val="00FF7AC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5BFDD3"/>
  <w15:docId w15:val="{AB5EF973-C524-4D10-9AF8-079BA5F1D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7C42"/>
    <w:pPr>
      <w:ind w:left="284"/>
    </w:pPr>
    <w:rPr>
      <w:rFonts w:ascii="Times New Roman" w:eastAsia="Times New Roman" w:hAnsi="Times New Roman" w:cs="Times New Roman"/>
      <w:lang w:val="el-GR"/>
    </w:rPr>
  </w:style>
  <w:style w:type="paragraph" w:styleId="Heading1">
    <w:name w:val="heading 1"/>
    <w:basedOn w:val="Normal"/>
    <w:link w:val="Heading1Char"/>
    <w:uiPriority w:val="9"/>
    <w:qFormat/>
    <w:rsid w:val="00560D40"/>
    <w:pPr>
      <w:keepNext/>
      <w:widowControl/>
      <w:tabs>
        <w:tab w:val="left" w:pos="706"/>
      </w:tabs>
      <w:spacing w:before="61"/>
      <w:ind w:left="0" w:right="-6"/>
      <w:jc w:val="both"/>
      <w:outlineLvl w:val="0"/>
    </w:pPr>
    <w:rPr>
      <w:b/>
      <w:bCs/>
      <w:color w:val="234060"/>
      <w:sz w:val="26"/>
      <w:szCs w:val="26"/>
    </w:rPr>
  </w:style>
  <w:style w:type="paragraph" w:styleId="Heading2">
    <w:name w:val="heading 2"/>
    <w:basedOn w:val="Normal"/>
    <w:uiPriority w:val="9"/>
    <w:unhideWhenUsed/>
    <w:qFormat/>
    <w:rsid w:val="00560D40"/>
    <w:pPr>
      <w:keepNext/>
      <w:widowControl/>
      <w:numPr>
        <w:ilvl w:val="1"/>
        <w:numId w:val="41"/>
      </w:numPr>
      <w:tabs>
        <w:tab w:val="left" w:pos="852"/>
      </w:tabs>
      <w:spacing w:before="222"/>
      <w:ind w:left="567" w:hanging="578"/>
      <w:outlineLvl w:val="1"/>
    </w:pPr>
    <w:rPr>
      <w:b/>
      <w:bCs/>
      <w:color w:val="365F91"/>
      <w:sz w:val="24"/>
      <w:szCs w:val="24"/>
    </w:rPr>
  </w:style>
  <w:style w:type="paragraph" w:styleId="Heading3">
    <w:name w:val="heading 3"/>
    <w:basedOn w:val="Normal"/>
    <w:link w:val="Heading3Char"/>
    <w:uiPriority w:val="9"/>
    <w:unhideWhenUsed/>
    <w:qFormat/>
    <w:rsid w:val="00071FAC"/>
    <w:pPr>
      <w:keepNext/>
      <w:widowControl/>
      <w:spacing w:before="120"/>
      <w:ind w:left="0"/>
      <w:outlineLvl w:val="2"/>
    </w:pPr>
    <w:rPr>
      <w:b/>
      <w:bCs/>
      <w:color w:val="4F81BC"/>
    </w:rPr>
  </w:style>
  <w:style w:type="paragraph" w:styleId="Heading4">
    <w:name w:val="heading 4"/>
    <w:basedOn w:val="Normal"/>
    <w:next w:val="Normal"/>
    <w:link w:val="Heading4Char"/>
    <w:uiPriority w:val="9"/>
    <w:unhideWhenUsed/>
    <w:qFormat/>
    <w:rsid w:val="006344DD"/>
    <w:pPr>
      <w:keepNext/>
      <w:widowControl/>
      <w:spacing w:before="120"/>
      <w:ind w:left="0"/>
      <w:outlineLvl w:val="3"/>
    </w:pPr>
    <w:rPr>
      <w:b/>
      <w:noProof/>
      <w:color w:val="365F91"/>
      <w:spacing w:val="-2"/>
      <w14:textFill>
        <w14:solidFill>
          <w14:srgbClr w14:val="365F91">
            <w14:lumMod w14:val="60000"/>
            <w14:lumOff w14:val="40000"/>
          </w14:srgbClr>
        </w14:solidFill>
      </w14:textFill>
    </w:rPr>
  </w:style>
  <w:style w:type="paragraph" w:styleId="Heading5">
    <w:name w:val="heading 5"/>
    <w:basedOn w:val="Normal"/>
    <w:next w:val="Normal"/>
    <w:link w:val="Heading5Char"/>
    <w:uiPriority w:val="9"/>
    <w:unhideWhenUsed/>
    <w:qFormat/>
    <w:rsid w:val="003B3B65"/>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3B3B65"/>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3B3B65"/>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3B3B65"/>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B3B65"/>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67"/>
      <w:ind w:left="331"/>
      <w:jc w:val="both"/>
    </w:pPr>
    <w:rPr>
      <w:b/>
      <w:bCs/>
    </w:rPr>
  </w:style>
  <w:style w:type="paragraph" w:styleId="TOC2">
    <w:name w:val="toc 2"/>
    <w:basedOn w:val="Normal"/>
    <w:uiPriority w:val="39"/>
    <w:qFormat/>
    <w:pPr>
      <w:spacing w:before="147"/>
      <w:ind w:left="1039" w:hanging="487"/>
      <w:jc w:val="both"/>
    </w:pPr>
  </w:style>
  <w:style w:type="paragraph" w:styleId="TOC3">
    <w:name w:val="toc 3"/>
    <w:basedOn w:val="Normal"/>
    <w:uiPriority w:val="39"/>
    <w:qFormat/>
    <w:pPr>
      <w:spacing w:before="51"/>
      <w:ind w:left="1464" w:hanging="691"/>
    </w:pPr>
    <w:rPr>
      <w:i/>
      <w:iCs/>
      <w:sz w:val="20"/>
      <w:szCs w:val="20"/>
    </w:rPr>
  </w:style>
  <w:style w:type="paragraph" w:styleId="BodyText">
    <w:name w:val="Body Text"/>
    <w:basedOn w:val="Normal"/>
    <w:link w:val="BodyTextChar"/>
    <w:uiPriority w:val="1"/>
    <w:qFormat/>
    <w:rsid w:val="00E47109"/>
    <w:pPr>
      <w:spacing w:before="120" w:line="266" w:lineRule="auto"/>
      <w:ind w:left="0"/>
      <w:jc w:val="both"/>
    </w:pPr>
  </w:style>
  <w:style w:type="paragraph" w:styleId="ListParagraph">
    <w:name w:val="List Paragraph"/>
    <w:basedOn w:val="Normal"/>
    <w:uiPriority w:val="1"/>
    <w:qFormat/>
    <w:rsid w:val="00481B33"/>
    <w:pPr>
      <w:numPr>
        <w:numId w:val="15"/>
      </w:numPr>
      <w:spacing w:before="60" w:after="60" w:line="266" w:lineRule="auto"/>
      <w:ind w:left="992" w:hanging="357"/>
      <w:jc w:val="both"/>
    </w:pPr>
  </w:style>
  <w:style w:type="paragraph" w:customStyle="1" w:styleId="TableParagraph">
    <w:name w:val="Table Paragraph"/>
    <w:basedOn w:val="Normal"/>
    <w:uiPriority w:val="1"/>
    <w:qFormat/>
  </w:style>
  <w:style w:type="paragraph" w:styleId="Revision">
    <w:name w:val="Revision"/>
    <w:hidden/>
    <w:uiPriority w:val="99"/>
    <w:semiHidden/>
    <w:rsid w:val="002A508B"/>
    <w:pPr>
      <w:widowControl/>
      <w:autoSpaceDE/>
      <w:autoSpaceDN/>
    </w:pPr>
    <w:rPr>
      <w:rFonts w:ascii="Times New Roman" w:eastAsia="Times New Roman" w:hAnsi="Times New Roman" w:cs="Times New Roman"/>
      <w:lang w:val="el-GR"/>
    </w:rPr>
  </w:style>
  <w:style w:type="paragraph" w:styleId="Header">
    <w:name w:val="header"/>
    <w:basedOn w:val="Normal"/>
    <w:link w:val="HeaderChar"/>
    <w:uiPriority w:val="99"/>
    <w:unhideWhenUsed/>
    <w:rsid w:val="002763AD"/>
    <w:pPr>
      <w:tabs>
        <w:tab w:val="center" w:pos="4153"/>
        <w:tab w:val="right" w:pos="8306"/>
      </w:tabs>
    </w:pPr>
  </w:style>
  <w:style w:type="character" w:customStyle="1" w:styleId="HeaderChar">
    <w:name w:val="Header Char"/>
    <w:basedOn w:val="DefaultParagraphFont"/>
    <w:link w:val="Header"/>
    <w:uiPriority w:val="99"/>
    <w:rsid w:val="002763AD"/>
    <w:rPr>
      <w:rFonts w:ascii="Times New Roman" w:eastAsia="Times New Roman" w:hAnsi="Times New Roman" w:cs="Times New Roman"/>
      <w:lang w:val="el-GR"/>
    </w:rPr>
  </w:style>
  <w:style w:type="paragraph" w:styleId="Footer">
    <w:name w:val="footer"/>
    <w:basedOn w:val="Normal"/>
    <w:link w:val="FooterChar"/>
    <w:uiPriority w:val="99"/>
    <w:unhideWhenUsed/>
    <w:rsid w:val="002763AD"/>
    <w:pPr>
      <w:tabs>
        <w:tab w:val="center" w:pos="4153"/>
        <w:tab w:val="right" w:pos="8306"/>
      </w:tabs>
    </w:pPr>
  </w:style>
  <w:style w:type="character" w:customStyle="1" w:styleId="FooterChar">
    <w:name w:val="Footer Char"/>
    <w:basedOn w:val="DefaultParagraphFont"/>
    <w:link w:val="Footer"/>
    <w:uiPriority w:val="99"/>
    <w:rsid w:val="002763AD"/>
    <w:rPr>
      <w:rFonts w:ascii="Times New Roman" w:eastAsia="Times New Roman" w:hAnsi="Times New Roman" w:cs="Times New Roman"/>
      <w:lang w:val="el-GR"/>
    </w:rPr>
  </w:style>
  <w:style w:type="paragraph" w:customStyle="1" w:styleId="a">
    <w:name w:val="Ειδικός Στόχος"/>
    <w:basedOn w:val="Normal"/>
    <w:link w:val="Char"/>
    <w:qFormat/>
    <w:rsid w:val="002B2F67"/>
    <w:pPr>
      <w:tabs>
        <w:tab w:val="left" w:pos="1137"/>
      </w:tabs>
      <w:spacing w:before="120"/>
    </w:pPr>
    <w:rPr>
      <w:b/>
      <w:color w:val="4F81BC"/>
    </w:rPr>
  </w:style>
  <w:style w:type="character" w:customStyle="1" w:styleId="Char">
    <w:name w:val="Ειδικός Στόχος Char"/>
    <w:basedOn w:val="DefaultParagraphFont"/>
    <w:link w:val="a"/>
    <w:rsid w:val="002B2F67"/>
    <w:rPr>
      <w:rFonts w:ascii="Times New Roman" w:eastAsia="Times New Roman" w:hAnsi="Times New Roman" w:cs="Times New Roman"/>
      <w:b/>
      <w:color w:val="4F81BC"/>
      <w:lang w:val="el-GR"/>
    </w:rPr>
  </w:style>
  <w:style w:type="character" w:customStyle="1" w:styleId="Heading4Char">
    <w:name w:val="Heading 4 Char"/>
    <w:basedOn w:val="DefaultParagraphFont"/>
    <w:link w:val="Heading4"/>
    <w:uiPriority w:val="9"/>
    <w:rsid w:val="006344DD"/>
    <w:rPr>
      <w:rFonts w:ascii="Times New Roman" w:eastAsia="Times New Roman" w:hAnsi="Times New Roman" w:cs="Times New Roman"/>
      <w:b/>
      <w:noProof/>
      <w:color w:val="365F91"/>
      <w:spacing w:val="-2"/>
      <w:lang w:val="el-GR"/>
      <w14:textFill>
        <w14:solidFill>
          <w14:srgbClr w14:val="365F91">
            <w14:lumMod w14:val="60000"/>
            <w14:lumOff w14:val="40000"/>
          </w14:srgbClr>
        </w14:solidFill>
      </w14:textFill>
    </w:rPr>
  </w:style>
  <w:style w:type="character" w:customStyle="1" w:styleId="Heading5Char">
    <w:name w:val="Heading 5 Char"/>
    <w:basedOn w:val="DefaultParagraphFont"/>
    <w:link w:val="Heading5"/>
    <w:uiPriority w:val="9"/>
    <w:rsid w:val="003B3B65"/>
    <w:rPr>
      <w:rFonts w:asciiTheme="majorHAnsi" w:eastAsiaTheme="majorEastAsia" w:hAnsiTheme="majorHAnsi" w:cstheme="majorBidi"/>
      <w:color w:val="365F91" w:themeColor="accent1" w:themeShade="BF"/>
      <w:lang w:val="el-GR"/>
    </w:rPr>
  </w:style>
  <w:style w:type="character" w:customStyle="1" w:styleId="Heading6Char">
    <w:name w:val="Heading 6 Char"/>
    <w:basedOn w:val="DefaultParagraphFont"/>
    <w:link w:val="Heading6"/>
    <w:uiPriority w:val="9"/>
    <w:semiHidden/>
    <w:rsid w:val="003B3B65"/>
    <w:rPr>
      <w:rFonts w:asciiTheme="majorHAnsi" w:eastAsiaTheme="majorEastAsia" w:hAnsiTheme="majorHAnsi" w:cstheme="majorBidi"/>
      <w:color w:val="243F60" w:themeColor="accent1" w:themeShade="7F"/>
      <w:lang w:val="el-GR"/>
    </w:rPr>
  </w:style>
  <w:style w:type="character" w:customStyle="1" w:styleId="Heading7Char">
    <w:name w:val="Heading 7 Char"/>
    <w:basedOn w:val="DefaultParagraphFont"/>
    <w:link w:val="Heading7"/>
    <w:uiPriority w:val="9"/>
    <w:semiHidden/>
    <w:rsid w:val="003B3B65"/>
    <w:rPr>
      <w:rFonts w:asciiTheme="majorHAnsi" w:eastAsiaTheme="majorEastAsia" w:hAnsiTheme="majorHAnsi" w:cstheme="majorBidi"/>
      <w:i/>
      <w:iCs/>
      <w:color w:val="243F60" w:themeColor="accent1" w:themeShade="7F"/>
      <w:lang w:val="el-GR"/>
    </w:rPr>
  </w:style>
  <w:style w:type="character" w:customStyle="1" w:styleId="Heading8Char">
    <w:name w:val="Heading 8 Char"/>
    <w:basedOn w:val="DefaultParagraphFont"/>
    <w:link w:val="Heading8"/>
    <w:uiPriority w:val="9"/>
    <w:semiHidden/>
    <w:rsid w:val="003B3B65"/>
    <w:rPr>
      <w:rFonts w:asciiTheme="majorHAnsi" w:eastAsiaTheme="majorEastAsia" w:hAnsiTheme="majorHAnsi" w:cstheme="majorBidi"/>
      <w:color w:val="272727" w:themeColor="text1" w:themeTint="D8"/>
      <w:sz w:val="21"/>
      <w:szCs w:val="21"/>
      <w:lang w:val="el-GR"/>
    </w:rPr>
  </w:style>
  <w:style w:type="character" w:customStyle="1" w:styleId="Heading9Char">
    <w:name w:val="Heading 9 Char"/>
    <w:basedOn w:val="DefaultParagraphFont"/>
    <w:link w:val="Heading9"/>
    <w:uiPriority w:val="9"/>
    <w:semiHidden/>
    <w:rsid w:val="003B3B65"/>
    <w:rPr>
      <w:rFonts w:asciiTheme="majorHAnsi" w:eastAsiaTheme="majorEastAsia" w:hAnsiTheme="majorHAnsi" w:cstheme="majorBidi"/>
      <w:i/>
      <w:iCs/>
      <w:color w:val="272727" w:themeColor="text1" w:themeTint="D8"/>
      <w:sz w:val="21"/>
      <w:szCs w:val="21"/>
      <w:lang w:val="el-GR"/>
    </w:rPr>
  </w:style>
  <w:style w:type="paragraph" w:customStyle="1" w:styleId="a0">
    <w:name w:val="Δείκτες"/>
    <w:basedOn w:val="Normal"/>
    <w:link w:val="Char0"/>
    <w:autoRedefine/>
    <w:qFormat/>
    <w:rsid w:val="004006E6"/>
    <w:pPr>
      <w:keepNext/>
      <w:widowControl/>
      <w:spacing w:before="120"/>
      <w:ind w:left="0"/>
      <w:jc w:val="both"/>
    </w:pPr>
    <w:rPr>
      <w:color w:val="365F91"/>
      <w:sz w:val="20"/>
      <w:szCs w:val="20"/>
      <w:u w:val="single"/>
    </w:rPr>
  </w:style>
  <w:style w:type="character" w:customStyle="1" w:styleId="Char0">
    <w:name w:val="Δείκτες Char"/>
    <w:basedOn w:val="DefaultParagraphFont"/>
    <w:link w:val="a0"/>
    <w:rsid w:val="004006E6"/>
    <w:rPr>
      <w:rFonts w:ascii="Times New Roman" w:eastAsia="Times New Roman" w:hAnsi="Times New Roman" w:cs="Times New Roman"/>
      <w:color w:val="365F91"/>
      <w:sz w:val="20"/>
      <w:szCs w:val="20"/>
      <w:u w:val="single"/>
      <w:lang w:val="el-GR"/>
    </w:rPr>
  </w:style>
  <w:style w:type="paragraph" w:customStyle="1" w:styleId="a1">
    <w:name w:val="Δράση"/>
    <w:basedOn w:val="Normal"/>
    <w:link w:val="Char1"/>
    <w:qFormat/>
    <w:rsid w:val="006344DD"/>
    <w:pPr>
      <w:keepNext/>
      <w:widowControl/>
      <w:spacing w:before="120"/>
      <w:ind w:left="0"/>
      <w:jc w:val="both"/>
    </w:pPr>
    <w:rPr>
      <w:b/>
      <w:iCs/>
      <w:color w:val="365F91"/>
    </w:rPr>
  </w:style>
  <w:style w:type="character" w:customStyle="1" w:styleId="Char1">
    <w:name w:val="Δράση Char"/>
    <w:basedOn w:val="DefaultParagraphFont"/>
    <w:link w:val="a1"/>
    <w:rsid w:val="006344DD"/>
    <w:rPr>
      <w:rFonts w:ascii="Times New Roman" w:eastAsia="Times New Roman" w:hAnsi="Times New Roman" w:cs="Times New Roman"/>
      <w:b/>
      <w:iCs/>
      <w:color w:val="365F91"/>
      <w:lang w:val="el-GR"/>
    </w:rPr>
  </w:style>
  <w:style w:type="character" w:customStyle="1" w:styleId="BodyTextChar">
    <w:name w:val="Body Text Char"/>
    <w:basedOn w:val="DefaultParagraphFont"/>
    <w:link w:val="BodyText"/>
    <w:uiPriority w:val="1"/>
    <w:rsid w:val="00E47109"/>
    <w:rPr>
      <w:rFonts w:ascii="Times New Roman" w:eastAsia="Times New Roman" w:hAnsi="Times New Roman" w:cs="Times New Roman"/>
      <w:lang w:val="el-GR"/>
    </w:rPr>
  </w:style>
  <w:style w:type="character" w:styleId="Hyperlink">
    <w:name w:val="Hyperlink"/>
    <w:basedOn w:val="DefaultParagraphFont"/>
    <w:uiPriority w:val="99"/>
    <w:unhideWhenUsed/>
    <w:rsid w:val="00B15AC9"/>
    <w:rPr>
      <w:color w:val="0000FF" w:themeColor="hyperlink"/>
      <w:u w:val="single"/>
    </w:rPr>
  </w:style>
  <w:style w:type="paragraph" w:styleId="FootnoteText">
    <w:name w:val="footnote text"/>
    <w:basedOn w:val="Normal"/>
    <w:link w:val="FootnoteTextChar"/>
    <w:uiPriority w:val="99"/>
    <w:unhideWhenUsed/>
    <w:rsid w:val="001207C6"/>
    <w:rPr>
      <w:sz w:val="20"/>
      <w:szCs w:val="20"/>
    </w:rPr>
  </w:style>
  <w:style w:type="character" w:customStyle="1" w:styleId="FootnoteTextChar">
    <w:name w:val="Footnote Text Char"/>
    <w:basedOn w:val="DefaultParagraphFont"/>
    <w:link w:val="FootnoteText"/>
    <w:uiPriority w:val="99"/>
    <w:rsid w:val="001207C6"/>
    <w:rPr>
      <w:rFonts w:ascii="Times New Roman" w:eastAsia="Times New Roman" w:hAnsi="Times New Roman" w:cs="Times New Roman"/>
      <w:sz w:val="20"/>
      <w:szCs w:val="20"/>
      <w:lang w:val="el-GR"/>
    </w:rPr>
  </w:style>
  <w:style w:type="character" w:styleId="FootnoteReference">
    <w:name w:val="footnote reference"/>
    <w:basedOn w:val="DefaultParagraphFont"/>
    <w:uiPriority w:val="99"/>
    <w:semiHidden/>
    <w:unhideWhenUsed/>
    <w:rsid w:val="001207C6"/>
    <w:rPr>
      <w:vertAlign w:val="superscript"/>
    </w:rPr>
  </w:style>
  <w:style w:type="paragraph" w:styleId="NoSpacing">
    <w:name w:val="No Spacing"/>
    <w:uiPriority w:val="1"/>
    <w:rsid w:val="008A1844"/>
    <w:rPr>
      <w:rFonts w:ascii="Times New Roman" w:eastAsia="Times New Roman" w:hAnsi="Times New Roman" w:cs="Times New Roman"/>
      <w:lang w:val="el-GR"/>
    </w:rPr>
  </w:style>
  <w:style w:type="paragraph" w:customStyle="1" w:styleId="a2">
    <w:name w:val="Συν. Περιγραφή"/>
    <w:basedOn w:val="BodyText"/>
    <w:link w:val="Char2"/>
    <w:qFormat/>
    <w:rsid w:val="00B61489"/>
    <w:pPr>
      <w:keepNext/>
      <w:widowControl/>
    </w:pPr>
    <w:rPr>
      <w:b/>
      <w:i/>
    </w:rPr>
  </w:style>
  <w:style w:type="character" w:customStyle="1" w:styleId="Char2">
    <w:name w:val="Συν. Περιγραφή Char"/>
    <w:basedOn w:val="BodyTextChar"/>
    <w:link w:val="a2"/>
    <w:rsid w:val="00B61489"/>
    <w:rPr>
      <w:rFonts w:ascii="Times New Roman" w:eastAsia="Times New Roman" w:hAnsi="Times New Roman" w:cs="Times New Roman"/>
      <w:b/>
      <w:i/>
      <w:lang w:val="el-GR"/>
    </w:rPr>
  </w:style>
  <w:style w:type="character" w:styleId="CommentReference">
    <w:name w:val="annotation reference"/>
    <w:basedOn w:val="DefaultParagraphFont"/>
    <w:uiPriority w:val="99"/>
    <w:semiHidden/>
    <w:unhideWhenUsed/>
    <w:rsid w:val="00E024A7"/>
    <w:rPr>
      <w:sz w:val="16"/>
      <w:szCs w:val="16"/>
    </w:rPr>
  </w:style>
  <w:style w:type="paragraph" w:styleId="CommentText">
    <w:name w:val="annotation text"/>
    <w:basedOn w:val="Normal"/>
    <w:link w:val="CommentTextChar"/>
    <w:uiPriority w:val="99"/>
    <w:unhideWhenUsed/>
    <w:rsid w:val="00E024A7"/>
    <w:rPr>
      <w:sz w:val="20"/>
      <w:szCs w:val="20"/>
    </w:rPr>
  </w:style>
  <w:style w:type="character" w:customStyle="1" w:styleId="CommentTextChar">
    <w:name w:val="Comment Text Char"/>
    <w:basedOn w:val="DefaultParagraphFont"/>
    <w:link w:val="CommentText"/>
    <w:uiPriority w:val="99"/>
    <w:rsid w:val="00E024A7"/>
    <w:rPr>
      <w:rFonts w:ascii="Times New Roman" w:eastAsia="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E024A7"/>
    <w:rPr>
      <w:b/>
      <w:bCs/>
    </w:rPr>
  </w:style>
  <w:style w:type="character" w:customStyle="1" w:styleId="CommentSubjectChar">
    <w:name w:val="Comment Subject Char"/>
    <w:basedOn w:val="CommentTextChar"/>
    <w:link w:val="CommentSubject"/>
    <w:uiPriority w:val="99"/>
    <w:semiHidden/>
    <w:rsid w:val="00E024A7"/>
    <w:rPr>
      <w:rFonts w:ascii="Times New Roman" w:eastAsia="Times New Roman" w:hAnsi="Times New Roman" w:cs="Times New Roman"/>
      <w:b/>
      <w:bCs/>
      <w:sz w:val="20"/>
      <w:szCs w:val="20"/>
      <w:lang w:val="el-GR"/>
    </w:rPr>
  </w:style>
  <w:style w:type="paragraph" w:styleId="Title">
    <w:name w:val="Title"/>
    <w:basedOn w:val="Normal"/>
    <w:next w:val="Normal"/>
    <w:link w:val="TitleChar"/>
    <w:uiPriority w:val="10"/>
    <w:qFormat/>
    <w:rsid w:val="00404C9B"/>
    <w:pPr>
      <w:widowControl/>
      <w:pBdr>
        <w:bottom w:val="single" w:sz="8" w:space="4" w:color="4F81BD" w:themeColor="accent1"/>
      </w:pBdr>
      <w:autoSpaceDE/>
      <w:autoSpaceDN/>
      <w:spacing w:after="300"/>
      <w:contextualSpacing/>
      <w:jc w:val="both"/>
    </w:pPr>
    <w:rPr>
      <w:rFonts w:asciiTheme="majorHAnsi" w:eastAsiaTheme="majorEastAsia" w:hAnsiTheme="majorHAnsi" w:cstheme="majorBidi"/>
      <w:color w:val="17365D" w:themeColor="text2" w:themeShade="BF"/>
      <w:spacing w:val="5"/>
      <w:kern w:val="28"/>
      <w:sz w:val="52"/>
      <w:szCs w:val="52"/>
      <w:lang w:eastAsia="el-GR"/>
    </w:rPr>
  </w:style>
  <w:style w:type="character" w:customStyle="1" w:styleId="TitleChar">
    <w:name w:val="Title Char"/>
    <w:basedOn w:val="DefaultParagraphFont"/>
    <w:link w:val="Title"/>
    <w:uiPriority w:val="10"/>
    <w:rsid w:val="00404C9B"/>
    <w:rPr>
      <w:rFonts w:asciiTheme="majorHAnsi" w:eastAsiaTheme="majorEastAsia" w:hAnsiTheme="majorHAnsi" w:cstheme="majorBidi"/>
      <w:color w:val="17365D" w:themeColor="text2" w:themeShade="BF"/>
      <w:spacing w:val="5"/>
      <w:kern w:val="28"/>
      <w:sz w:val="52"/>
      <w:szCs w:val="52"/>
      <w:lang w:val="el-GR" w:eastAsia="el-GR"/>
    </w:rPr>
  </w:style>
  <w:style w:type="character" w:styleId="Strong">
    <w:name w:val="Strong"/>
    <w:basedOn w:val="DefaultParagraphFont"/>
    <w:uiPriority w:val="22"/>
    <w:qFormat/>
    <w:rsid w:val="00404C9B"/>
    <w:rPr>
      <w:b/>
      <w:bCs/>
    </w:rPr>
  </w:style>
  <w:style w:type="character" w:customStyle="1" w:styleId="Heading3Char">
    <w:name w:val="Heading 3 Char"/>
    <w:basedOn w:val="DefaultParagraphFont"/>
    <w:link w:val="Heading3"/>
    <w:uiPriority w:val="9"/>
    <w:rsid w:val="00357888"/>
    <w:rPr>
      <w:rFonts w:ascii="Times New Roman" w:eastAsia="Times New Roman" w:hAnsi="Times New Roman" w:cs="Times New Roman"/>
      <w:b/>
      <w:bCs/>
      <w:color w:val="4F81BC"/>
      <w:lang w:val="el-GR"/>
    </w:rPr>
  </w:style>
  <w:style w:type="character" w:customStyle="1" w:styleId="Heading1Char">
    <w:name w:val="Heading 1 Char"/>
    <w:basedOn w:val="DefaultParagraphFont"/>
    <w:link w:val="Heading1"/>
    <w:uiPriority w:val="9"/>
    <w:rsid w:val="00D330DC"/>
    <w:rPr>
      <w:rFonts w:ascii="Times New Roman" w:eastAsia="Times New Roman" w:hAnsi="Times New Roman" w:cs="Times New Roman"/>
      <w:b/>
      <w:bCs/>
      <w:color w:val="234060"/>
      <w:sz w:val="26"/>
      <w:szCs w:val="26"/>
      <w:lang w:val="el-GR"/>
    </w:rPr>
  </w:style>
  <w:style w:type="paragraph" w:customStyle="1" w:styleId="Default">
    <w:name w:val="Default"/>
    <w:rsid w:val="000205D7"/>
    <w:pPr>
      <w:widowControl/>
      <w:adjustRightInd w:val="0"/>
    </w:pPr>
    <w:rPr>
      <w:rFonts w:ascii="Calibri" w:hAnsi="Calibri" w:cs="Calibri"/>
      <w:color w:val="000000"/>
      <w:sz w:val="24"/>
      <w:szCs w:val="24"/>
    </w:rPr>
  </w:style>
  <w:style w:type="table" w:customStyle="1" w:styleId="11">
    <w:name w:val="Πίνακας 1 με ανοιχτόχρωμο πλέγμα1"/>
    <w:basedOn w:val="TableNormal"/>
    <w:uiPriority w:val="46"/>
    <w:rsid w:val="00BA7179"/>
    <w:pPr>
      <w:widowControl/>
      <w:autoSpaceDE/>
      <w:autoSpaceDN/>
    </w:pPr>
    <w:rPr>
      <w:rFonts w:ascii="Calibri" w:eastAsia="Times New Roman" w:hAnsi="Calibri" w:cs="Times New Roman"/>
      <w:sz w:val="20"/>
      <w:szCs w:val="20"/>
      <w:lang w:val="el-G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1-62">
    <w:name w:val="Πίνακας 1 με ανοιχτόχρωμο πλέγμα - Έμφαση 62"/>
    <w:basedOn w:val="TableNormal"/>
    <w:next w:val="GridTable1Light-Accent6"/>
    <w:uiPriority w:val="46"/>
    <w:rsid w:val="00D53BB9"/>
    <w:pPr>
      <w:widowControl/>
      <w:autoSpaceDE/>
      <w:autoSpaceDN/>
    </w:pPr>
    <w:rPr>
      <w:rFonts w:ascii="Calibri" w:eastAsia="Times New Roman" w:hAnsi="Calibri" w:cs="Times New Roman"/>
      <w:sz w:val="20"/>
      <w:szCs w:val="20"/>
      <w:lang w:val="el-GR"/>
    </w:rPr>
    <w:tblPr>
      <w:tblStyleRowBandSize w:val="1"/>
      <w:tblStyleColBandSize w:val="1"/>
      <w:tblBorders>
        <w:top w:val="single" w:sz="4" w:space="0" w:color="83DCF8"/>
        <w:left w:val="single" w:sz="4" w:space="0" w:color="83DCF8"/>
        <w:bottom w:val="single" w:sz="4" w:space="0" w:color="83DCF8"/>
        <w:right w:val="single" w:sz="4" w:space="0" w:color="83DCF8"/>
        <w:insideH w:val="single" w:sz="4" w:space="0" w:color="83DCF8"/>
        <w:insideV w:val="single" w:sz="4" w:space="0" w:color="83DCF8"/>
      </w:tblBorders>
    </w:tblPr>
    <w:tblStylePr w:type="firstRow">
      <w:rPr>
        <w:b/>
        <w:bCs/>
      </w:rPr>
      <w:tblPr/>
      <w:tcPr>
        <w:tcBorders>
          <w:bottom w:val="single" w:sz="12" w:space="0" w:color="45CBF5"/>
        </w:tcBorders>
      </w:tcPr>
    </w:tblStylePr>
    <w:tblStylePr w:type="lastRow">
      <w:rPr>
        <w:b/>
        <w:bCs/>
      </w:rPr>
      <w:tblPr/>
      <w:tcPr>
        <w:tcBorders>
          <w:top w:val="double" w:sz="2" w:space="0" w:color="45CBF5"/>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53BB9"/>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customStyle="1" w:styleId="1-11">
    <w:name w:val="Πίνακας 1 με ανοιχτόχρωμο πλέγμα - Έμφαση 11"/>
    <w:basedOn w:val="TableNormal"/>
    <w:uiPriority w:val="46"/>
    <w:rsid w:val="00536745"/>
    <w:pPr>
      <w:widowControl/>
      <w:autoSpaceDE/>
      <w:autoSpaceDN/>
    </w:pPr>
    <w:rPr>
      <w:kern w:val="2"/>
      <w:lang w:bidi="he-IL"/>
      <w14:ligatures w14:val="standardContextual"/>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1-61">
    <w:name w:val="Πίνακας 1 με ανοιχτόχρωμο πλέγμα - Έμφαση 61"/>
    <w:basedOn w:val="TableNormal"/>
    <w:next w:val="GridTable1Light-Accent6"/>
    <w:uiPriority w:val="46"/>
    <w:rsid w:val="00803E9C"/>
    <w:pPr>
      <w:widowControl/>
      <w:autoSpaceDE/>
      <w:autoSpaceDN/>
    </w:pPr>
    <w:rPr>
      <w:rFonts w:ascii="Calibri" w:eastAsia="Times New Roman" w:hAnsi="Calibri" w:cs="Times New Roman"/>
      <w:sz w:val="20"/>
      <w:szCs w:val="20"/>
      <w:lang w:val="el-GR"/>
    </w:rPr>
    <w:tblPr>
      <w:tblStyleRowBandSize w:val="1"/>
      <w:tblStyleColBandSize w:val="1"/>
      <w:tblBorders>
        <w:top w:val="single" w:sz="4" w:space="0" w:color="83DCF8"/>
        <w:left w:val="single" w:sz="4" w:space="0" w:color="83DCF8"/>
        <w:bottom w:val="single" w:sz="4" w:space="0" w:color="83DCF8"/>
        <w:right w:val="single" w:sz="4" w:space="0" w:color="83DCF8"/>
        <w:insideH w:val="single" w:sz="4" w:space="0" w:color="83DCF8"/>
        <w:insideV w:val="single" w:sz="4" w:space="0" w:color="83DCF8"/>
      </w:tblBorders>
    </w:tblPr>
    <w:tblStylePr w:type="firstRow">
      <w:rPr>
        <w:b/>
        <w:bCs/>
      </w:rPr>
      <w:tblPr/>
      <w:tcPr>
        <w:tcBorders>
          <w:bottom w:val="single" w:sz="12" w:space="0" w:color="45CBF5"/>
        </w:tcBorders>
      </w:tcPr>
    </w:tblStylePr>
    <w:tblStylePr w:type="lastRow">
      <w:rPr>
        <w:b/>
        <w:bCs/>
      </w:rPr>
      <w:tblPr/>
      <w:tcPr>
        <w:tcBorders>
          <w:top w:val="double" w:sz="2" w:space="0" w:color="45CBF5"/>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16284">
      <w:bodyDiv w:val="1"/>
      <w:marLeft w:val="0"/>
      <w:marRight w:val="0"/>
      <w:marTop w:val="0"/>
      <w:marBottom w:val="0"/>
      <w:divBdr>
        <w:top w:val="none" w:sz="0" w:space="0" w:color="auto"/>
        <w:left w:val="none" w:sz="0" w:space="0" w:color="auto"/>
        <w:bottom w:val="none" w:sz="0" w:space="0" w:color="auto"/>
        <w:right w:val="none" w:sz="0" w:space="0" w:color="auto"/>
      </w:divBdr>
    </w:div>
    <w:div w:id="416707583">
      <w:bodyDiv w:val="1"/>
      <w:marLeft w:val="0"/>
      <w:marRight w:val="0"/>
      <w:marTop w:val="0"/>
      <w:marBottom w:val="0"/>
      <w:divBdr>
        <w:top w:val="none" w:sz="0" w:space="0" w:color="auto"/>
        <w:left w:val="none" w:sz="0" w:space="0" w:color="auto"/>
        <w:bottom w:val="none" w:sz="0" w:space="0" w:color="auto"/>
        <w:right w:val="none" w:sz="0" w:space="0" w:color="auto"/>
      </w:divBdr>
    </w:div>
    <w:div w:id="515000454">
      <w:bodyDiv w:val="1"/>
      <w:marLeft w:val="0"/>
      <w:marRight w:val="0"/>
      <w:marTop w:val="0"/>
      <w:marBottom w:val="0"/>
      <w:divBdr>
        <w:top w:val="none" w:sz="0" w:space="0" w:color="auto"/>
        <w:left w:val="none" w:sz="0" w:space="0" w:color="auto"/>
        <w:bottom w:val="none" w:sz="0" w:space="0" w:color="auto"/>
        <w:right w:val="none" w:sz="0" w:space="0" w:color="auto"/>
      </w:divBdr>
    </w:div>
    <w:div w:id="540023043">
      <w:bodyDiv w:val="1"/>
      <w:marLeft w:val="0"/>
      <w:marRight w:val="0"/>
      <w:marTop w:val="0"/>
      <w:marBottom w:val="0"/>
      <w:divBdr>
        <w:top w:val="none" w:sz="0" w:space="0" w:color="auto"/>
        <w:left w:val="none" w:sz="0" w:space="0" w:color="auto"/>
        <w:bottom w:val="none" w:sz="0" w:space="0" w:color="auto"/>
        <w:right w:val="none" w:sz="0" w:space="0" w:color="auto"/>
      </w:divBdr>
    </w:div>
    <w:div w:id="679158466">
      <w:bodyDiv w:val="1"/>
      <w:marLeft w:val="0"/>
      <w:marRight w:val="0"/>
      <w:marTop w:val="0"/>
      <w:marBottom w:val="0"/>
      <w:divBdr>
        <w:top w:val="none" w:sz="0" w:space="0" w:color="auto"/>
        <w:left w:val="none" w:sz="0" w:space="0" w:color="auto"/>
        <w:bottom w:val="none" w:sz="0" w:space="0" w:color="auto"/>
        <w:right w:val="none" w:sz="0" w:space="0" w:color="auto"/>
      </w:divBdr>
    </w:div>
    <w:div w:id="884172029">
      <w:bodyDiv w:val="1"/>
      <w:marLeft w:val="0"/>
      <w:marRight w:val="0"/>
      <w:marTop w:val="0"/>
      <w:marBottom w:val="0"/>
      <w:divBdr>
        <w:top w:val="none" w:sz="0" w:space="0" w:color="auto"/>
        <w:left w:val="none" w:sz="0" w:space="0" w:color="auto"/>
        <w:bottom w:val="none" w:sz="0" w:space="0" w:color="auto"/>
        <w:right w:val="none" w:sz="0" w:space="0" w:color="auto"/>
      </w:divBdr>
    </w:div>
    <w:div w:id="1365595305">
      <w:bodyDiv w:val="1"/>
      <w:marLeft w:val="0"/>
      <w:marRight w:val="0"/>
      <w:marTop w:val="0"/>
      <w:marBottom w:val="0"/>
      <w:divBdr>
        <w:top w:val="none" w:sz="0" w:space="0" w:color="auto"/>
        <w:left w:val="none" w:sz="0" w:space="0" w:color="auto"/>
        <w:bottom w:val="none" w:sz="0" w:space="0" w:color="auto"/>
        <w:right w:val="none" w:sz="0" w:space="0" w:color="auto"/>
      </w:divBdr>
    </w:div>
    <w:div w:id="1458446400">
      <w:bodyDiv w:val="1"/>
      <w:marLeft w:val="0"/>
      <w:marRight w:val="0"/>
      <w:marTop w:val="0"/>
      <w:marBottom w:val="0"/>
      <w:divBdr>
        <w:top w:val="none" w:sz="0" w:space="0" w:color="auto"/>
        <w:left w:val="none" w:sz="0" w:space="0" w:color="auto"/>
        <w:bottom w:val="none" w:sz="0" w:space="0" w:color="auto"/>
        <w:right w:val="none" w:sz="0" w:space="0" w:color="auto"/>
      </w:divBdr>
    </w:div>
    <w:div w:id="1525360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7741E-999D-483B-91C5-1F7DC75AB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22</Pages>
  <Words>5059</Words>
  <Characters>28840</Characters>
  <Application>Microsoft Office Word</Application>
  <DocSecurity>0</DocSecurity>
  <Lines>240</Lines>
  <Paragraphs>67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ΠΑΡΑΡΤΗΜΑ ΙΙI: Δελτία Ταυτότητας Ειδικών Δεικτών του Προγράμματος</vt:lpstr>
      <vt:lpstr>        ΙII.1 Δελτία Ταυτότητας Ειδικών Δεικτών ΤΔΜ (δράσεις τύπου ΕΤΠΑ)</vt:lpstr>
      <vt:lpstr>        ΙII.2 Δελτία Ταυτότητας Ειδικών Δεικτών ΤΔΜ (δράσεις τύπου ΕΚΤ+)</vt:lpstr>
    </vt:vector>
  </TitlesOfParts>
  <Company/>
  <LinksUpToDate>false</LinksUpToDate>
  <CharactersWithSpaces>33832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Chrissa Serefidou</cp:lastModifiedBy>
  <cp:revision>55</cp:revision>
  <dcterms:created xsi:type="dcterms:W3CDTF">2025-04-01T04:06:00Z</dcterms:created>
  <dcterms:modified xsi:type="dcterms:W3CDTF">2025-03-31T10:30:00Z</dcterms:modified>
</cp:coreProperties>
</file>